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8E" w:rsidRPr="00182FF9" w:rsidRDefault="00727A8E" w:rsidP="00727A8E">
      <w:pPr>
        <w:shd w:val="clear" w:color="auto" w:fill="FFFFFF"/>
        <w:spacing w:before="150" w:after="150" w:line="240" w:lineRule="auto"/>
        <w:jc w:val="both"/>
        <w:outlineLvl w:val="1"/>
        <w:rPr>
          <w:rFonts w:asciiTheme="majorHAnsi" w:eastAsia="Times New Roman" w:hAnsiTheme="majorHAnsi" w:cs="Arial"/>
          <w:b/>
          <w:color w:val="FF0000"/>
          <w:sz w:val="33"/>
          <w:szCs w:val="33"/>
          <w:lang w:eastAsia="ru-RU"/>
        </w:rPr>
      </w:pPr>
      <w:r w:rsidRPr="00182FF9">
        <w:rPr>
          <w:rFonts w:asciiTheme="majorHAnsi" w:eastAsia="Times New Roman" w:hAnsiTheme="majorHAnsi" w:cs="Arial"/>
          <w:b/>
          <w:color w:val="FF0000"/>
          <w:sz w:val="33"/>
          <w:szCs w:val="33"/>
          <w:lang w:eastAsia="ru-RU"/>
        </w:rPr>
        <w:t>Архиерейские соборы</w:t>
      </w:r>
      <w:r w:rsidR="00EF6ECA" w:rsidRPr="00182FF9">
        <w:rPr>
          <w:rFonts w:asciiTheme="majorHAnsi" w:eastAsia="Times New Roman" w:hAnsiTheme="majorHAnsi" w:cs="Arial"/>
          <w:b/>
          <w:color w:val="FF0000"/>
          <w:sz w:val="33"/>
          <w:szCs w:val="33"/>
          <w:lang w:eastAsia="ru-RU"/>
        </w:rPr>
        <w:t xml:space="preserve"> и совещания</w:t>
      </w:r>
      <w:r w:rsidRPr="00182FF9">
        <w:rPr>
          <w:rFonts w:asciiTheme="majorHAnsi" w:eastAsia="Times New Roman" w:hAnsiTheme="majorHAnsi" w:cs="Arial"/>
          <w:b/>
          <w:color w:val="FF0000"/>
          <w:sz w:val="33"/>
          <w:szCs w:val="33"/>
          <w:lang w:eastAsia="ru-RU"/>
        </w:rPr>
        <w:t xml:space="preserve"> о духовном образовании</w:t>
      </w:r>
    </w:p>
    <w:p w:rsidR="00EF6ECA" w:rsidRDefault="00EF6ECA" w:rsidP="00EF6ECA">
      <w:pPr>
        <w:pStyle w:val="2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 w:val="0"/>
          <w:bCs w:val="0"/>
          <w:color w:val="2E5993"/>
          <w:sz w:val="33"/>
          <w:szCs w:val="33"/>
        </w:rPr>
      </w:pPr>
      <w:r>
        <w:rPr>
          <w:rFonts w:ascii="Arial" w:hAnsi="Arial" w:cs="Arial"/>
          <w:b w:val="0"/>
          <w:bCs w:val="0"/>
          <w:color w:val="2E5993"/>
          <w:sz w:val="33"/>
          <w:szCs w:val="33"/>
        </w:rPr>
        <w:t xml:space="preserve">Доклад Святейшего Патриарха Кирилла на Архиерейском </w:t>
      </w:r>
      <w:proofErr w:type="spellStart"/>
      <w:r>
        <w:rPr>
          <w:rFonts w:ascii="Arial" w:hAnsi="Arial" w:cs="Arial"/>
          <w:b w:val="0"/>
          <w:bCs w:val="0"/>
          <w:color w:val="2E5993"/>
          <w:sz w:val="33"/>
          <w:szCs w:val="33"/>
        </w:rPr>
        <w:t>cовещании</w:t>
      </w:r>
      <w:proofErr w:type="spellEnd"/>
      <w:r>
        <w:rPr>
          <w:rFonts w:ascii="Arial" w:hAnsi="Arial" w:cs="Arial"/>
          <w:b w:val="0"/>
          <w:bCs w:val="0"/>
          <w:color w:val="2E5993"/>
          <w:sz w:val="33"/>
          <w:szCs w:val="33"/>
        </w:rPr>
        <w:t xml:space="preserve"> 2 февраля 2010 года.</w:t>
      </w:r>
    </w:p>
    <w:p w:rsidR="00EF6ECA" w:rsidRDefault="00EF6ECA" w:rsidP="00EF6ECA">
      <w:pPr>
        <w:shd w:val="clear" w:color="auto" w:fill="FFFFFF"/>
        <w:spacing w:before="150" w:after="150" w:line="240" w:lineRule="auto"/>
        <w:jc w:val="both"/>
        <w:outlineLvl w:val="1"/>
        <w:rPr>
          <w:rFonts w:ascii="Arial" w:hAnsi="Arial" w:cs="Arial"/>
          <w:color w:val="000000"/>
          <w:shd w:val="clear" w:color="auto" w:fill="FFFFFF"/>
        </w:rPr>
      </w:pPr>
      <w:r>
        <w:rPr>
          <w:rStyle w:val="a5"/>
          <w:rFonts w:ascii="Arial" w:hAnsi="Arial" w:cs="Arial"/>
          <w:color w:val="000000"/>
          <w:shd w:val="clear" w:color="auto" w:fill="FFFFFF"/>
        </w:rPr>
        <w:t xml:space="preserve">На портале выложены </w:t>
      </w:r>
      <w:r w:rsidRPr="0025435D">
        <w:rPr>
          <w:rStyle w:val="a5"/>
          <w:rFonts w:ascii="Arial" w:hAnsi="Arial" w:cs="Arial"/>
          <w:color w:val="000000"/>
          <w:u w:val="single"/>
          <w:shd w:val="clear" w:color="auto" w:fill="FFFFFF"/>
        </w:rPr>
        <w:t>выдержки из доклада Патриарха, касающиеся духовного образования Русской Православной Церкви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25435D" w:rsidRDefault="006B08C1" w:rsidP="00EF6ECA">
      <w:pPr>
        <w:jc w:val="both"/>
      </w:pPr>
      <w:hyperlink r:id="rId5" w:history="1">
        <w:r w:rsidR="00EF6ECA" w:rsidRPr="00623306">
          <w:rPr>
            <w:rStyle w:val="a4"/>
          </w:rPr>
          <w:t>http://www.uchkom.info/index.php?option=com_content&amp;view=article&amp;id=96:-c-2-2010-&amp;catid=30:2010-06-07-08-46-33&amp;Itemid=56</w:t>
        </w:r>
      </w:hyperlink>
    </w:p>
    <w:p w:rsidR="00727A8E" w:rsidRDefault="00727A8E" w:rsidP="00727A8E">
      <w:pPr>
        <w:pStyle w:val="2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 w:val="0"/>
          <w:bCs w:val="0"/>
          <w:color w:val="2E5993"/>
          <w:sz w:val="33"/>
          <w:szCs w:val="33"/>
        </w:rPr>
      </w:pPr>
      <w:r>
        <w:rPr>
          <w:rFonts w:ascii="Arial" w:hAnsi="Arial" w:cs="Arial"/>
          <w:b w:val="0"/>
          <w:bCs w:val="0"/>
          <w:color w:val="2E5993"/>
          <w:sz w:val="33"/>
          <w:szCs w:val="33"/>
        </w:rPr>
        <w:t>Определение Освященного Архиерейского Собора Русской Православной Церкви «О вопросах внутренней жизни и внешней деятельности Русской Православной Церкви»</w:t>
      </w:r>
    </w:p>
    <w:p w:rsidR="00727A8E" w:rsidRDefault="00727A8E" w:rsidP="00727A8E">
      <w:pPr>
        <w:shd w:val="clear" w:color="auto" w:fill="FFFFFF"/>
        <w:spacing w:before="150" w:after="150" w:line="240" w:lineRule="auto"/>
        <w:jc w:val="both"/>
        <w:outlineLvl w:val="1"/>
        <w:rPr>
          <w:rFonts w:ascii="Arial" w:hAnsi="Arial" w:cs="Arial"/>
          <w:color w:val="000000"/>
          <w:shd w:val="clear" w:color="auto" w:fill="FFFFFF"/>
        </w:rPr>
      </w:pPr>
      <w:r>
        <w:rPr>
          <w:rStyle w:val="a5"/>
          <w:rFonts w:ascii="Arial" w:hAnsi="Arial" w:cs="Arial"/>
          <w:color w:val="000000"/>
          <w:shd w:val="clear" w:color="auto" w:fill="FFFFFF"/>
        </w:rPr>
        <w:t xml:space="preserve">Документ принят 4 февраля 2011 года Архиерейским Собором Русской Православной Церкви. На портале выложены </w:t>
      </w:r>
      <w:r w:rsidRPr="0025435D">
        <w:rPr>
          <w:rStyle w:val="a5"/>
          <w:rFonts w:ascii="Arial" w:hAnsi="Arial" w:cs="Arial"/>
          <w:color w:val="000000"/>
          <w:u w:val="single"/>
          <w:shd w:val="clear" w:color="auto" w:fill="FFFFFF"/>
        </w:rPr>
        <w:t>выдержки из документа, касающиеся духовного образования Русской Православной Церкви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25435D" w:rsidRDefault="006B08C1" w:rsidP="00727A8E">
      <w:pPr>
        <w:shd w:val="clear" w:color="auto" w:fill="FFFFFF"/>
        <w:spacing w:before="150" w:after="150" w:line="240" w:lineRule="auto"/>
        <w:jc w:val="both"/>
        <w:outlineLvl w:val="1"/>
        <w:rPr>
          <w:rFonts w:ascii="Arial" w:hAnsi="Arial" w:cs="Arial"/>
          <w:color w:val="000000"/>
          <w:shd w:val="clear" w:color="auto" w:fill="FFFFFF"/>
        </w:rPr>
      </w:pPr>
      <w:hyperlink r:id="rId6" w:history="1">
        <w:r w:rsidR="0025435D" w:rsidRPr="00623306">
          <w:rPr>
            <w:rStyle w:val="a4"/>
            <w:rFonts w:ascii="Arial" w:hAnsi="Arial" w:cs="Arial"/>
            <w:shd w:val="clear" w:color="auto" w:fill="FFFFFF"/>
          </w:rPr>
          <w:t>http://www.uchkom.info/index.php?option=com_content&amp;view=article&amp;id=341:-l-r&amp;catid=34:--2011-&amp;Itemid=63</w:t>
        </w:r>
      </w:hyperlink>
    </w:p>
    <w:p w:rsidR="00727A8E" w:rsidRDefault="00727A8E" w:rsidP="00727A8E">
      <w:pPr>
        <w:pStyle w:val="2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 w:val="0"/>
          <w:bCs w:val="0"/>
          <w:color w:val="2E5993"/>
          <w:sz w:val="33"/>
          <w:szCs w:val="33"/>
        </w:rPr>
      </w:pPr>
      <w:r>
        <w:rPr>
          <w:rFonts w:ascii="Arial" w:hAnsi="Arial" w:cs="Arial"/>
          <w:b w:val="0"/>
          <w:bCs w:val="0"/>
          <w:color w:val="2E5993"/>
          <w:sz w:val="33"/>
          <w:szCs w:val="33"/>
        </w:rPr>
        <w:t>Доклад Святейшего Патриарха Московского и всея Руси Кирилла на Архиерейском Соборе Русской Православной Церкви, 2 февраля 2011 года</w:t>
      </w:r>
    </w:p>
    <w:p w:rsidR="00727A8E" w:rsidRDefault="00727A8E" w:rsidP="00727A8E">
      <w:pPr>
        <w:shd w:val="clear" w:color="auto" w:fill="FFFFFF"/>
        <w:spacing w:before="150" w:after="150" w:line="240" w:lineRule="auto"/>
        <w:jc w:val="both"/>
        <w:outlineLvl w:val="1"/>
        <w:rPr>
          <w:rFonts w:ascii="Arial" w:hAnsi="Arial" w:cs="Arial"/>
          <w:color w:val="000000"/>
          <w:shd w:val="clear" w:color="auto" w:fill="FFFFFF"/>
        </w:rPr>
      </w:pPr>
      <w:r>
        <w:rPr>
          <w:rStyle w:val="a5"/>
          <w:rFonts w:ascii="Arial" w:hAnsi="Arial" w:cs="Arial"/>
          <w:color w:val="000000"/>
          <w:shd w:val="clear" w:color="auto" w:fill="FFFFFF"/>
        </w:rPr>
        <w:t xml:space="preserve">Святейший Патриарх Московский и всея Руси Кирилл выступил с докладом перед членами Архиерейского Собора Русской Православной Церкви, собравшимися в Зале церковных Соборов Храма Христа Спасителя 2 февраля 2011 года. На портале выложены </w:t>
      </w:r>
      <w:r w:rsidRPr="0025435D">
        <w:rPr>
          <w:rStyle w:val="a5"/>
          <w:rFonts w:ascii="Arial" w:hAnsi="Arial" w:cs="Arial"/>
          <w:color w:val="000000"/>
          <w:u w:val="single"/>
          <w:shd w:val="clear" w:color="auto" w:fill="FFFFFF"/>
        </w:rPr>
        <w:t>выдержки из доклада Патриарха, касающиеся духовного образования Русской Православной Церкви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25435D" w:rsidRDefault="006B08C1" w:rsidP="00727A8E">
      <w:pPr>
        <w:shd w:val="clear" w:color="auto" w:fill="FFFFFF"/>
        <w:spacing w:before="150" w:after="150" w:line="240" w:lineRule="auto"/>
        <w:jc w:val="both"/>
        <w:outlineLvl w:val="1"/>
        <w:rPr>
          <w:rFonts w:ascii="Arial" w:hAnsi="Arial" w:cs="Arial"/>
          <w:color w:val="000000"/>
          <w:shd w:val="clear" w:color="auto" w:fill="FFFFFF"/>
        </w:rPr>
      </w:pPr>
      <w:hyperlink r:id="rId7" w:history="1">
        <w:r w:rsidR="0025435D" w:rsidRPr="00623306">
          <w:rPr>
            <w:rStyle w:val="a4"/>
            <w:rFonts w:ascii="Arial" w:hAnsi="Arial" w:cs="Arial"/>
            <w:shd w:val="clear" w:color="auto" w:fill="FFFFFF"/>
          </w:rPr>
          <w:t>http://www.uchkom.info/index.php?option=com_content&amp;view=article&amp;id=340:-2-2011-&amp;catid=34:--2011-&amp;Itemid=63</w:t>
        </w:r>
      </w:hyperlink>
    </w:p>
    <w:p w:rsidR="00727A8E" w:rsidRDefault="00727A8E" w:rsidP="00727A8E">
      <w:pPr>
        <w:pStyle w:val="2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 w:val="0"/>
          <w:bCs w:val="0"/>
          <w:color w:val="2E5993"/>
          <w:sz w:val="33"/>
          <w:szCs w:val="33"/>
        </w:rPr>
      </w:pPr>
      <w:r>
        <w:rPr>
          <w:rFonts w:ascii="Arial" w:hAnsi="Arial" w:cs="Arial"/>
          <w:b w:val="0"/>
          <w:bCs w:val="0"/>
          <w:color w:val="2E5993"/>
          <w:sz w:val="33"/>
          <w:szCs w:val="33"/>
        </w:rPr>
        <w:t>Постановления Освященного Архиерейского Собора Русской Православной Церкви</w:t>
      </w:r>
    </w:p>
    <w:p w:rsidR="00727A8E" w:rsidRDefault="00727A8E" w:rsidP="00727A8E">
      <w:pPr>
        <w:shd w:val="clear" w:color="auto" w:fill="FFFFFF"/>
        <w:spacing w:before="150" w:after="150" w:line="240" w:lineRule="auto"/>
        <w:jc w:val="both"/>
        <w:outlineLvl w:val="1"/>
        <w:rPr>
          <w:rStyle w:val="a5"/>
          <w:rFonts w:ascii="Arial" w:hAnsi="Arial" w:cs="Arial"/>
          <w:color w:val="000000"/>
          <w:shd w:val="clear" w:color="auto" w:fill="FFFFFF"/>
        </w:rPr>
      </w:pPr>
      <w:r>
        <w:rPr>
          <w:rStyle w:val="a5"/>
          <w:rFonts w:ascii="Arial" w:hAnsi="Arial" w:cs="Arial"/>
          <w:color w:val="000000"/>
          <w:shd w:val="clear" w:color="auto" w:fill="FFFFFF"/>
        </w:rPr>
        <w:t xml:space="preserve">Документ принят Архиерейским Собором Русской Православной Церкви 5 февраля 2013 года. Предлагаем вниманию читателей </w:t>
      </w:r>
      <w:r w:rsidRPr="0025435D">
        <w:rPr>
          <w:rStyle w:val="a5"/>
          <w:rFonts w:ascii="Arial" w:hAnsi="Arial" w:cs="Arial"/>
          <w:color w:val="000000"/>
          <w:u w:val="single"/>
          <w:shd w:val="clear" w:color="auto" w:fill="FFFFFF"/>
        </w:rPr>
        <w:t>выдержки из Постановления, касающиеся духовного образования Русской Православной Церкви</w:t>
      </w:r>
      <w:r>
        <w:rPr>
          <w:rStyle w:val="a5"/>
          <w:rFonts w:ascii="Arial" w:hAnsi="Arial" w:cs="Arial"/>
          <w:color w:val="000000"/>
          <w:shd w:val="clear" w:color="auto" w:fill="FFFFFF"/>
        </w:rPr>
        <w:t>.</w:t>
      </w:r>
    </w:p>
    <w:p w:rsidR="00727A8E" w:rsidRDefault="006B08C1" w:rsidP="00727A8E">
      <w:pPr>
        <w:pStyle w:val="a8"/>
        <w:jc w:val="both"/>
        <w:rPr>
          <w:lang w:eastAsia="ru-RU"/>
        </w:rPr>
      </w:pPr>
      <w:hyperlink r:id="rId8" w:history="1">
        <w:r w:rsidR="00727A8E" w:rsidRPr="00623306">
          <w:rPr>
            <w:rStyle w:val="a4"/>
            <w:lang w:eastAsia="ru-RU"/>
          </w:rPr>
          <w:t>http://www.uchkom.info/index.php?option=com_content&amp;view=article&amp;id=1986:2013-02-06-11-03-19&amp;catid=48:-2013-&amp;Itemid=89</w:t>
        </w:r>
      </w:hyperlink>
    </w:p>
    <w:p w:rsidR="00727A8E" w:rsidRDefault="00727A8E" w:rsidP="00727A8E">
      <w:pPr>
        <w:pStyle w:val="2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 w:val="0"/>
          <w:bCs w:val="0"/>
          <w:color w:val="2E5993"/>
          <w:sz w:val="33"/>
          <w:szCs w:val="33"/>
        </w:rPr>
      </w:pPr>
      <w:r>
        <w:rPr>
          <w:rFonts w:ascii="Arial" w:hAnsi="Arial" w:cs="Arial"/>
          <w:b w:val="0"/>
          <w:bCs w:val="0"/>
          <w:color w:val="2E5993"/>
          <w:sz w:val="33"/>
          <w:szCs w:val="33"/>
        </w:rPr>
        <w:t>Доклад Святейшего Патриарха Кирилла на Архиерейском Соборе Русской Православной Церкви (2 февраля 2013 года)</w:t>
      </w:r>
    </w:p>
    <w:p w:rsidR="00727A8E" w:rsidRPr="0025435D" w:rsidRDefault="00727A8E" w:rsidP="00727A8E">
      <w:pPr>
        <w:pStyle w:val="a8"/>
        <w:jc w:val="both"/>
        <w:rPr>
          <w:rStyle w:val="a5"/>
          <w:rFonts w:ascii="Arial" w:hAnsi="Arial" w:cs="Arial"/>
          <w:color w:val="000000"/>
          <w:u w:val="single"/>
          <w:shd w:val="clear" w:color="auto" w:fill="FFFFFF"/>
        </w:rPr>
      </w:pPr>
      <w:r>
        <w:rPr>
          <w:rStyle w:val="a5"/>
          <w:rFonts w:ascii="Arial" w:hAnsi="Arial" w:cs="Arial"/>
          <w:color w:val="000000"/>
          <w:shd w:val="clear" w:color="auto" w:fill="FFFFFF"/>
        </w:rPr>
        <w:t xml:space="preserve">Святейший Патриарх Московский и всея Руси Кирилл выступил с докладом перед членами Архиерейского Собора Русской Православной Церкви, собравшимися в Зале церковных соборов Храма Христа Спасителя 2 февраля 2013 года. </w:t>
      </w:r>
      <w:r w:rsidRPr="0025435D">
        <w:rPr>
          <w:rStyle w:val="a5"/>
          <w:rFonts w:ascii="Arial" w:hAnsi="Arial" w:cs="Arial"/>
          <w:color w:val="000000"/>
          <w:u w:val="single"/>
          <w:shd w:val="clear" w:color="auto" w:fill="FFFFFF"/>
        </w:rPr>
        <w:t xml:space="preserve">Предлагаем </w:t>
      </w:r>
      <w:r w:rsidRPr="0025435D">
        <w:rPr>
          <w:rStyle w:val="a5"/>
          <w:rFonts w:ascii="Arial" w:hAnsi="Arial" w:cs="Arial"/>
          <w:color w:val="000000"/>
          <w:u w:val="single"/>
          <w:shd w:val="clear" w:color="auto" w:fill="FFFFFF"/>
        </w:rPr>
        <w:lastRenderedPageBreak/>
        <w:t>вниманию читателей выдержки из доклада Святейшего Патриарха, касающиеся духовного образования и богословской науки.</w:t>
      </w:r>
    </w:p>
    <w:p w:rsidR="00727A8E" w:rsidRDefault="006B08C1" w:rsidP="00727A8E">
      <w:pPr>
        <w:pStyle w:val="a8"/>
        <w:jc w:val="both"/>
        <w:rPr>
          <w:lang w:eastAsia="ru-RU"/>
        </w:rPr>
      </w:pPr>
      <w:hyperlink r:id="rId9" w:history="1">
        <w:r w:rsidR="00727A8E" w:rsidRPr="00623306">
          <w:rPr>
            <w:rStyle w:val="a4"/>
            <w:lang w:eastAsia="ru-RU"/>
          </w:rPr>
          <w:t>http://www.uchkom.info/index.php?option=com_content&amp;view=article&amp;id=1983:-2-2013-&amp;catid=48:-2013-&amp;Itemid=89</w:t>
        </w:r>
      </w:hyperlink>
    </w:p>
    <w:p w:rsidR="00727A8E" w:rsidRDefault="00727A8E" w:rsidP="00727A8E">
      <w:pPr>
        <w:pStyle w:val="a8"/>
        <w:jc w:val="both"/>
        <w:rPr>
          <w:lang w:eastAsia="ru-RU"/>
        </w:rPr>
      </w:pPr>
    </w:p>
    <w:p w:rsidR="0025435D" w:rsidRPr="00182FF9" w:rsidRDefault="006B08C1" w:rsidP="00182FF9">
      <w:pPr>
        <w:pStyle w:val="1"/>
      </w:pPr>
      <w:hyperlink r:id="rId10" w:history="1">
        <w:r w:rsidR="00485C63" w:rsidRPr="00182FF9">
          <w:rPr>
            <w:rStyle w:val="a4"/>
            <w:color w:val="365F91" w:themeColor="accent1" w:themeShade="BF"/>
            <w:szCs w:val="32"/>
            <w:u w:val="none"/>
          </w:rPr>
          <w:t>Доклад Святейшего Патриарха Кирилла на Епархиальном собрании г. Москвы (21 декабря 2015 года)</w:t>
        </w:r>
      </w:hyperlink>
    </w:p>
    <w:p w:rsidR="00485C63" w:rsidRPr="00485C63" w:rsidRDefault="00485C63" w:rsidP="00727A8E">
      <w:pPr>
        <w:pStyle w:val="a8"/>
        <w:jc w:val="both"/>
        <w:rPr>
          <w:rFonts w:ascii="Arial" w:hAnsi="Arial" w:cs="Arial"/>
          <w:color w:val="365F91" w:themeColor="accent1" w:themeShade="BF"/>
          <w:sz w:val="32"/>
          <w:szCs w:val="32"/>
          <w:lang w:eastAsia="ru-RU"/>
        </w:rPr>
      </w:pPr>
    </w:p>
    <w:p w:rsidR="00485C63" w:rsidRPr="00485C63" w:rsidRDefault="00485C63" w:rsidP="00727A8E">
      <w:pPr>
        <w:pStyle w:val="a8"/>
        <w:jc w:val="both"/>
        <w:rPr>
          <w:rFonts w:ascii="Arial" w:hAnsi="Arial" w:cs="Arial"/>
          <w:lang w:eastAsia="ru-RU"/>
        </w:rPr>
      </w:pPr>
      <w:r w:rsidRPr="00485C63">
        <w:rPr>
          <w:rFonts w:ascii="Arial" w:hAnsi="Arial" w:cs="Arial"/>
          <w:lang w:eastAsia="ru-RU"/>
        </w:rPr>
        <w:t>21 декабря 2015 года в кафедральном соборном Храме Христа Спасителя</w:t>
      </w:r>
      <w:r>
        <w:rPr>
          <w:rFonts w:ascii="Arial" w:hAnsi="Arial" w:cs="Arial"/>
          <w:lang w:eastAsia="ru-RU"/>
        </w:rPr>
        <w:t xml:space="preserve"> </w:t>
      </w:r>
      <w:hyperlink r:id="rId11" w:history="1">
        <w:r w:rsidRPr="00485C63">
          <w:rPr>
            <w:rStyle w:val="a4"/>
            <w:rFonts w:ascii="Arial" w:hAnsi="Arial" w:cs="Arial"/>
            <w:lang w:eastAsia="ru-RU"/>
          </w:rPr>
          <w:t>состоялось</w:t>
        </w:r>
      </w:hyperlink>
      <w:r>
        <w:rPr>
          <w:rFonts w:ascii="Arial" w:hAnsi="Arial" w:cs="Arial"/>
          <w:lang w:eastAsia="ru-RU"/>
        </w:rPr>
        <w:t xml:space="preserve"> </w:t>
      </w:r>
      <w:r w:rsidRPr="00485C63">
        <w:rPr>
          <w:rFonts w:ascii="Arial" w:hAnsi="Arial" w:cs="Arial"/>
          <w:lang w:eastAsia="ru-RU"/>
        </w:rPr>
        <w:t xml:space="preserve">ежегодное Епархиальное собрание духовенства города Москвы. С основным докладом выступил Святейший Патриарх Московский и всея Руси Кирилл. </w:t>
      </w:r>
      <w:r w:rsidRPr="00485C63">
        <w:rPr>
          <w:rFonts w:ascii="Arial" w:hAnsi="Arial" w:cs="Arial"/>
          <w:i/>
          <w:iCs/>
          <w:lang w:eastAsia="ru-RU"/>
        </w:rPr>
        <w:t xml:space="preserve">На портале выложены </w:t>
      </w:r>
      <w:r w:rsidRPr="00485C63">
        <w:rPr>
          <w:rFonts w:ascii="Arial" w:hAnsi="Arial" w:cs="Arial"/>
          <w:i/>
          <w:iCs/>
          <w:u w:val="single"/>
          <w:lang w:eastAsia="ru-RU"/>
        </w:rPr>
        <w:t>выдержки из доклада Патриарха, касающиеся духовного образования Русской Православной Церкви</w:t>
      </w:r>
      <w:r w:rsidRPr="00485C63">
        <w:rPr>
          <w:rFonts w:ascii="Arial" w:hAnsi="Arial" w:cs="Arial"/>
          <w:lang w:eastAsia="ru-RU"/>
        </w:rPr>
        <w:t>.</w:t>
      </w:r>
    </w:p>
    <w:p w:rsidR="00485C63" w:rsidRDefault="006B08C1" w:rsidP="00727A8E">
      <w:pPr>
        <w:pStyle w:val="a8"/>
        <w:jc w:val="both"/>
        <w:rPr>
          <w:lang w:eastAsia="ru-RU"/>
        </w:rPr>
      </w:pPr>
      <w:hyperlink r:id="rId12" w:history="1">
        <w:r w:rsidR="00391A9F" w:rsidRPr="00391A9F">
          <w:rPr>
            <w:rStyle w:val="a4"/>
            <w:lang w:val="en-US" w:eastAsia="ru-RU"/>
          </w:rPr>
          <w:t>http</w:t>
        </w:r>
        <w:r w:rsidR="00391A9F" w:rsidRPr="00630F64">
          <w:rPr>
            <w:rStyle w:val="a4"/>
            <w:lang w:eastAsia="ru-RU"/>
          </w:rPr>
          <w:t>://</w:t>
        </w:r>
        <w:r w:rsidR="00391A9F" w:rsidRPr="00391A9F">
          <w:rPr>
            <w:rStyle w:val="a4"/>
            <w:lang w:val="en-US" w:eastAsia="ru-RU"/>
          </w:rPr>
          <w:t>www</w:t>
        </w:r>
        <w:r w:rsidR="00391A9F" w:rsidRPr="00630F64">
          <w:rPr>
            <w:rStyle w:val="a4"/>
            <w:lang w:eastAsia="ru-RU"/>
          </w:rPr>
          <w:t>.</w:t>
        </w:r>
        <w:proofErr w:type="spellStart"/>
        <w:r w:rsidR="00391A9F" w:rsidRPr="00391A9F">
          <w:rPr>
            <w:rStyle w:val="a4"/>
            <w:lang w:val="en-US" w:eastAsia="ru-RU"/>
          </w:rPr>
          <w:t>pstbi</w:t>
        </w:r>
        <w:proofErr w:type="spellEnd"/>
        <w:r w:rsidR="00391A9F" w:rsidRPr="00630F64">
          <w:rPr>
            <w:rStyle w:val="a4"/>
            <w:lang w:eastAsia="ru-RU"/>
          </w:rPr>
          <w:t>.</w:t>
        </w:r>
        <w:proofErr w:type="spellStart"/>
        <w:r w:rsidR="00391A9F" w:rsidRPr="00391A9F">
          <w:rPr>
            <w:rStyle w:val="a4"/>
            <w:lang w:val="en-US" w:eastAsia="ru-RU"/>
          </w:rPr>
          <w:t>ru</w:t>
        </w:r>
        <w:proofErr w:type="spellEnd"/>
        <w:r w:rsidR="00391A9F" w:rsidRPr="00630F64">
          <w:rPr>
            <w:rStyle w:val="a4"/>
            <w:lang w:eastAsia="ru-RU"/>
          </w:rPr>
          <w:t>/</w:t>
        </w:r>
        <w:r w:rsidR="00391A9F" w:rsidRPr="00391A9F">
          <w:rPr>
            <w:rStyle w:val="a4"/>
            <w:lang w:val="en-US" w:eastAsia="ru-RU"/>
          </w:rPr>
          <w:t>download</w:t>
        </w:r>
        <w:r w:rsidR="00391A9F" w:rsidRPr="00630F64">
          <w:rPr>
            <w:rStyle w:val="a4"/>
            <w:lang w:eastAsia="ru-RU"/>
          </w:rPr>
          <w:t>/</w:t>
        </w:r>
        <w:r w:rsidR="00391A9F" w:rsidRPr="00391A9F">
          <w:rPr>
            <w:rStyle w:val="a4"/>
            <w:lang w:val="en-US" w:eastAsia="ru-RU"/>
          </w:rPr>
          <w:t>Doc</w:t>
        </w:r>
        <w:r w:rsidR="00391A9F" w:rsidRPr="00630F64">
          <w:rPr>
            <w:rStyle w:val="a4"/>
            <w:lang w:eastAsia="ru-RU"/>
          </w:rPr>
          <w:t>/</w:t>
        </w:r>
        <w:r w:rsidR="00391A9F" w:rsidRPr="00391A9F">
          <w:rPr>
            <w:rStyle w:val="a4"/>
            <w:lang w:val="en-US" w:eastAsia="ru-RU"/>
          </w:rPr>
          <w:t>church</w:t>
        </w:r>
        <w:r w:rsidR="00391A9F" w:rsidRPr="00630F64">
          <w:rPr>
            <w:rStyle w:val="a4"/>
            <w:lang w:eastAsia="ru-RU"/>
          </w:rPr>
          <w:t>_</w:t>
        </w:r>
        <w:proofErr w:type="spellStart"/>
        <w:r w:rsidR="00391A9F" w:rsidRPr="00391A9F">
          <w:rPr>
            <w:rStyle w:val="a4"/>
            <w:lang w:val="en-US" w:eastAsia="ru-RU"/>
          </w:rPr>
          <w:t>patr</w:t>
        </w:r>
        <w:proofErr w:type="spellEnd"/>
        <w:r w:rsidR="00391A9F" w:rsidRPr="00630F64">
          <w:rPr>
            <w:rStyle w:val="a4"/>
            <w:lang w:eastAsia="ru-RU"/>
          </w:rPr>
          <w:t>_</w:t>
        </w:r>
        <w:r w:rsidR="00391A9F" w:rsidRPr="00391A9F">
          <w:rPr>
            <w:rStyle w:val="a4"/>
            <w:lang w:val="en-US" w:eastAsia="ru-RU"/>
          </w:rPr>
          <w:t>report</w:t>
        </w:r>
        <w:r w:rsidR="00391A9F" w:rsidRPr="00630F64">
          <w:rPr>
            <w:rStyle w:val="a4"/>
            <w:lang w:eastAsia="ru-RU"/>
          </w:rPr>
          <w:t>2015.</w:t>
        </w:r>
        <w:proofErr w:type="spellStart"/>
        <w:r w:rsidR="00391A9F" w:rsidRPr="00391A9F">
          <w:rPr>
            <w:rStyle w:val="a4"/>
            <w:lang w:val="en-US" w:eastAsia="ru-RU"/>
          </w:rPr>
          <w:t>docx</w:t>
        </w:r>
        <w:proofErr w:type="spellEnd"/>
      </w:hyperlink>
    </w:p>
    <w:p w:rsidR="00B44A84" w:rsidRPr="00630F64" w:rsidRDefault="00B44A84" w:rsidP="00B44A8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B44A84" w:rsidRPr="00630F64" w:rsidRDefault="00B44A84" w:rsidP="00182FF9">
      <w:pPr>
        <w:pStyle w:val="1"/>
        <w:jc w:val="both"/>
      </w:pPr>
      <w:r w:rsidRPr="00630F64">
        <w:t>Доклад Святейшего Патриарха Московского и всея Руси Кирилла на Архиерейском Соборе Русской Православной Церкви (2 февраля 2016 года)</w:t>
      </w:r>
    </w:p>
    <w:p w:rsidR="00B44A84" w:rsidRPr="00630F64" w:rsidRDefault="00B44A84" w:rsidP="00B44A8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0"/>
          <w:szCs w:val="30"/>
        </w:rPr>
      </w:pPr>
    </w:p>
    <w:p w:rsidR="00B44A84" w:rsidRPr="00630F64" w:rsidRDefault="00B44A84" w:rsidP="00630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0F64">
        <w:rPr>
          <w:rFonts w:ascii="Arial" w:hAnsi="Arial" w:cs="Arial"/>
        </w:rPr>
        <w:t xml:space="preserve">Святейший Патриарх Московский и всея Руси Кирилл выступил с докладом перед членами Архиерейского Собора Русской </w:t>
      </w:r>
      <w:bookmarkStart w:id="0" w:name="_GoBack"/>
      <w:r w:rsidRPr="00630F64">
        <w:rPr>
          <w:rFonts w:ascii="Arial" w:hAnsi="Arial" w:cs="Arial"/>
        </w:rPr>
        <w:t xml:space="preserve">Православной Церкви, собравшимися в Зале церковных соборов Храма Христа Спасителя 2 февраля 2016 года. Предлагаем вниманию читателей </w:t>
      </w:r>
      <w:hyperlink r:id="rId13" w:history="1">
        <w:r w:rsidRPr="00630F64">
          <w:rPr>
            <w:rStyle w:val="a4"/>
            <w:rFonts w:ascii="Arial" w:hAnsi="Arial" w:cs="Arial"/>
          </w:rPr>
          <w:t>выдержки из доклада Святейшего Патриарха</w:t>
        </w:r>
      </w:hyperlink>
      <w:r w:rsidRPr="00630F64">
        <w:rPr>
          <w:rFonts w:ascii="Arial" w:hAnsi="Arial" w:cs="Arial"/>
        </w:rPr>
        <w:t xml:space="preserve">, касающиеся </w:t>
      </w:r>
      <w:bookmarkEnd w:id="0"/>
      <w:r w:rsidRPr="00630F64">
        <w:rPr>
          <w:rFonts w:ascii="Arial" w:hAnsi="Arial" w:cs="Arial"/>
        </w:rPr>
        <w:t>духовного образования и богословской</w:t>
      </w:r>
    </w:p>
    <w:p w:rsidR="00B44A84" w:rsidRPr="00630F64" w:rsidRDefault="00B44A84" w:rsidP="00630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0F64">
        <w:rPr>
          <w:rFonts w:ascii="Arial" w:hAnsi="Arial" w:cs="Arial"/>
        </w:rPr>
        <w:t>науки.</w:t>
      </w:r>
    </w:p>
    <w:p w:rsidR="00B44A84" w:rsidRPr="00630F64" w:rsidRDefault="00B44A84" w:rsidP="00B44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4A84" w:rsidRDefault="00B44A84" w:rsidP="00B44A84">
      <w:pPr>
        <w:shd w:val="clear" w:color="auto" w:fill="FFFFFF"/>
        <w:spacing w:before="150" w:after="150" w:line="240" w:lineRule="auto"/>
        <w:jc w:val="both"/>
        <w:outlineLvl w:val="1"/>
        <w:rPr>
          <w:rFonts w:ascii="Arial" w:eastAsia="Times New Roman" w:hAnsi="Arial" w:cs="Arial"/>
          <w:color w:val="FF0000"/>
          <w:sz w:val="33"/>
          <w:szCs w:val="33"/>
          <w:lang w:eastAsia="ru-RU"/>
        </w:rPr>
      </w:pPr>
      <w:r w:rsidRPr="00630F64">
        <w:rPr>
          <w:rFonts w:ascii="Arial" w:hAnsi="Arial" w:cs="Arial"/>
        </w:rPr>
        <w:t xml:space="preserve">Сам доклад доступен по ссылке: </w:t>
      </w:r>
      <w:hyperlink r:id="rId14" w:history="1">
        <w:r w:rsidRPr="00B44A84">
          <w:rPr>
            <w:rFonts w:ascii="Arial" w:hAnsi="Arial" w:cs="Arial"/>
            <w:color w:val="0B60C0"/>
            <w:u w:val="single" w:color="0B60C0"/>
            <w:lang w:val="en-US"/>
          </w:rPr>
          <w:t>http</w:t>
        </w:r>
        <w:r w:rsidRPr="00630F64">
          <w:rPr>
            <w:rFonts w:ascii="Arial" w:hAnsi="Arial" w:cs="Arial"/>
            <w:color w:val="0B60C0"/>
            <w:u w:val="single" w:color="0B60C0"/>
          </w:rPr>
          <w:t>://</w:t>
        </w:r>
        <w:r w:rsidRPr="00B44A84">
          <w:rPr>
            <w:rFonts w:ascii="Arial" w:hAnsi="Arial" w:cs="Arial"/>
            <w:color w:val="0B60C0"/>
            <w:u w:val="single" w:color="0B60C0"/>
            <w:lang w:val="en-US"/>
          </w:rPr>
          <w:t>www</w:t>
        </w:r>
        <w:r w:rsidRPr="00630F64">
          <w:rPr>
            <w:rFonts w:ascii="Arial" w:hAnsi="Arial" w:cs="Arial"/>
            <w:color w:val="0B60C0"/>
            <w:u w:val="single" w:color="0B60C0"/>
          </w:rPr>
          <w:t>.</w:t>
        </w:r>
        <w:proofErr w:type="spellStart"/>
        <w:r w:rsidRPr="00B44A84">
          <w:rPr>
            <w:rFonts w:ascii="Arial" w:hAnsi="Arial" w:cs="Arial"/>
            <w:color w:val="0B60C0"/>
            <w:u w:val="single" w:color="0B60C0"/>
            <w:lang w:val="en-US"/>
          </w:rPr>
          <w:t>patriarchia</w:t>
        </w:r>
        <w:proofErr w:type="spellEnd"/>
        <w:r w:rsidRPr="00630F64">
          <w:rPr>
            <w:rFonts w:ascii="Arial" w:hAnsi="Arial" w:cs="Arial"/>
            <w:color w:val="0B60C0"/>
            <w:u w:val="single" w:color="0B60C0"/>
          </w:rPr>
          <w:t>.</w:t>
        </w:r>
        <w:proofErr w:type="spellStart"/>
        <w:r w:rsidRPr="00B44A84">
          <w:rPr>
            <w:rFonts w:ascii="Arial" w:hAnsi="Arial" w:cs="Arial"/>
            <w:color w:val="0B60C0"/>
            <w:u w:val="single" w:color="0B60C0"/>
            <w:lang w:val="en-US"/>
          </w:rPr>
          <w:t>ru</w:t>
        </w:r>
        <w:proofErr w:type="spellEnd"/>
        <w:r w:rsidRPr="00630F64">
          <w:rPr>
            <w:rFonts w:ascii="Arial" w:hAnsi="Arial" w:cs="Arial"/>
            <w:color w:val="0B60C0"/>
            <w:u w:val="single" w:color="0B60C0"/>
          </w:rPr>
          <w:t>/</w:t>
        </w:r>
        <w:r w:rsidRPr="00B44A84">
          <w:rPr>
            <w:rFonts w:ascii="Arial" w:hAnsi="Arial" w:cs="Arial"/>
            <w:color w:val="0B60C0"/>
            <w:u w:val="single" w:color="0B60C0"/>
            <w:lang w:val="en-US"/>
          </w:rPr>
          <w:t>db</w:t>
        </w:r>
        <w:r w:rsidRPr="00630F64">
          <w:rPr>
            <w:rFonts w:ascii="Arial" w:hAnsi="Arial" w:cs="Arial"/>
            <w:color w:val="0B60C0"/>
            <w:u w:val="single" w:color="0B60C0"/>
          </w:rPr>
          <w:t>/</w:t>
        </w:r>
        <w:r w:rsidRPr="00B44A84">
          <w:rPr>
            <w:rFonts w:ascii="Arial" w:hAnsi="Arial" w:cs="Arial"/>
            <w:color w:val="0B60C0"/>
            <w:u w:val="single" w:color="0B60C0"/>
            <w:lang w:val="en-US"/>
          </w:rPr>
          <w:t>text</w:t>
        </w:r>
        <w:r w:rsidRPr="00630F64">
          <w:rPr>
            <w:rFonts w:ascii="Arial" w:hAnsi="Arial" w:cs="Arial"/>
            <w:color w:val="0B60C0"/>
            <w:u w:val="single" w:color="0B60C0"/>
          </w:rPr>
          <w:t>/4366063.</w:t>
        </w:r>
        <w:r w:rsidRPr="00B44A84">
          <w:rPr>
            <w:rFonts w:ascii="Arial" w:hAnsi="Arial" w:cs="Arial"/>
            <w:color w:val="0B60C0"/>
            <w:u w:val="single" w:color="0B60C0"/>
            <w:lang w:val="en-US"/>
          </w:rPr>
          <w:t>html</w:t>
        </w:r>
      </w:hyperlink>
    </w:p>
    <w:p w:rsidR="00890CD5" w:rsidRPr="00182FF9" w:rsidRDefault="00890CD5" w:rsidP="00727A8E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182FF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Базовые документы</w:t>
      </w:r>
      <w:r w:rsidR="00182FF9" w:rsidRPr="00182FF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Учебного комитета</w:t>
      </w:r>
    </w:p>
    <w:p w:rsidR="0025435D" w:rsidRPr="0025435D" w:rsidRDefault="006B08C1" w:rsidP="0025435D">
      <w:pPr>
        <w:pStyle w:val="2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2E5993"/>
          <w:sz w:val="33"/>
          <w:szCs w:val="33"/>
        </w:rPr>
      </w:pPr>
      <w:hyperlink r:id="rId15" w:history="1">
        <w:r w:rsidR="0025435D" w:rsidRPr="0025435D">
          <w:rPr>
            <w:rStyle w:val="a4"/>
            <w:rFonts w:ascii="Arial" w:hAnsi="Arial" w:cs="Arial"/>
            <w:b w:val="0"/>
            <w:bCs w:val="0"/>
            <w:sz w:val="33"/>
            <w:szCs w:val="33"/>
            <w:u w:val="none"/>
          </w:rPr>
          <w:t>Устав Русской Православной Церкви</w:t>
        </w:r>
      </w:hyperlink>
    </w:p>
    <w:p w:rsidR="0025435D" w:rsidRDefault="0025435D" w:rsidP="00727A8E">
      <w:pPr>
        <w:shd w:val="clear" w:color="auto" w:fill="FFFFFF"/>
        <w:spacing w:before="150" w:after="150" w:line="240" w:lineRule="auto"/>
        <w:jc w:val="both"/>
        <w:outlineLvl w:val="1"/>
        <w:rPr>
          <w:rFonts w:ascii="Arial" w:hAnsi="Arial" w:cs="Arial"/>
          <w:color w:val="000000"/>
          <w:shd w:val="clear" w:color="auto" w:fill="FFFFFF"/>
        </w:rPr>
      </w:pPr>
      <w:r>
        <w:rPr>
          <w:rStyle w:val="a5"/>
          <w:rFonts w:ascii="Arial" w:hAnsi="Arial" w:cs="Arial"/>
          <w:color w:val="000000"/>
          <w:shd w:val="clear" w:color="auto" w:fill="FFFFFF"/>
        </w:rPr>
        <w:t>принят на Архиерейском Соборе в 2000 г.; Архиерейским Собором 2008 г. было принято определение «О внесении поправок в Устав Русской Православной Церкви».</w:t>
      </w:r>
      <w:r w:rsidRPr="0025435D">
        <w:rPr>
          <w:rStyle w:val="a5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a5"/>
          <w:rFonts w:ascii="Arial" w:hAnsi="Arial" w:cs="Arial"/>
          <w:color w:val="000000"/>
          <w:shd w:val="clear" w:color="auto" w:fill="FFFFFF"/>
        </w:rPr>
        <w:t xml:space="preserve">На портале выложены </w:t>
      </w:r>
      <w:r w:rsidRPr="0025435D">
        <w:rPr>
          <w:rStyle w:val="a5"/>
          <w:rFonts w:ascii="Arial" w:hAnsi="Arial" w:cs="Arial"/>
          <w:color w:val="000000"/>
          <w:u w:val="single"/>
          <w:shd w:val="clear" w:color="auto" w:fill="FFFFFF"/>
        </w:rPr>
        <w:t>выдержки из документа, касающиеся духовного образования Русской Православной Церкви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25435D" w:rsidRDefault="0025435D" w:rsidP="00727A8E">
      <w:pPr>
        <w:shd w:val="clear" w:color="auto" w:fill="FFFFFF"/>
        <w:spacing w:before="150" w:after="150" w:line="240" w:lineRule="auto"/>
        <w:jc w:val="both"/>
        <w:outlineLvl w:val="1"/>
        <w:rPr>
          <w:rFonts w:ascii="Arial" w:eastAsia="Times New Roman" w:hAnsi="Arial" w:cs="Arial"/>
          <w:color w:val="2E5993"/>
          <w:sz w:val="33"/>
          <w:szCs w:val="33"/>
          <w:lang w:eastAsia="ru-RU"/>
        </w:rPr>
      </w:pPr>
      <w:r>
        <w:rPr>
          <w:rStyle w:val="a5"/>
          <w:rFonts w:ascii="Arial" w:hAnsi="Arial" w:cs="Arial"/>
          <w:color w:val="000000"/>
          <w:shd w:val="clear" w:color="auto" w:fill="FFFFFF"/>
        </w:rPr>
        <w:t>Полный текст Устава см.:</w:t>
      </w:r>
      <w:r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hyperlink r:id="rId16" w:history="1">
        <w:r>
          <w:rPr>
            <w:rStyle w:val="a4"/>
            <w:rFonts w:ascii="Arial" w:hAnsi="Arial" w:cs="Arial"/>
            <w:i/>
            <w:iCs/>
            <w:color w:val="2E5993"/>
            <w:u w:val="none"/>
            <w:shd w:val="clear" w:color="auto" w:fill="FFFFFF"/>
          </w:rPr>
          <w:t>http://www.patriarchia.ru/db/document/133114/</w:t>
        </w:r>
      </w:hyperlink>
    </w:p>
    <w:p w:rsidR="00727A8E" w:rsidRPr="00727A8E" w:rsidRDefault="00727A8E" w:rsidP="00727A8E">
      <w:pPr>
        <w:shd w:val="clear" w:color="auto" w:fill="FFFFFF"/>
        <w:spacing w:before="150" w:after="150" w:line="240" w:lineRule="auto"/>
        <w:jc w:val="both"/>
        <w:outlineLvl w:val="1"/>
        <w:rPr>
          <w:rFonts w:ascii="Arial" w:eastAsia="Times New Roman" w:hAnsi="Arial" w:cs="Arial"/>
          <w:color w:val="2E5993"/>
          <w:sz w:val="33"/>
          <w:szCs w:val="33"/>
          <w:lang w:eastAsia="ru-RU"/>
        </w:rPr>
      </w:pPr>
      <w:r w:rsidRPr="00727A8E">
        <w:rPr>
          <w:rFonts w:ascii="Arial" w:eastAsia="Times New Roman" w:hAnsi="Arial" w:cs="Arial"/>
          <w:color w:val="2E5993"/>
          <w:sz w:val="33"/>
          <w:szCs w:val="33"/>
          <w:lang w:eastAsia="ru-RU"/>
        </w:rPr>
        <w:t>Концепция высшего духовного образования РПЦ</w:t>
      </w:r>
    </w:p>
    <w:p w:rsidR="00727A8E" w:rsidRDefault="006B08C1" w:rsidP="00727A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history="1">
        <w:r w:rsidR="00727A8E" w:rsidRPr="00727A8E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21 августа 2007 г. на заседании Священного Синода РПЦ</w:t>
        </w:r>
      </w:hyperlink>
      <w:r w:rsidR="00727A8E" w:rsidRPr="00727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утвержден документ "</w:t>
      </w:r>
      <w:hyperlink r:id="rId18" w:history="1">
        <w:r w:rsidR="00727A8E" w:rsidRPr="00727A8E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Концепция высшего духовного образования Русской Православной Церкви</w:t>
        </w:r>
      </w:hyperlink>
      <w:r w:rsidR="00727A8E" w:rsidRPr="00727A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разработанный Комиссией по подготовке концепции духовного образования Русской Православной Церкви и анализу проводимых реформ Духовных школ.</w:t>
      </w:r>
    </w:p>
    <w:p w:rsidR="00630F64" w:rsidRDefault="00630F64" w:rsidP="00727A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F64" w:rsidRPr="00630F64" w:rsidRDefault="00630F64" w:rsidP="00630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81BD" w:themeColor="accent1"/>
          <w:sz w:val="32"/>
          <w:szCs w:val="32"/>
          <w:lang w:eastAsia="ru-RU"/>
        </w:rPr>
      </w:pPr>
      <w:r w:rsidRPr="00630F64">
        <w:rPr>
          <w:rFonts w:ascii="Arial" w:eastAsia="Times New Roman" w:hAnsi="Arial" w:cs="Arial"/>
          <w:color w:val="4F81BD" w:themeColor="accent1"/>
          <w:sz w:val="32"/>
          <w:szCs w:val="32"/>
          <w:lang w:eastAsia="ru-RU"/>
        </w:rPr>
        <w:t>Проект документа «Образовательная концепция Русской Православной Церкви»</w:t>
      </w:r>
    </w:p>
    <w:p w:rsidR="00630F64" w:rsidRDefault="00630F64" w:rsidP="00630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0F64" w:rsidRPr="00630F64" w:rsidRDefault="00630F64" w:rsidP="00630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проект направляется в епархии Русской Православной Церкви для получения отзывов, а также публикуется с целью дискуссии на </w:t>
      </w:r>
      <w:hyperlink r:id="rId19" w:tgtFrame="_blank" w:history="1">
        <w:r w:rsidRPr="00630F64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официальном сайте</w:t>
        </w:r>
      </w:hyperlink>
      <w:r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Межсоборного</w:t>
      </w:r>
      <w:proofErr w:type="spellEnd"/>
      <w:r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присутствия, на портале </w:t>
      </w:r>
      <w:proofErr w:type="spellStart"/>
      <w:r w:rsidR="006B08C1"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"http://www.bogoslov.ru/" \t "_blank" </w:instrText>
      </w:r>
      <w:r w:rsidR="006B08C1"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630F64">
        <w:rPr>
          <w:rStyle w:val="a4"/>
          <w:rFonts w:ascii="Arial" w:eastAsia="Times New Roman" w:hAnsi="Arial" w:cs="Arial"/>
          <w:sz w:val="24"/>
          <w:szCs w:val="24"/>
          <w:lang w:eastAsia="ru-RU"/>
        </w:rPr>
        <w:t>Богослов.ru</w:t>
      </w:r>
      <w:proofErr w:type="spellEnd"/>
      <w:r w:rsidR="006B08C1"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 </w:t>
      </w:r>
      <w:hyperlink r:id="rId20" w:tgtFrame="_blank" w:history="1">
        <w:r w:rsidRPr="00630F64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 xml:space="preserve">официальном </w:t>
        </w:r>
        <w:proofErr w:type="spellStart"/>
        <w:r w:rsidRPr="00630F64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блоге</w:t>
        </w:r>
        <w:proofErr w:type="spellEnd"/>
      </w:hyperlink>
      <w:r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Межсоборного</w:t>
      </w:r>
      <w:proofErr w:type="spellEnd"/>
      <w:r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присутствия. Возможность оставлять свои комментарии предоставляется всем желающим.</w:t>
      </w:r>
    </w:p>
    <w:p w:rsidR="00630F64" w:rsidRPr="00630F64" w:rsidRDefault="00630F64" w:rsidP="00630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Новая редакция Образовательной концепции Русской Православной Церкви после обсуждения на пленуме </w:t>
      </w:r>
      <w:proofErr w:type="spellStart"/>
      <w:r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Межсоборного</w:t>
      </w:r>
      <w:proofErr w:type="spellEnd"/>
      <w:r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присутствия в январе 2015 года дорабатывалась профильной комиссией Присутствия под руководством митрополита Ростовского и Новочеркасского Меркурия, а затем специальной группой под руководством митрополита Волоколамского </w:t>
      </w:r>
      <w:proofErr w:type="spellStart"/>
      <w:r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Илариона</w:t>
      </w:r>
      <w:proofErr w:type="spellEnd"/>
      <w:r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Комментарии к проекту документа собираются аппаратом </w:t>
      </w:r>
      <w:proofErr w:type="spellStart"/>
      <w:r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Межсоборного</w:t>
      </w:r>
      <w:proofErr w:type="spellEnd"/>
      <w:r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присутствия до 1 июня сего года.</w:t>
      </w:r>
    </w:p>
    <w:p w:rsidR="00630F64" w:rsidRPr="00630F64" w:rsidRDefault="00630F64" w:rsidP="00630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F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 документа «Образовательная концепция Русской Православной Церкви»: </w:t>
      </w:r>
      <w:proofErr w:type="spellStart"/>
      <w:r w:rsidR="006B08C1" w:rsidRPr="006B0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630F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"http://www.patriarchia.ru/data/2016/03/11/1238700324/obr_konz.pdf" </w:instrText>
      </w:r>
      <w:r w:rsidR="006B08C1" w:rsidRPr="006B0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630F64">
        <w:rPr>
          <w:rStyle w:val="a4"/>
          <w:rFonts w:ascii="Arial" w:eastAsia="Times New Roman" w:hAnsi="Arial" w:cs="Arial"/>
          <w:b/>
          <w:bCs/>
          <w:sz w:val="24"/>
          <w:szCs w:val="24"/>
          <w:lang w:eastAsia="ru-RU"/>
        </w:rPr>
        <w:t>pdf</w:t>
      </w:r>
      <w:proofErr w:type="spellEnd"/>
      <w:r w:rsidR="006B08C1"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630F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</w:t>
      </w:r>
      <w:proofErr w:type="spellStart"/>
      <w:r w:rsidR="006B08C1" w:rsidRPr="006B0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630F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"http://www.patriarchia.ru/data/2016/03/11/1238700326/obr_konz.doc" </w:instrText>
      </w:r>
      <w:r w:rsidR="006B08C1" w:rsidRPr="006B0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630F64">
        <w:rPr>
          <w:rStyle w:val="a4"/>
          <w:rFonts w:ascii="Arial" w:eastAsia="Times New Roman" w:hAnsi="Arial" w:cs="Arial"/>
          <w:b/>
          <w:bCs/>
          <w:sz w:val="24"/>
          <w:szCs w:val="24"/>
          <w:lang w:eastAsia="ru-RU"/>
        </w:rPr>
        <w:t>doc</w:t>
      </w:r>
      <w:proofErr w:type="spellEnd"/>
      <w:r w:rsidR="006B08C1" w:rsidRPr="00630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630F64" w:rsidRPr="00727A8E" w:rsidRDefault="00630F64" w:rsidP="00727A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0CD5" w:rsidRPr="00A338BB" w:rsidRDefault="006B08C1" w:rsidP="00727A8E">
      <w:pPr>
        <w:shd w:val="clear" w:color="auto" w:fill="FFFFFF"/>
        <w:spacing w:before="150" w:after="150" w:line="240" w:lineRule="auto"/>
        <w:jc w:val="both"/>
        <w:outlineLvl w:val="1"/>
        <w:rPr>
          <w:rFonts w:ascii="Arial" w:eastAsia="Times New Roman" w:hAnsi="Arial" w:cs="Arial"/>
          <w:color w:val="2E5993"/>
          <w:sz w:val="33"/>
          <w:szCs w:val="33"/>
          <w:lang w:eastAsia="ru-RU"/>
        </w:rPr>
      </w:pPr>
      <w:hyperlink r:id="rId21" w:history="1">
        <w:r w:rsidR="00890CD5" w:rsidRPr="00A338BB">
          <w:rPr>
            <w:rFonts w:ascii="Arial" w:eastAsia="Times New Roman" w:hAnsi="Arial" w:cs="Arial"/>
            <w:color w:val="2E5993"/>
            <w:sz w:val="33"/>
            <w:lang w:eastAsia="ru-RU"/>
          </w:rPr>
          <w:t>Распоряжение Святейшего Патриарха Московского и всея Руси Кирилла о полномочиях Учебного комитета</w:t>
        </w:r>
      </w:hyperlink>
    </w:p>
    <w:p w:rsidR="00890CD5" w:rsidRDefault="006B08C1" w:rsidP="00727A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history="1">
        <w:r w:rsidR="00890CD5" w:rsidRPr="00A338BB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Распоряжение Святейшего Патриарха Московского и всея Руси Кирилла от 23 сентября 2014 г. №Р-01/19.</w:t>
        </w:r>
      </w:hyperlink>
      <w:r w:rsidR="00890CD5" w:rsidRPr="00A33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Согласно распоряжению, на Учебный комитет возлагается осуществление полномочий централизованной Религиозной организации Русская Православная Церковь, предусмотренные законодательством России, в части высшего образования.</w:t>
      </w:r>
    </w:p>
    <w:p w:rsidR="00182FF9" w:rsidRPr="00182FF9" w:rsidRDefault="006B08C1" w:rsidP="00182FF9">
      <w:pPr>
        <w:pStyle w:val="1"/>
      </w:pPr>
      <w:hyperlink r:id="rId23" w:history="1">
        <w:r w:rsidR="00182FF9" w:rsidRPr="00182FF9">
          <w:t>Приказ об утверждении состава экспертной комиссии Учебного комитета Русской Православной Церкви</w:t>
        </w:r>
      </w:hyperlink>
    </w:p>
    <w:p w:rsidR="00182FF9" w:rsidRPr="00182FF9" w:rsidRDefault="00182FF9" w:rsidP="00182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FF9">
        <w:rPr>
          <w:rFonts w:ascii="Arial" w:eastAsia="Times New Roman" w:hAnsi="Arial" w:cs="Arial"/>
          <w:color w:val="B50000"/>
          <w:sz w:val="21"/>
          <w:szCs w:val="21"/>
          <w:lang w:eastAsia="ru-RU"/>
        </w:rPr>
        <w:t>13.05.2016 15:57</w:t>
      </w:r>
    </w:p>
    <w:p w:rsidR="00182FF9" w:rsidRPr="00182FF9" w:rsidRDefault="006B08C1" w:rsidP="00182FF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history="1">
        <w:r w:rsidR="00182FF9" w:rsidRPr="00182FF9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Приказ об утверждении состава экспертной комиссии Учебного комитета Русской Православной Церкви</w:t>
        </w:r>
      </w:hyperlink>
      <w:r w:rsidR="00182FF9" w:rsidRPr="00182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подписан 10 мая 2016 года.</w:t>
      </w:r>
    </w:p>
    <w:p w:rsidR="00182FF9" w:rsidRPr="00182FF9" w:rsidRDefault="00182FF9" w:rsidP="00182FF9">
      <w:pPr>
        <w:pStyle w:val="1"/>
      </w:pPr>
      <w:r w:rsidRPr="00182FF9">
        <w:t> </w:t>
      </w:r>
      <w:hyperlink r:id="rId25" w:history="1">
        <w:r w:rsidRPr="00182FF9">
          <w:t>Положение об инновационной деятельности духовных учебных заведений Русской Православной Церкви</w:t>
        </w:r>
      </w:hyperlink>
    </w:p>
    <w:p w:rsidR="00182FF9" w:rsidRPr="00182FF9" w:rsidRDefault="00182FF9" w:rsidP="00182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FF9">
        <w:rPr>
          <w:rFonts w:ascii="Arial" w:eastAsia="Times New Roman" w:hAnsi="Arial" w:cs="Arial"/>
          <w:color w:val="B50000"/>
          <w:sz w:val="21"/>
          <w:szCs w:val="21"/>
          <w:lang w:eastAsia="ru-RU"/>
        </w:rPr>
        <w:t>13.05.2016 15:39</w:t>
      </w:r>
    </w:p>
    <w:p w:rsidR="00182FF9" w:rsidRPr="00182FF9" w:rsidRDefault="006B08C1" w:rsidP="00182FF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6" w:history="1">
        <w:r w:rsidR="00182FF9" w:rsidRPr="00182FF9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Положение об инновационной деятельности духовных учебных заведений Русской Православной Церкви</w:t>
        </w:r>
      </w:hyperlink>
      <w:r w:rsidR="00182FF9" w:rsidRPr="00182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утверждено на заседании коллегии Учебного комитета 20 апреля 2016 года.</w:t>
      </w:r>
    </w:p>
    <w:p w:rsidR="00182FF9" w:rsidRPr="00182FF9" w:rsidRDefault="00182FF9" w:rsidP="00182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2FF9" w:rsidRPr="00182FF9" w:rsidRDefault="006B08C1" w:rsidP="00182FF9">
      <w:pPr>
        <w:pStyle w:val="1"/>
        <w:rPr>
          <w:lang w:eastAsia="ru-RU"/>
        </w:rPr>
      </w:pPr>
      <w:hyperlink r:id="rId27" w:history="1">
        <w:r w:rsidR="00182FF9" w:rsidRPr="00182FF9">
          <w:rPr>
            <w:lang w:eastAsia="ru-RU"/>
          </w:rPr>
          <w:t>Положение об экспертной комиссии Учебного комитета Русской Православной Церкви</w:t>
        </w:r>
      </w:hyperlink>
    </w:p>
    <w:p w:rsidR="00182FF9" w:rsidRPr="00182FF9" w:rsidRDefault="00182FF9" w:rsidP="00182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FF9">
        <w:rPr>
          <w:rFonts w:ascii="Arial" w:eastAsia="Times New Roman" w:hAnsi="Arial" w:cs="Arial"/>
          <w:color w:val="B50000"/>
          <w:sz w:val="21"/>
          <w:szCs w:val="21"/>
          <w:lang w:eastAsia="ru-RU"/>
        </w:rPr>
        <w:t>13.05.2016 15:30</w:t>
      </w:r>
    </w:p>
    <w:p w:rsidR="00182FF9" w:rsidRPr="00182FF9" w:rsidRDefault="006B08C1" w:rsidP="00182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8" w:history="1">
        <w:r w:rsidR="00182FF9" w:rsidRPr="00182FF9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Положение об экспертной комиссии Учебного комитета Русской Православной Церкви</w:t>
        </w:r>
      </w:hyperlink>
      <w:r w:rsidR="00182FF9" w:rsidRPr="00182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утверждено на заседании коллегии Учебного комитета 20 апреля 2016 года.</w:t>
      </w:r>
    </w:p>
    <w:p w:rsidR="00890CD5" w:rsidRPr="00182FF9" w:rsidRDefault="00890CD5" w:rsidP="0072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182FF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lastRenderedPageBreak/>
        <w:t>Положения</w:t>
      </w:r>
      <w:r w:rsidR="00182FF9" w:rsidRPr="00182FF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, принятые синодом и высшим церковным советом</w:t>
      </w:r>
    </w:p>
    <w:p w:rsidR="00C9133D" w:rsidRDefault="00C9133D" w:rsidP="00440900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>2017 г.</w:t>
      </w:r>
    </w:p>
    <w:p w:rsidR="00C9133D" w:rsidRPr="00C9133D" w:rsidRDefault="00C9133D" w:rsidP="00C9133D">
      <w:pPr>
        <w:pStyle w:val="1"/>
        <w:jc w:val="both"/>
      </w:pPr>
      <w:r w:rsidRPr="00C9133D">
        <w:t>Положение о порядке поступления лиц, окончивших обучение в образовательных центрах подготовки церковных специалистов, в высшие духовные учебные заведения Русской Православной Церкви</w:t>
      </w:r>
    </w:p>
    <w:p w:rsidR="00C9133D" w:rsidRPr="00C9133D" w:rsidRDefault="00C9133D" w:rsidP="00C9133D">
      <w:pPr>
        <w:rPr>
          <w:i/>
          <w:iCs/>
          <w:sz w:val="28"/>
          <w:szCs w:val="28"/>
        </w:rPr>
      </w:pPr>
      <w:r w:rsidRPr="00C9133D">
        <w:rPr>
          <w:i/>
          <w:iCs/>
          <w:sz w:val="28"/>
          <w:szCs w:val="28"/>
        </w:rPr>
        <w:t>Документ принят на заседании Священного Синода 29 июля 2017 года (</w:t>
      </w:r>
      <w:hyperlink r:id="rId29" w:history="1">
        <w:r w:rsidRPr="00C9133D">
          <w:rPr>
            <w:rStyle w:val="a4"/>
            <w:i/>
            <w:iCs/>
            <w:sz w:val="28"/>
            <w:szCs w:val="28"/>
          </w:rPr>
          <w:t>журнал № 62</w:t>
        </w:r>
      </w:hyperlink>
      <w:r w:rsidRPr="00C9133D">
        <w:rPr>
          <w:i/>
          <w:iCs/>
          <w:sz w:val="28"/>
          <w:szCs w:val="28"/>
        </w:rPr>
        <w:t>).</w:t>
      </w:r>
    </w:p>
    <w:p w:rsidR="00C9133D" w:rsidRDefault="00C9133D" w:rsidP="00C9133D">
      <w:hyperlink r:id="rId30" w:history="1">
        <w:r w:rsidRPr="00DA7F1A">
          <w:rPr>
            <w:rStyle w:val="a4"/>
          </w:rPr>
          <w:t>http://www.patriarchia.ru/db/text/4972396.html</w:t>
        </w:r>
      </w:hyperlink>
    </w:p>
    <w:p w:rsidR="00C9133D" w:rsidRDefault="00C9133D" w:rsidP="00C9133D">
      <w:pPr>
        <w:pStyle w:val="1"/>
        <w:jc w:val="both"/>
      </w:pPr>
      <w:r w:rsidRPr="00C9133D">
        <w:t>Порядок признания Русской Православной Церковью эквивалентности дипломов кандидата или доктора теологии, выданных в порядке, установленном системой государственной аттестации научных и научно-педагогических кадров РФ, дипломам кандидата богословия или доктора богословия соответственно</w:t>
      </w:r>
    </w:p>
    <w:p w:rsidR="00C9133D" w:rsidRDefault="00C9133D" w:rsidP="00C9133D">
      <w:pPr>
        <w:rPr>
          <w:i/>
          <w:iCs/>
        </w:rPr>
      </w:pPr>
      <w:r w:rsidRPr="00C9133D">
        <w:rPr>
          <w:i/>
          <w:iCs/>
        </w:rPr>
        <w:t>Документ </w:t>
      </w:r>
      <w:hyperlink r:id="rId31" w:history="1">
        <w:r w:rsidRPr="00C9133D">
          <w:rPr>
            <w:rStyle w:val="a4"/>
            <w:i/>
            <w:iCs/>
          </w:rPr>
          <w:t>утвержден</w:t>
        </w:r>
      </w:hyperlink>
      <w:r w:rsidRPr="00C9133D">
        <w:rPr>
          <w:i/>
          <w:iCs/>
        </w:rPr>
        <w:t> решением Священного Синода от 29 июля 2017 года (</w:t>
      </w:r>
      <w:hyperlink r:id="rId32" w:history="1">
        <w:r w:rsidRPr="00C9133D">
          <w:rPr>
            <w:rStyle w:val="a4"/>
            <w:i/>
            <w:iCs/>
          </w:rPr>
          <w:t>журнал № 60</w:t>
        </w:r>
      </w:hyperlink>
      <w:r w:rsidRPr="00C9133D">
        <w:rPr>
          <w:i/>
          <w:iCs/>
        </w:rPr>
        <w:t>).</w:t>
      </w:r>
    </w:p>
    <w:p w:rsidR="00C9133D" w:rsidRDefault="00C9133D" w:rsidP="00C9133D">
      <w:hyperlink r:id="rId33" w:history="1">
        <w:r w:rsidRPr="00DA7F1A">
          <w:rPr>
            <w:rStyle w:val="a4"/>
          </w:rPr>
          <w:t>http://www.patriarchia.ru/db/text/4972139.html</w:t>
        </w:r>
      </w:hyperlink>
    </w:p>
    <w:p w:rsidR="00440900" w:rsidRDefault="00440900" w:rsidP="00440900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>2016 г.</w:t>
      </w:r>
    </w:p>
    <w:p w:rsidR="00C9133D" w:rsidRPr="00C9133D" w:rsidRDefault="00C9133D" w:rsidP="00C9133D"/>
    <w:p w:rsidR="00440900" w:rsidRPr="00440900" w:rsidRDefault="006B08C1" w:rsidP="00440900">
      <w:pPr>
        <w:pStyle w:val="1"/>
      </w:pPr>
      <w:hyperlink r:id="rId34" w:history="1">
        <w:r w:rsidR="00440900" w:rsidRPr="00440900">
          <w:t>Положение о порядке согласования рукоположения в священный сан лиц, не обладающих образовательным цензом</w:t>
        </w:r>
      </w:hyperlink>
    </w:p>
    <w:p w:rsidR="00440900" w:rsidRDefault="00440900" w:rsidP="00727A8E">
      <w:pPr>
        <w:shd w:val="clear" w:color="auto" w:fill="FFFFFF"/>
        <w:spacing w:before="150" w:after="150" w:line="240" w:lineRule="auto"/>
        <w:jc w:val="both"/>
        <w:outlineLvl w:val="1"/>
        <w:rPr>
          <w:rFonts w:cs="Times New Roman"/>
          <w:i/>
          <w:iCs/>
          <w:sz w:val="28"/>
          <w:szCs w:val="28"/>
        </w:rPr>
      </w:pPr>
      <w:r w:rsidRPr="00440900">
        <w:rPr>
          <w:rFonts w:cs="Times New Roman"/>
          <w:i/>
          <w:iCs/>
          <w:sz w:val="28"/>
          <w:szCs w:val="28"/>
        </w:rPr>
        <w:t>Документ утвержден решением Священного Синода от 27 декабря 2016 года (</w:t>
      </w:r>
      <w:hyperlink r:id="rId35" w:history="1">
        <w:r w:rsidRPr="00440900">
          <w:rPr>
            <w:rStyle w:val="a4"/>
            <w:rFonts w:cs="Times New Roman"/>
            <w:i/>
            <w:iCs/>
            <w:sz w:val="28"/>
            <w:szCs w:val="28"/>
          </w:rPr>
          <w:t>журнал № 120</w:t>
        </w:r>
      </w:hyperlink>
      <w:r w:rsidRPr="00440900">
        <w:rPr>
          <w:rFonts w:cs="Times New Roman"/>
          <w:i/>
          <w:iCs/>
          <w:sz w:val="28"/>
          <w:szCs w:val="28"/>
        </w:rPr>
        <w:t>).</w:t>
      </w:r>
    </w:p>
    <w:p w:rsidR="00440900" w:rsidRPr="00440900" w:rsidRDefault="00440900" w:rsidP="00727A8E">
      <w:pPr>
        <w:shd w:val="clear" w:color="auto" w:fill="FFFFFF"/>
        <w:spacing w:before="150" w:after="150" w:line="240" w:lineRule="auto"/>
        <w:jc w:val="both"/>
        <w:outlineLvl w:val="1"/>
        <w:rPr>
          <w:rFonts w:cs="Times New Roman"/>
          <w:sz w:val="24"/>
          <w:szCs w:val="24"/>
        </w:rPr>
      </w:pPr>
      <w:r w:rsidRPr="00440900">
        <w:rPr>
          <w:rFonts w:cs="Times New Roman"/>
          <w:sz w:val="24"/>
          <w:szCs w:val="24"/>
        </w:rPr>
        <w:t>http://www.patriarchia.ru/db/text/4727052.html</w:t>
      </w:r>
    </w:p>
    <w:p w:rsidR="00440900" w:rsidRDefault="00440900" w:rsidP="00440900">
      <w:pPr>
        <w:pStyle w:val="1"/>
        <w:jc w:val="both"/>
      </w:pPr>
      <w:r w:rsidRPr="00440900">
        <w:t>Положение о курсах повышения квалификации священнослужителей Русской Православной Церкви</w:t>
      </w:r>
    </w:p>
    <w:p w:rsidR="00440900" w:rsidRPr="00440900" w:rsidRDefault="00440900" w:rsidP="00440900">
      <w:r w:rsidRPr="00440900">
        <w:t>Документ утвержден решением Священного Синода от 27 декабря 2016 года (</w:t>
      </w:r>
      <w:hyperlink r:id="rId36" w:history="1">
        <w:r w:rsidRPr="00440900">
          <w:rPr>
            <w:rStyle w:val="a4"/>
          </w:rPr>
          <w:t>журнал № 119</w:t>
        </w:r>
      </w:hyperlink>
      <w:r w:rsidRPr="00440900">
        <w:t>).</w:t>
      </w:r>
    </w:p>
    <w:p w:rsidR="00440900" w:rsidRPr="00440900" w:rsidRDefault="00440900" w:rsidP="00440900">
      <w:r w:rsidRPr="00440900">
        <w:lastRenderedPageBreak/>
        <w:t>http://www.uchkom.info/index.php?option=com_content&amp;view=article&amp;id=4712:2017-01-05-10-25-59&amp;catid=78:-2016-&amp;Itemid=174</w:t>
      </w:r>
    </w:p>
    <w:p w:rsidR="00440900" w:rsidRDefault="00440900" w:rsidP="00440900">
      <w:pPr>
        <w:pStyle w:val="1"/>
      </w:pPr>
      <w:r>
        <w:t>2015 г.</w:t>
      </w:r>
    </w:p>
    <w:p w:rsidR="00440900" w:rsidRPr="00440900" w:rsidRDefault="006B08C1" w:rsidP="00440900">
      <w:pPr>
        <w:shd w:val="clear" w:color="auto" w:fill="FFFFFF"/>
        <w:spacing w:before="150" w:after="150" w:line="240" w:lineRule="auto"/>
        <w:jc w:val="both"/>
        <w:outlineLvl w:val="1"/>
        <w:rPr>
          <w:rFonts w:cs="Times New Roman"/>
          <w:b/>
          <w:iCs/>
          <w:sz w:val="32"/>
          <w:szCs w:val="32"/>
        </w:rPr>
      </w:pPr>
      <w:hyperlink r:id="rId37" w:history="1">
        <w:r w:rsidR="00440900" w:rsidRPr="00440900">
          <w:rPr>
            <w:rStyle w:val="a4"/>
            <w:rFonts w:cs="Times New Roman"/>
            <w:b/>
            <w:iCs/>
            <w:sz w:val="32"/>
            <w:szCs w:val="32"/>
          </w:rPr>
          <w:t>Положение об ученых званиях и штатных должностях в духовных учебных заведениях Русской Православной Церкви</w:t>
        </w:r>
      </w:hyperlink>
    </w:p>
    <w:p w:rsidR="00440900" w:rsidRPr="00182FF9" w:rsidRDefault="00440900" w:rsidP="00440900">
      <w:pPr>
        <w:shd w:val="clear" w:color="auto" w:fill="FFFFFF"/>
        <w:spacing w:before="150" w:after="150" w:line="240" w:lineRule="auto"/>
        <w:jc w:val="both"/>
        <w:outlineLvl w:val="1"/>
        <w:rPr>
          <w:rFonts w:cs="Times New Roman"/>
          <w:i/>
          <w:iCs/>
          <w:sz w:val="24"/>
          <w:szCs w:val="24"/>
        </w:rPr>
      </w:pPr>
      <w:r w:rsidRPr="00182FF9">
        <w:rPr>
          <w:rFonts w:cs="Times New Roman"/>
          <w:i/>
          <w:iCs/>
          <w:sz w:val="24"/>
          <w:szCs w:val="24"/>
        </w:rPr>
        <w:t>Документ утвержден на заседании Священного Синода от 24 декабря 2015 года (</w:t>
      </w:r>
      <w:hyperlink r:id="rId38" w:history="1">
        <w:r w:rsidRPr="00182FF9">
          <w:rPr>
            <w:rStyle w:val="a4"/>
            <w:rFonts w:cs="Times New Roman"/>
            <w:i/>
            <w:iCs/>
            <w:sz w:val="24"/>
            <w:szCs w:val="24"/>
          </w:rPr>
          <w:t>журнал № 89</w:t>
        </w:r>
      </w:hyperlink>
      <w:r w:rsidRPr="00182FF9">
        <w:rPr>
          <w:rFonts w:cs="Times New Roman"/>
          <w:i/>
          <w:iCs/>
          <w:sz w:val="24"/>
          <w:szCs w:val="24"/>
        </w:rPr>
        <w:t>).</w:t>
      </w:r>
    </w:p>
    <w:p w:rsidR="00182FF9" w:rsidRPr="00182FF9" w:rsidRDefault="00182FF9" w:rsidP="00182FF9">
      <w:pPr>
        <w:shd w:val="clear" w:color="auto" w:fill="FFFFFF"/>
        <w:spacing w:before="150" w:after="150" w:line="240" w:lineRule="auto"/>
        <w:jc w:val="both"/>
        <w:outlineLvl w:val="1"/>
        <w:rPr>
          <w:rFonts w:cs="Times New Roman"/>
          <w:i/>
          <w:iCs/>
          <w:sz w:val="24"/>
          <w:szCs w:val="24"/>
        </w:rPr>
      </w:pPr>
      <w:r w:rsidRPr="00182FF9">
        <w:rPr>
          <w:rFonts w:cs="Times New Roman"/>
          <w:i/>
          <w:iCs/>
          <w:sz w:val="24"/>
          <w:szCs w:val="24"/>
        </w:rPr>
        <w:t>Также Синод постановил считать утратившим силу предыдущее </w:t>
      </w:r>
      <w:hyperlink r:id="rId39" w:history="1">
        <w:r w:rsidRPr="00182FF9">
          <w:rPr>
            <w:rStyle w:val="a4"/>
            <w:rFonts w:cs="Times New Roman"/>
            <w:i/>
            <w:iCs/>
            <w:sz w:val="24"/>
            <w:szCs w:val="24"/>
          </w:rPr>
          <w:t>Положение об ученых званиях и штатных должностях</w:t>
        </w:r>
      </w:hyperlink>
      <w:r w:rsidRPr="00182FF9">
        <w:rPr>
          <w:rFonts w:cs="Times New Roman"/>
          <w:i/>
          <w:iCs/>
          <w:sz w:val="24"/>
          <w:szCs w:val="24"/>
        </w:rPr>
        <w:t>, утвержденное на заседании 22 марта 2011 года (</w:t>
      </w:r>
      <w:hyperlink r:id="rId40" w:history="1">
        <w:r w:rsidRPr="00182FF9">
          <w:rPr>
            <w:rStyle w:val="a4"/>
            <w:rFonts w:cs="Times New Roman"/>
            <w:i/>
            <w:iCs/>
            <w:sz w:val="24"/>
            <w:szCs w:val="24"/>
          </w:rPr>
          <w:t>журнал № 11</w:t>
        </w:r>
      </w:hyperlink>
      <w:r w:rsidRPr="00182FF9">
        <w:rPr>
          <w:rFonts w:cs="Times New Roman"/>
          <w:i/>
          <w:iCs/>
          <w:sz w:val="24"/>
          <w:szCs w:val="24"/>
        </w:rPr>
        <w:t>).</w:t>
      </w:r>
    </w:p>
    <w:p w:rsidR="00182FF9" w:rsidRPr="00440900" w:rsidRDefault="00182FF9" w:rsidP="00440900">
      <w:pPr>
        <w:shd w:val="clear" w:color="auto" w:fill="FFFFFF"/>
        <w:spacing w:before="150" w:after="150" w:line="240" w:lineRule="auto"/>
        <w:jc w:val="both"/>
        <w:outlineLvl w:val="1"/>
        <w:rPr>
          <w:rFonts w:cs="Times New Roman"/>
          <w:i/>
          <w:iCs/>
          <w:sz w:val="28"/>
          <w:szCs w:val="28"/>
        </w:rPr>
      </w:pPr>
    </w:p>
    <w:p w:rsidR="00440900" w:rsidRDefault="00440900" w:rsidP="00440900">
      <w:pPr>
        <w:shd w:val="clear" w:color="auto" w:fill="FFFFFF"/>
        <w:spacing w:before="150" w:after="150" w:line="240" w:lineRule="auto"/>
        <w:jc w:val="both"/>
        <w:outlineLvl w:val="1"/>
        <w:rPr>
          <w:rFonts w:cs="Times New Roman"/>
          <w:b/>
          <w:sz w:val="32"/>
          <w:szCs w:val="32"/>
        </w:rPr>
      </w:pPr>
    </w:p>
    <w:p w:rsidR="00440900" w:rsidRPr="00440900" w:rsidRDefault="006B08C1" w:rsidP="00440900">
      <w:pPr>
        <w:shd w:val="clear" w:color="auto" w:fill="FFFFFF"/>
        <w:spacing w:before="150" w:after="150" w:line="240" w:lineRule="auto"/>
        <w:jc w:val="both"/>
        <w:outlineLvl w:val="1"/>
        <w:rPr>
          <w:rFonts w:cs="Times New Roman"/>
          <w:b/>
          <w:iCs/>
          <w:sz w:val="32"/>
          <w:szCs w:val="32"/>
        </w:rPr>
      </w:pPr>
      <w:hyperlink r:id="rId41" w:history="1">
        <w:r w:rsidR="00440900" w:rsidRPr="00440900">
          <w:rPr>
            <w:rStyle w:val="a4"/>
            <w:rFonts w:cs="Times New Roman"/>
            <w:b/>
            <w:iCs/>
            <w:sz w:val="32"/>
            <w:szCs w:val="32"/>
          </w:rPr>
          <w:t xml:space="preserve">Положение о </w:t>
        </w:r>
        <w:proofErr w:type="spellStart"/>
        <w:r w:rsidR="00440900" w:rsidRPr="00440900">
          <w:rPr>
            <w:rStyle w:val="a4"/>
            <w:rFonts w:cs="Times New Roman"/>
            <w:b/>
            <w:iCs/>
            <w:sz w:val="32"/>
            <w:szCs w:val="32"/>
          </w:rPr>
          <w:t>Номинационной</w:t>
        </w:r>
        <w:proofErr w:type="spellEnd"/>
        <w:r w:rsidR="00440900" w:rsidRPr="00440900">
          <w:rPr>
            <w:rStyle w:val="a4"/>
            <w:rFonts w:cs="Times New Roman"/>
            <w:b/>
            <w:iCs/>
            <w:sz w:val="32"/>
            <w:szCs w:val="32"/>
          </w:rPr>
          <w:t xml:space="preserve"> комиссии Учебного комитета Русской Православной Церкви</w:t>
        </w:r>
      </w:hyperlink>
    </w:p>
    <w:p w:rsidR="00440900" w:rsidRPr="00440900" w:rsidRDefault="00440900" w:rsidP="00440900">
      <w:pPr>
        <w:shd w:val="clear" w:color="auto" w:fill="FFFFFF"/>
        <w:spacing w:before="150" w:after="150" w:line="240" w:lineRule="auto"/>
        <w:jc w:val="both"/>
        <w:outlineLvl w:val="1"/>
        <w:rPr>
          <w:rFonts w:cs="Times New Roman"/>
          <w:b/>
          <w:i/>
          <w:iCs/>
          <w:sz w:val="32"/>
          <w:szCs w:val="32"/>
        </w:rPr>
      </w:pPr>
    </w:p>
    <w:p w:rsidR="00440900" w:rsidRPr="00440900" w:rsidRDefault="00440900" w:rsidP="00440900">
      <w:pPr>
        <w:shd w:val="clear" w:color="auto" w:fill="FFFFFF"/>
        <w:spacing w:before="150" w:after="150" w:line="240" w:lineRule="auto"/>
        <w:jc w:val="both"/>
        <w:outlineLvl w:val="1"/>
        <w:rPr>
          <w:rFonts w:cs="Times New Roman"/>
          <w:sz w:val="28"/>
          <w:szCs w:val="28"/>
        </w:rPr>
      </w:pPr>
      <w:r w:rsidRPr="00440900">
        <w:rPr>
          <w:rFonts w:cs="Times New Roman"/>
          <w:i/>
          <w:iCs/>
          <w:sz w:val="28"/>
          <w:szCs w:val="28"/>
        </w:rPr>
        <w:t>Документ утвержден на заседании Священного Синода от 24 декабря 2015 года (</w:t>
      </w:r>
      <w:hyperlink r:id="rId42" w:history="1">
        <w:r w:rsidRPr="00440900">
          <w:rPr>
            <w:rStyle w:val="a4"/>
            <w:rFonts w:cs="Times New Roman"/>
            <w:i/>
            <w:iCs/>
            <w:sz w:val="28"/>
            <w:szCs w:val="28"/>
          </w:rPr>
          <w:t>журнал № 89</w:t>
        </w:r>
      </w:hyperlink>
      <w:r w:rsidRPr="00440900">
        <w:rPr>
          <w:rFonts w:cs="Times New Roman"/>
          <w:i/>
          <w:iCs/>
          <w:sz w:val="28"/>
          <w:szCs w:val="28"/>
        </w:rPr>
        <w:t>).</w:t>
      </w:r>
    </w:p>
    <w:p w:rsidR="00440900" w:rsidRPr="00440900" w:rsidRDefault="006B08C1" w:rsidP="00440900">
      <w:pPr>
        <w:pStyle w:val="1"/>
        <w:rPr>
          <w:szCs w:val="33"/>
        </w:rPr>
      </w:pPr>
      <w:hyperlink r:id="rId43" w:history="1">
        <w:r w:rsidR="00440900" w:rsidRPr="00440900">
          <w:t>Положение о порядке распределения выпускников духовных учебных заведений Русской Православной Церкви</w:t>
        </w:r>
      </w:hyperlink>
    </w:p>
    <w:p w:rsidR="00440900" w:rsidRDefault="006B08C1" w:rsidP="00440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4" w:history="1">
        <w:r w:rsidR="00440900" w:rsidRPr="00A338BB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Положение о порядке распределения выпускников духовных учебных заведений Русской Православной Церкви</w:t>
        </w:r>
      </w:hyperlink>
      <w:r w:rsidR="00440900" w:rsidRPr="00A33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утверждено Священны Синодом Русской Православной Церкви 22 октября 2015 года.</w:t>
      </w:r>
    </w:p>
    <w:p w:rsidR="00440900" w:rsidRDefault="00440900" w:rsidP="00182FF9">
      <w:pPr>
        <w:pStyle w:val="1"/>
      </w:pPr>
      <w:r>
        <w:t>2014 г.</w:t>
      </w:r>
    </w:p>
    <w:p w:rsidR="009A074D" w:rsidRPr="001570E3" w:rsidRDefault="009A074D" w:rsidP="00440900">
      <w:pPr>
        <w:shd w:val="clear" w:color="auto" w:fill="FFFFFF"/>
        <w:spacing w:before="150" w:after="150" w:line="240" w:lineRule="auto"/>
        <w:jc w:val="both"/>
        <w:outlineLvl w:val="1"/>
        <w:rPr>
          <w:rFonts w:cs="Times New Roman"/>
          <w:b/>
          <w:sz w:val="32"/>
          <w:szCs w:val="32"/>
        </w:rPr>
      </w:pPr>
      <w:r w:rsidRPr="001570E3">
        <w:rPr>
          <w:rFonts w:cs="Times New Roman"/>
          <w:b/>
          <w:sz w:val="32"/>
          <w:szCs w:val="32"/>
        </w:rPr>
        <w:t xml:space="preserve">Проект </w:t>
      </w:r>
      <w:hyperlink r:id="rId45" w:history="1">
        <w:r w:rsidR="001570E3" w:rsidRPr="00440900">
          <w:rPr>
            <w:rStyle w:val="10"/>
          </w:rPr>
          <w:t xml:space="preserve">Положение </w:t>
        </w:r>
        <w:r w:rsidRPr="00440900">
          <w:rPr>
            <w:rStyle w:val="10"/>
          </w:rPr>
          <w:t>о церковной аккредитации образовательной деятельности образовательных организаций</w:t>
        </w:r>
      </w:hyperlink>
    </w:p>
    <w:p w:rsidR="009A074D" w:rsidRPr="009A074D" w:rsidRDefault="009A074D" w:rsidP="00727A8E">
      <w:pPr>
        <w:shd w:val="clear" w:color="auto" w:fill="FFFFFF"/>
        <w:spacing w:before="150" w:after="150" w:line="240" w:lineRule="auto"/>
        <w:jc w:val="both"/>
        <w:outlineLvl w:val="1"/>
        <w:rPr>
          <w:rFonts w:ascii="Arial" w:eastAsia="Times New Roman" w:hAnsi="Arial" w:cs="Arial"/>
          <w:color w:val="2E5993"/>
          <w:lang w:eastAsia="ru-RU"/>
        </w:rPr>
      </w:pPr>
      <w:r w:rsidRPr="009A074D">
        <w:rPr>
          <w:rFonts w:ascii="Arial" w:eastAsia="Times New Roman" w:hAnsi="Arial" w:cs="Arial"/>
          <w:color w:val="2E5993"/>
          <w:lang w:eastAsia="ru-RU"/>
        </w:rPr>
        <w:t>http://www.uchkom.info/images/stories/Docs/tserkakkrpolozh.pdf</w:t>
      </w:r>
    </w:p>
    <w:p w:rsidR="00890CD5" w:rsidRPr="00440900" w:rsidRDefault="006B08C1" w:rsidP="00440900">
      <w:pPr>
        <w:pStyle w:val="1"/>
        <w:rPr>
          <w:szCs w:val="33"/>
        </w:rPr>
      </w:pPr>
      <w:hyperlink r:id="rId46" w:history="1">
        <w:r w:rsidR="00890CD5" w:rsidRPr="00440900">
          <w:t>Положение о церковной аккредитации образовательных программ подготовки церковных специалистов</w:t>
        </w:r>
      </w:hyperlink>
    </w:p>
    <w:p w:rsidR="009A074D" w:rsidRDefault="009A074D" w:rsidP="00727A8E">
      <w:pPr>
        <w:shd w:val="clear" w:color="auto" w:fill="FFFFFF"/>
        <w:spacing w:before="150" w:after="150" w:line="240" w:lineRule="auto"/>
        <w:jc w:val="both"/>
        <w:outlineLvl w:val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Документ утвержден Святейшим Патриархом Московским и всея Руси Кириллом 19 июля 2014 года на основании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постановления</w:t>
      </w:r>
      <w:hyperlink r:id="rId47" w:history="1">
        <w:r>
          <w:rPr>
            <w:rStyle w:val="a4"/>
            <w:rFonts w:ascii="Arial" w:hAnsi="Arial" w:cs="Arial"/>
            <w:color w:val="3469B7"/>
            <w:sz w:val="18"/>
            <w:szCs w:val="18"/>
            <w:shd w:val="clear" w:color="auto" w:fill="FFFFFF"/>
          </w:rPr>
          <w:t>Высшего</w:t>
        </w:r>
        <w:proofErr w:type="spellEnd"/>
        <w:r>
          <w:rPr>
            <w:rStyle w:val="a4"/>
            <w:rFonts w:ascii="Arial" w:hAnsi="Arial" w:cs="Arial"/>
            <w:color w:val="3469B7"/>
            <w:sz w:val="18"/>
            <w:szCs w:val="18"/>
            <w:shd w:val="clear" w:color="auto" w:fill="FFFFFF"/>
          </w:rPr>
          <w:t xml:space="preserve"> Церковного Совета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48" w:history="1">
        <w:r>
          <w:rPr>
            <w:rStyle w:val="a4"/>
            <w:rFonts w:ascii="Arial" w:hAnsi="Arial" w:cs="Arial"/>
            <w:color w:val="3469B7"/>
            <w:sz w:val="18"/>
            <w:szCs w:val="18"/>
            <w:shd w:val="clear" w:color="auto" w:fill="FFFFFF"/>
          </w:rPr>
          <w:t>17 июня 2014 года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Священный Синод в своем заседании 25 июля 2014 года одобрил решения Высшего Церковного Совета, принятые в первой половине 2014 года (</w:t>
      </w:r>
      <w:hyperlink r:id="rId49" w:history="1">
        <w:r>
          <w:rPr>
            <w:rStyle w:val="a4"/>
            <w:rFonts w:ascii="Arial" w:hAnsi="Arial" w:cs="Arial"/>
            <w:color w:val="3469B7"/>
            <w:sz w:val="18"/>
            <w:szCs w:val="18"/>
            <w:shd w:val="clear" w:color="auto" w:fill="FFFFFF"/>
          </w:rPr>
          <w:t>журнал № 60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).</w:t>
      </w:r>
    </w:p>
    <w:p w:rsidR="009A074D" w:rsidRPr="00A338BB" w:rsidRDefault="009A074D" w:rsidP="00727A8E">
      <w:pPr>
        <w:shd w:val="clear" w:color="auto" w:fill="FFFFFF"/>
        <w:spacing w:before="150" w:after="150" w:line="240" w:lineRule="auto"/>
        <w:jc w:val="both"/>
        <w:outlineLvl w:val="1"/>
        <w:rPr>
          <w:rFonts w:ascii="Arial" w:eastAsia="Times New Roman" w:hAnsi="Arial" w:cs="Arial"/>
          <w:color w:val="2E5993"/>
          <w:lang w:eastAsia="ru-RU"/>
        </w:rPr>
      </w:pPr>
      <w:r w:rsidRPr="009A074D">
        <w:rPr>
          <w:rFonts w:ascii="Arial" w:eastAsia="Times New Roman" w:hAnsi="Arial" w:cs="Arial"/>
          <w:color w:val="2E5993"/>
          <w:lang w:eastAsia="ru-RU"/>
        </w:rPr>
        <w:t>http://www.patriarchia.ru/data/2014/07/28/1236167111/polozenie.doc</w:t>
      </w:r>
    </w:p>
    <w:p w:rsidR="00182FF9" w:rsidRPr="00A338BB" w:rsidRDefault="00182FF9" w:rsidP="00182FF9">
      <w:pPr>
        <w:pStyle w:val="1"/>
        <w:rPr>
          <w:lang w:eastAsia="ru-RU"/>
        </w:rPr>
      </w:pPr>
      <w:r w:rsidRPr="00A338BB">
        <w:rPr>
          <w:lang w:eastAsia="ru-RU"/>
        </w:rPr>
        <w:lastRenderedPageBreak/>
        <w:t>Типовой устав духовной семинарии</w:t>
      </w:r>
    </w:p>
    <w:p w:rsidR="00182FF9" w:rsidRPr="00A338BB" w:rsidRDefault="006B08C1" w:rsidP="00182FF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0" w:history="1">
        <w:r w:rsidR="00182FF9" w:rsidRPr="00A338BB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Типовой устав духовной семинарии</w:t>
        </w:r>
      </w:hyperlink>
      <w:r w:rsidR="00182FF9" w:rsidRPr="00A33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утвержден на </w:t>
      </w:r>
      <w:hyperlink r:id="rId51" w:history="1">
        <w:r w:rsidR="00182FF9" w:rsidRPr="00A338BB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заседании Священного Синода от 25 декабря 2014 года</w:t>
        </w:r>
      </w:hyperlink>
      <w:r w:rsidR="00182FF9" w:rsidRPr="00A33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(журнал № 124). В соответствии с решением Синода, данный типовой устав предназначен для духовных семинарий, находящихся на территории Российской Федерации. Духовным семинариям, расположенным в других странах, следует использовать данный устав с привязкой к законодательству этих стран.</w:t>
      </w:r>
    </w:p>
    <w:p w:rsidR="00182FF9" w:rsidRPr="00A338BB" w:rsidRDefault="00182FF9" w:rsidP="00182FF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Необходимость в новой редакции типового устава обусловлена изменением законодательства России. 29 декабря 2012 года был утвержден Федеральный закон Российской Федерации «Об образовании в Российской Федерации» № 273-ФЗ. 5 мая 2014 года были внесены изменения в Гражданский кодекс Российской Федерации (Федеральный закон № 99-ФЗ). Уставы духовных учебных заведений, действующих на территории Российской Федерации, необходимо было привести в соответствие с действующим законодательством.</w:t>
      </w:r>
    </w:p>
    <w:p w:rsidR="00440900" w:rsidRDefault="00440900" w:rsidP="00727A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0900" w:rsidRDefault="00440900" w:rsidP="00440900">
      <w:pPr>
        <w:pStyle w:val="1"/>
        <w:rPr>
          <w:lang w:eastAsia="ru-RU"/>
        </w:rPr>
      </w:pPr>
      <w:r>
        <w:rPr>
          <w:lang w:eastAsia="ru-RU"/>
        </w:rPr>
        <w:t>2013 г.</w:t>
      </w:r>
    </w:p>
    <w:p w:rsidR="00440900" w:rsidRDefault="00440900" w:rsidP="00727A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0900" w:rsidRDefault="006B08C1" w:rsidP="0044090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2" w:history="1">
        <w:r w:rsidR="001570E3" w:rsidRPr="00440900">
          <w:rPr>
            <w:rStyle w:val="10"/>
          </w:rPr>
          <w:t>Положение о деятельности индивидуальных наставников в духовной образовательной организации</w:t>
        </w:r>
      </w:hyperlink>
    </w:p>
    <w:p w:rsidR="00440900" w:rsidRDefault="001570E3" w:rsidP="0044090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7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 утвержден на заседании Высшего Церковного Совета 22 ноября 2013 г.</w:t>
      </w:r>
    </w:p>
    <w:p w:rsidR="00440900" w:rsidRPr="00A338BB" w:rsidRDefault="00440900" w:rsidP="0044090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09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A338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Документ принят Высшим Церковным Советом 22 ноября 2013 года и одобрен на </w:t>
      </w:r>
      <w:hyperlink r:id="rId53" w:history="1">
        <w:r w:rsidRPr="00A338BB">
          <w:rPr>
            <w:rFonts w:ascii="Arial" w:eastAsia="Times New Roman" w:hAnsi="Arial" w:cs="Arial"/>
            <w:i/>
            <w:iCs/>
            <w:color w:val="2E5993"/>
            <w:sz w:val="24"/>
            <w:szCs w:val="24"/>
            <w:lang w:eastAsia="ru-RU"/>
          </w:rPr>
          <w:t>заседании Священного Синода 25-26 декабря 2013 года </w:t>
        </w:r>
      </w:hyperlink>
      <w:r w:rsidRPr="00A338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(журнал № 141).</w:t>
      </w:r>
    </w:p>
    <w:p w:rsidR="001570E3" w:rsidRPr="001570E3" w:rsidRDefault="001570E3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0CD5" w:rsidRPr="00440900" w:rsidRDefault="006B08C1" w:rsidP="00440900">
      <w:pPr>
        <w:pStyle w:val="1"/>
        <w:jc w:val="both"/>
        <w:rPr>
          <w:szCs w:val="33"/>
        </w:rPr>
      </w:pPr>
      <w:hyperlink r:id="rId54" w:history="1">
        <w:r w:rsidR="00890CD5" w:rsidRPr="00440900">
          <w:t>Положение о практике обучающихся, осваивающих образовательные программы высшего церковного образования, в духовных образовательных организациях Русской Православной Церкви</w:t>
        </w:r>
      </w:hyperlink>
    </w:p>
    <w:p w:rsidR="00890CD5" w:rsidRPr="00A338BB" w:rsidRDefault="00890CD5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8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Документ принят Высшим Церковным Советом 4 сентября 2013 года и одобрен на </w:t>
      </w:r>
      <w:hyperlink r:id="rId55" w:history="1">
        <w:r w:rsidRPr="00A338BB">
          <w:rPr>
            <w:rFonts w:ascii="Arial" w:eastAsia="Times New Roman" w:hAnsi="Arial" w:cs="Arial"/>
            <w:i/>
            <w:iCs/>
            <w:color w:val="2E5993"/>
            <w:sz w:val="24"/>
            <w:szCs w:val="24"/>
            <w:lang w:eastAsia="ru-RU"/>
          </w:rPr>
          <w:t>заседании Священного Синода 25-26 декабря 2013 года</w:t>
        </w:r>
      </w:hyperlink>
      <w:r w:rsidRPr="00A338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(журнал № 141).</w:t>
      </w:r>
    </w:p>
    <w:p w:rsidR="00890CD5" w:rsidRPr="00440900" w:rsidRDefault="006B08C1" w:rsidP="00440900">
      <w:pPr>
        <w:pStyle w:val="1"/>
        <w:jc w:val="both"/>
        <w:rPr>
          <w:szCs w:val="33"/>
        </w:rPr>
      </w:pPr>
      <w:hyperlink r:id="rId56" w:history="1">
        <w:r w:rsidR="00890CD5" w:rsidRPr="00440900">
          <w:t>Положение о порядке реализации программ по подготовке специалистов в области катехизической, миссионерской, молодежной и социальной деятельности</w:t>
        </w:r>
      </w:hyperlink>
    </w:p>
    <w:p w:rsidR="00890CD5" w:rsidRPr="00A338BB" w:rsidRDefault="00890CD5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8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Принято на заседании Священного Синода от 2 октября 2013 года (</w:t>
      </w:r>
      <w:hyperlink r:id="rId57" w:history="1">
        <w:r w:rsidRPr="00A338BB">
          <w:rPr>
            <w:rFonts w:ascii="Arial" w:eastAsia="Times New Roman" w:hAnsi="Arial" w:cs="Arial"/>
            <w:i/>
            <w:iCs/>
            <w:color w:val="2E5993"/>
            <w:sz w:val="24"/>
            <w:szCs w:val="24"/>
            <w:lang w:eastAsia="ru-RU"/>
          </w:rPr>
          <w:t>журнал № 102</w:t>
        </w:r>
      </w:hyperlink>
      <w:r w:rsidRPr="00A338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).</w:t>
      </w:r>
    </w:p>
    <w:p w:rsidR="00890CD5" w:rsidRPr="00440900" w:rsidRDefault="00890CD5" w:rsidP="00440900">
      <w:pPr>
        <w:pStyle w:val="1"/>
        <w:jc w:val="both"/>
        <w:rPr>
          <w:szCs w:val="33"/>
          <w:shd w:val="clear" w:color="auto" w:fill="FFFFFF"/>
        </w:rPr>
      </w:pPr>
      <w:r w:rsidRPr="00440900">
        <w:rPr>
          <w:szCs w:val="33"/>
          <w:shd w:val="clear" w:color="auto" w:fill="FFFFFF"/>
        </w:rPr>
        <w:lastRenderedPageBreak/>
        <w:t>П</w:t>
      </w:r>
      <w:hyperlink r:id="rId58" w:history="1">
        <w:r w:rsidRPr="00440900">
          <w:t>равила организации подготовки специалистов в области катехизической, миссионерской, молодежной и социальной деятельности</w:t>
        </w:r>
      </w:hyperlink>
    </w:p>
    <w:p w:rsidR="00890CD5" w:rsidRDefault="00890CD5" w:rsidP="00727A8E">
      <w:pPr>
        <w:spacing w:after="225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338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Документ утвержден решением Священного Синода от 12 марта 2013 года (</w:t>
      </w:r>
      <w:hyperlink r:id="rId59" w:history="1">
        <w:r w:rsidRPr="00A338BB">
          <w:rPr>
            <w:rFonts w:ascii="Arial" w:eastAsia="Times New Roman" w:hAnsi="Arial" w:cs="Arial"/>
            <w:i/>
            <w:iCs/>
            <w:color w:val="2E5993"/>
            <w:sz w:val="24"/>
            <w:szCs w:val="24"/>
            <w:lang w:eastAsia="ru-RU"/>
          </w:rPr>
          <w:t>журнал № 26</w:t>
        </w:r>
      </w:hyperlink>
      <w:r w:rsidRPr="00A338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).</w:t>
      </w:r>
    </w:p>
    <w:p w:rsidR="00A338BB" w:rsidRPr="00A338BB" w:rsidRDefault="00A338BB" w:rsidP="00727A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338BB" w:rsidRPr="00182FF9" w:rsidRDefault="00182FF9" w:rsidP="00182FF9">
      <w:pPr>
        <w:pStyle w:val="1"/>
        <w:rPr>
          <w:szCs w:val="32"/>
        </w:rPr>
      </w:pPr>
      <w:r w:rsidRPr="00182FF9">
        <w:rPr>
          <w:szCs w:val="32"/>
        </w:rPr>
        <w:t>2011 г</w:t>
      </w:r>
    </w:p>
    <w:p w:rsidR="00196C0F" w:rsidRPr="00196C0F" w:rsidRDefault="00196C0F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6C0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Справка:</w:t>
      </w:r>
    </w:p>
    <w:p w:rsidR="00196C0F" w:rsidRPr="00196C0F" w:rsidRDefault="00196C0F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Продолжая реформирование системы духовного образования, Учебный комитет при Священном Синоде разработал ее новую модель, адаптированную к современным требованиям государственных и международных образовательных стандартов. К разработке данной модели были привлечены представители ведущих духовных учебных заведений Русской Православной Церкви. Также проект обсуждался на многочисленных форумах с участием как представителей духовных академий и семинарий, так и экспертов в области образования, в том числе:</w:t>
      </w:r>
    </w:p>
    <w:p w:rsidR="00196C0F" w:rsidRPr="00196C0F" w:rsidRDefault="00196C0F" w:rsidP="00727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 комиссии по вопросам духовного образования и религиозного просвещения </w:t>
      </w:r>
      <w:proofErr w:type="spellStart"/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Межсоборного</w:t>
      </w:r>
      <w:proofErr w:type="spellEnd"/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присутствия Русской Православной Церкви;</w:t>
      </w:r>
    </w:p>
    <w:p w:rsidR="00196C0F" w:rsidRPr="00196C0F" w:rsidRDefault="00196C0F" w:rsidP="00727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расширенном ректорском совещании 18 июня 2010 года;</w:t>
      </w:r>
    </w:p>
    <w:p w:rsidR="00196C0F" w:rsidRPr="00196C0F" w:rsidRDefault="00196C0F" w:rsidP="00727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 семинарах, проведенных на базе Московской духовной академии и семинарии (4 мая и 17 июня 2010 года), Минской духовной академии и семинарии (15 сентября 2010 года), Нижегородской духовной семинарии (1 октября 2010 года), Санкт-Петербургской духовной академии и семинарии (14 декабря 2010 года), Православного </w:t>
      </w:r>
      <w:proofErr w:type="spellStart"/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Свято-Тихоновского</w:t>
      </w:r>
      <w:proofErr w:type="spellEnd"/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гуманитарного университета (17 декабря 2010 года) и </w:t>
      </w:r>
      <w:proofErr w:type="spellStart"/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Общецерковной</w:t>
      </w:r>
      <w:proofErr w:type="spellEnd"/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аспирантуры и докторантуры имени святых Кирилла и </w:t>
      </w:r>
      <w:proofErr w:type="spellStart"/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Мефодия</w:t>
      </w:r>
      <w:proofErr w:type="spellEnd"/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(1 и 21 марта 2011 года);</w:t>
      </w:r>
    </w:p>
    <w:p w:rsidR="00196C0F" w:rsidRPr="00196C0F" w:rsidRDefault="00196C0F" w:rsidP="00727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заседании Учебного комитета при Священном Синоде Украинской Православной Церкви 17 сентября 2010 года;</w:t>
      </w:r>
    </w:p>
    <w:p w:rsidR="00196C0F" w:rsidRPr="00196C0F" w:rsidRDefault="00196C0F" w:rsidP="00727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 академических конференциях, в том числе в </w:t>
      </w:r>
      <w:proofErr w:type="spellStart"/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Общецерковной</w:t>
      </w:r>
      <w:proofErr w:type="spellEnd"/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аспирантуре и докторантуре (3-4 февраля 2010 года) и Московской духовной академии и семинарии (11-13 октября 2010 года);</w:t>
      </w:r>
    </w:p>
    <w:p w:rsidR="00196C0F" w:rsidRPr="00196C0F" w:rsidRDefault="00196C0F" w:rsidP="00727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 </w:t>
      </w:r>
      <w:proofErr w:type="spellStart"/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интернет-портале</w:t>
      </w:r>
      <w:proofErr w:type="spellEnd"/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Богослов.ру</w:t>
      </w:r>
      <w:proofErr w:type="spellEnd"/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»;</w:t>
      </w:r>
    </w:p>
    <w:p w:rsidR="00196C0F" w:rsidRPr="00196C0F" w:rsidRDefault="00196C0F" w:rsidP="00727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 22 ноября по 4 декабря 2010 года представители духовных академий и </w:t>
      </w:r>
      <w:proofErr w:type="spellStart"/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Общецерковной</w:t>
      </w:r>
      <w:proofErr w:type="spellEnd"/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аспирантуры и докторантуры имени святых Кирилла и </w:t>
      </w:r>
      <w:proofErr w:type="spellStart"/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Мефодия</w:t>
      </w:r>
      <w:proofErr w:type="spellEnd"/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посетили ведущие православные учебные заведения Европы, где ознакомились с опытом преподавания православного богословия в соответствии с современными требованиями.</w:t>
      </w:r>
    </w:p>
    <w:p w:rsidR="00196C0F" w:rsidRPr="00196C0F" w:rsidRDefault="00196C0F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Основные положения новой модели были представлены Святейшим Патриархом Московским и всея Руси Кириллом в докладе на Архиерейском Соборе (2-4 февраля 2011 г.). В соборном определении «О внутренней жизни и внешней деятельности Русской Православной Церкви», в частности, сказано: «Освященный Архиерейский Собор одобряет разработанную Учебным комитетом Русской Православной Церкви модель духовного образования, представленную в докладе Святейшего Патриарха Кирилла. После подготовки </w:t>
      </w:r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соответствующих документов Учебному комитету надлежит направить их на утверждение Священного Синода…» (п. 29).</w:t>
      </w:r>
    </w:p>
    <w:p w:rsidR="00196C0F" w:rsidRPr="00196C0F" w:rsidRDefault="00196C0F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6C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ПОСТАНОВИЛИ:</w:t>
      </w:r>
    </w:p>
    <w:p w:rsidR="00196C0F" w:rsidRPr="00196C0F" w:rsidRDefault="00196C0F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Одобрить:</w:t>
      </w:r>
    </w:p>
    <w:p w:rsidR="00196C0F" w:rsidRPr="00182FF9" w:rsidRDefault="006B08C1" w:rsidP="00182FF9">
      <w:pPr>
        <w:pStyle w:val="1"/>
        <w:rPr>
          <w:szCs w:val="32"/>
        </w:rPr>
      </w:pPr>
      <w:hyperlink r:id="rId60" w:history="1">
        <w:r w:rsidR="00196C0F" w:rsidRPr="00182FF9">
          <w:rPr>
            <w:szCs w:val="32"/>
          </w:rPr>
          <w:t>Положение об итоговых и научно-квалификационных работах (диссертациях) в системе духовного образования</w:t>
        </w:r>
      </w:hyperlink>
      <w:r w:rsidR="00196C0F" w:rsidRPr="00182FF9">
        <w:rPr>
          <w:szCs w:val="32"/>
        </w:rPr>
        <w:t>;</w:t>
      </w:r>
    </w:p>
    <w:p w:rsidR="00196C0F" w:rsidRPr="00196C0F" w:rsidRDefault="00196C0F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6C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Документ принят на заседании Священного Синода Русской Православной Церкви от 22 марта 2011 года (журнал № 11).</w:t>
      </w:r>
    </w:p>
    <w:p w:rsidR="00A338BB" w:rsidRPr="00A338BB" w:rsidRDefault="00A338BB" w:rsidP="00182FF9">
      <w:pPr>
        <w:pStyle w:val="1"/>
        <w:rPr>
          <w:lang w:eastAsia="ru-RU"/>
        </w:rPr>
      </w:pPr>
      <w:r w:rsidRPr="00A338BB">
        <w:rPr>
          <w:lang w:eastAsia="ru-RU"/>
        </w:rPr>
        <w:t>Положение об ученых званиях и штатных должностях</w:t>
      </w:r>
    </w:p>
    <w:p w:rsidR="00A338BB" w:rsidRPr="00A338BB" w:rsidRDefault="00A338BB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8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Документ принят на заседании Священного Синода Русской Православной Церкви от 22 марта 2011 года (журнал № 11).</w:t>
      </w:r>
    </w:p>
    <w:p w:rsidR="00A338BB" w:rsidRPr="00A338BB" w:rsidRDefault="00A338BB" w:rsidP="00182FF9">
      <w:pPr>
        <w:pStyle w:val="1"/>
        <w:rPr>
          <w:lang w:eastAsia="ru-RU"/>
        </w:rPr>
      </w:pPr>
      <w:r w:rsidRPr="00A338BB">
        <w:rPr>
          <w:lang w:eastAsia="ru-RU"/>
        </w:rPr>
        <w:t>Магистерская программа духовных учебных заведений Русской Православной Церкви</w:t>
      </w:r>
    </w:p>
    <w:p w:rsidR="00A338BB" w:rsidRPr="00A338BB" w:rsidRDefault="00A338BB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8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Документ принят на заседании Священного Синода Русской Православной Церкви от 22 марта 2011 года (журнал № 11)</w:t>
      </w:r>
      <w:r w:rsidRPr="00A33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338BB" w:rsidRPr="00A338BB" w:rsidRDefault="00A338BB" w:rsidP="00182FF9">
      <w:pPr>
        <w:pStyle w:val="1"/>
        <w:rPr>
          <w:lang w:eastAsia="ru-RU"/>
        </w:rPr>
      </w:pPr>
      <w:r w:rsidRPr="00A338BB">
        <w:rPr>
          <w:lang w:eastAsia="ru-RU"/>
        </w:rPr>
        <w:t>Бакалаврская программа духовных учебных заведений Русской Православной Церкви</w:t>
      </w:r>
    </w:p>
    <w:p w:rsidR="00A338BB" w:rsidRPr="00A338BB" w:rsidRDefault="00A338BB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8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Документ принят на заседании Священного Синода Русской Православной Церкви от 22 марта 2011 года (журнал № 11)</w:t>
      </w:r>
      <w:r w:rsidRPr="00A33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338BB" w:rsidRPr="00A338BB" w:rsidRDefault="00A338BB" w:rsidP="00182FF9">
      <w:pPr>
        <w:pStyle w:val="1"/>
        <w:rPr>
          <w:lang w:eastAsia="ru-RU"/>
        </w:rPr>
      </w:pPr>
      <w:r w:rsidRPr="00A338BB">
        <w:rPr>
          <w:lang w:eastAsia="ru-RU"/>
        </w:rPr>
        <w:t>Концепция дальнейшего реформирования системы духовного образования Русской Православной Церкви</w:t>
      </w:r>
    </w:p>
    <w:p w:rsidR="00A338BB" w:rsidRDefault="00A338BB" w:rsidP="00727A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338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Документ принят на </w:t>
      </w:r>
      <w:hyperlink r:id="rId61" w:history="1">
        <w:r w:rsidRPr="00A338BB">
          <w:rPr>
            <w:rFonts w:ascii="Arial" w:eastAsia="Times New Roman" w:hAnsi="Arial" w:cs="Arial"/>
            <w:i/>
            <w:iCs/>
            <w:color w:val="2E5993"/>
            <w:sz w:val="24"/>
            <w:szCs w:val="24"/>
            <w:lang w:eastAsia="ru-RU"/>
          </w:rPr>
          <w:t>заседании Священного Синода Русской Православной Церкви от 22 марта 2011 года</w:t>
        </w:r>
      </w:hyperlink>
      <w:r w:rsidRPr="00A338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(журнал № 11).</w:t>
      </w:r>
    </w:p>
    <w:p w:rsidR="00485C63" w:rsidRDefault="00485C63" w:rsidP="00727A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A338BB" w:rsidRPr="00182FF9" w:rsidRDefault="009A074D" w:rsidP="00727A8E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82FF9">
        <w:rPr>
          <w:rFonts w:ascii="Times New Roman" w:hAnsi="Times New Roman" w:cs="Times New Roman"/>
          <w:b/>
          <w:color w:val="FF0000"/>
          <w:sz w:val="36"/>
          <w:szCs w:val="36"/>
        </w:rPr>
        <w:t>Теология</w:t>
      </w:r>
    </w:p>
    <w:p w:rsidR="009A074D" w:rsidRPr="00182FF9" w:rsidRDefault="009A074D" w:rsidP="00182FF9">
      <w:pPr>
        <w:pStyle w:val="1"/>
      </w:pPr>
      <w:r w:rsidRPr="00182FF9">
        <w:lastRenderedPageBreak/>
        <w:t>Положение о епархиальном совете по теологическому образованию в Русской Православной Церкви</w:t>
      </w:r>
    </w:p>
    <w:p w:rsidR="009A074D" w:rsidRDefault="009A074D" w:rsidP="00727A8E">
      <w:pPr>
        <w:pStyle w:val="1"/>
        <w:pBdr>
          <w:bottom w:val="single" w:sz="6" w:space="5" w:color="DBDBD9"/>
        </w:pBdr>
        <w:jc w:val="both"/>
        <w:rPr>
          <w:rStyle w:val="a5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18"/>
          <w:szCs w:val="18"/>
          <w:shd w:val="clear" w:color="auto" w:fill="FFFFFF"/>
        </w:rPr>
        <w:t>Документ принят на заседании Священного Синода 13 июля 2015 года (</w:t>
      </w:r>
      <w:hyperlink r:id="rId62" w:history="1">
        <w:r>
          <w:rPr>
            <w:rStyle w:val="a4"/>
            <w:rFonts w:ascii="Arial" w:hAnsi="Arial" w:cs="Arial"/>
            <w:i/>
            <w:iCs/>
            <w:color w:val="3469B7"/>
            <w:sz w:val="18"/>
            <w:szCs w:val="18"/>
            <w:shd w:val="clear" w:color="auto" w:fill="FFFFFF"/>
          </w:rPr>
          <w:t>журнал № 40</w:t>
        </w:r>
      </w:hyperlink>
      <w:r>
        <w:rPr>
          <w:rStyle w:val="a5"/>
          <w:rFonts w:ascii="Arial" w:hAnsi="Arial" w:cs="Arial"/>
          <w:color w:val="000000"/>
          <w:sz w:val="18"/>
          <w:szCs w:val="18"/>
          <w:shd w:val="clear" w:color="auto" w:fill="FFFFFF"/>
        </w:rPr>
        <w:t>).</w:t>
      </w:r>
    </w:p>
    <w:p w:rsidR="009A074D" w:rsidRPr="00182FF9" w:rsidRDefault="009A074D" w:rsidP="00182FF9">
      <w:pPr>
        <w:pStyle w:val="1"/>
        <w:jc w:val="both"/>
      </w:pPr>
      <w:r w:rsidRPr="00182FF9">
        <w:t>Регламент работы епархиального совета по теологическому образованию в Русской Православной Церкви</w:t>
      </w:r>
    </w:p>
    <w:p w:rsidR="009A074D" w:rsidRDefault="009A074D" w:rsidP="00727A8E">
      <w:pPr>
        <w:pStyle w:val="1"/>
        <w:pBdr>
          <w:bottom w:val="single" w:sz="6" w:space="5" w:color="DBDBD9"/>
        </w:pBdr>
        <w:jc w:val="both"/>
        <w:rPr>
          <w:rStyle w:val="a5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18"/>
          <w:szCs w:val="18"/>
          <w:shd w:val="clear" w:color="auto" w:fill="FFFFFF"/>
        </w:rPr>
        <w:t>Документ принят на заседании Священного Синода 13 июля 2015 года (</w:t>
      </w:r>
      <w:hyperlink r:id="rId63" w:history="1">
        <w:r>
          <w:rPr>
            <w:rStyle w:val="a4"/>
            <w:rFonts w:ascii="Arial" w:hAnsi="Arial" w:cs="Arial"/>
            <w:i/>
            <w:iCs/>
            <w:color w:val="3469B7"/>
            <w:sz w:val="18"/>
            <w:szCs w:val="18"/>
            <w:shd w:val="clear" w:color="auto" w:fill="FFFFFF"/>
          </w:rPr>
          <w:t>журнал № 40</w:t>
        </w:r>
      </w:hyperlink>
      <w:r>
        <w:rPr>
          <w:rStyle w:val="a5"/>
          <w:rFonts w:ascii="Arial" w:hAnsi="Arial" w:cs="Arial"/>
          <w:color w:val="000000"/>
          <w:sz w:val="18"/>
          <w:szCs w:val="18"/>
          <w:shd w:val="clear" w:color="auto" w:fill="FFFFFF"/>
        </w:rPr>
        <w:t>).</w:t>
      </w:r>
    </w:p>
    <w:p w:rsidR="009A074D" w:rsidRPr="009A074D" w:rsidRDefault="009A074D" w:rsidP="00727A8E">
      <w:pPr>
        <w:jc w:val="both"/>
      </w:pPr>
    </w:p>
    <w:p w:rsidR="005410F6" w:rsidRDefault="005410F6" w:rsidP="00727A8E">
      <w:pPr>
        <w:jc w:val="both"/>
        <w:rPr>
          <w:b/>
          <w:color w:val="FF0000"/>
          <w:sz w:val="32"/>
          <w:szCs w:val="32"/>
        </w:rPr>
      </w:pPr>
    </w:p>
    <w:p w:rsidR="00C92031" w:rsidRPr="00182FF9" w:rsidRDefault="00A338BB" w:rsidP="00727A8E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82FF9">
        <w:rPr>
          <w:rFonts w:ascii="Times New Roman" w:hAnsi="Times New Roman" w:cs="Times New Roman"/>
          <w:b/>
          <w:color w:val="FF0000"/>
          <w:sz w:val="36"/>
          <w:szCs w:val="36"/>
        </w:rPr>
        <w:t>Е</w:t>
      </w:r>
      <w:r w:rsidR="00182FF9" w:rsidRPr="00182FF9">
        <w:rPr>
          <w:rFonts w:ascii="Times New Roman" w:hAnsi="Times New Roman" w:cs="Times New Roman"/>
          <w:b/>
          <w:color w:val="FF0000"/>
          <w:sz w:val="36"/>
          <w:szCs w:val="36"/>
        </w:rPr>
        <w:t>диный учебный план</w:t>
      </w:r>
    </w:p>
    <w:p w:rsidR="00A338BB" w:rsidRPr="00727A8E" w:rsidRDefault="006B08C1" w:rsidP="00727A8E">
      <w:pPr>
        <w:pStyle w:val="a6"/>
        <w:numPr>
          <w:ilvl w:val="0"/>
          <w:numId w:val="4"/>
        </w:numPr>
        <w:jc w:val="both"/>
      </w:pPr>
      <w:hyperlink r:id="rId64" w:history="1">
        <w:r w:rsidR="00A338BB" w:rsidRPr="00727A8E">
          <w:rPr>
            <w:rStyle w:val="a4"/>
            <w:rFonts w:ascii="Arial" w:hAnsi="Arial" w:cs="Arial"/>
            <w:color w:val="2E5993"/>
            <w:u w:val="none"/>
            <w:shd w:val="clear" w:color="auto" w:fill="FFFFFF"/>
          </w:rPr>
          <w:t xml:space="preserve">Примерный Учебный план Подготовительного курса, Примерный Учебный план по направлению подготовки Теология (для духовных учебных заведений — (уровень </w:t>
        </w:r>
        <w:proofErr w:type="spellStart"/>
        <w:r w:rsidR="00A338BB" w:rsidRPr="00727A8E">
          <w:rPr>
            <w:rStyle w:val="a4"/>
            <w:rFonts w:ascii="Arial" w:hAnsi="Arial" w:cs="Arial"/>
            <w:color w:val="2E5993"/>
            <w:u w:val="none"/>
            <w:shd w:val="clear" w:color="auto" w:fill="FFFFFF"/>
          </w:rPr>
          <w:t>бакалавриата</w:t>
        </w:r>
        <w:proofErr w:type="spellEnd"/>
        <w:r w:rsidR="00A338BB" w:rsidRPr="00727A8E">
          <w:rPr>
            <w:rStyle w:val="a4"/>
            <w:rFonts w:ascii="Arial" w:hAnsi="Arial" w:cs="Arial"/>
            <w:color w:val="2E5993"/>
            <w:u w:val="none"/>
            <w:shd w:val="clear" w:color="auto" w:fill="FFFFFF"/>
          </w:rPr>
          <w:t>)</w:t>
        </w:r>
      </w:hyperlink>
      <w:r w:rsidR="001570E3" w:rsidRPr="00727A8E">
        <w:t xml:space="preserve"> </w:t>
      </w:r>
    </w:p>
    <w:p w:rsidR="00727A8E" w:rsidRPr="00727A8E" w:rsidRDefault="006B08C1" w:rsidP="00727A8E">
      <w:pPr>
        <w:pStyle w:val="a6"/>
        <w:numPr>
          <w:ilvl w:val="0"/>
          <w:numId w:val="4"/>
        </w:numPr>
        <w:jc w:val="both"/>
      </w:pPr>
      <w:hyperlink r:id="rId65" w:history="1">
        <w:r w:rsidR="00727A8E" w:rsidRPr="00727A8E">
          <w:rPr>
            <w:rStyle w:val="a4"/>
            <w:rFonts w:ascii="Arial" w:hAnsi="Arial" w:cs="Arial"/>
            <w:color w:val="2E5993"/>
            <w:u w:val="none"/>
            <w:shd w:val="clear" w:color="auto" w:fill="FFFFFF"/>
          </w:rPr>
          <w:t xml:space="preserve">График введения Учебного плана (уровень высшего образования </w:t>
        </w:r>
        <w:proofErr w:type="spellStart"/>
        <w:r w:rsidR="00727A8E" w:rsidRPr="00727A8E">
          <w:rPr>
            <w:rStyle w:val="a4"/>
            <w:rFonts w:ascii="Arial" w:hAnsi="Arial" w:cs="Arial"/>
            <w:color w:val="2E5993"/>
            <w:u w:val="none"/>
            <w:shd w:val="clear" w:color="auto" w:fill="FFFFFF"/>
          </w:rPr>
          <w:t>бакалавриата</w:t>
        </w:r>
        <w:proofErr w:type="spellEnd"/>
        <w:r w:rsidR="00727A8E" w:rsidRPr="00727A8E">
          <w:rPr>
            <w:rStyle w:val="a4"/>
            <w:rFonts w:ascii="Arial" w:hAnsi="Arial" w:cs="Arial"/>
            <w:color w:val="2E5993"/>
            <w:u w:val="none"/>
            <w:shd w:val="clear" w:color="auto" w:fill="FFFFFF"/>
          </w:rPr>
          <w:t>)</w:t>
        </w:r>
      </w:hyperlink>
    </w:p>
    <w:p w:rsidR="001570E3" w:rsidRPr="00727A8E" w:rsidRDefault="001570E3" w:rsidP="00727A8E">
      <w:pPr>
        <w:jc w:val="both"/>
      </w:pPr>
      <w:r w:rsidRPr="00727A8E">
        <w:t>Утверждены на заседании Высшего Церковного Совета</w:t>
      </w:r>
      <w:r w:rsidR="00727A8E" w:rsidRPr="00727A8E">
        <w:t xml:space="preserve"> в первой половине 2015 г.</w:t>
      </w:r>
    </w:p>
    <w:p w:rsidR="00A338BB" w:rsidRPr="00727A8E" w:rsidRDefault="006B08C1" w:rsidP="00727A8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hyperlink r:id="rId66" w:history="1"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>Типовое положение об организации учебного процесса в духовных образовательных организациях Русской Православной Церкви</w:t>
        </w:r>
      </w:hyperlink>
    </w:p>
    <w:p w:rsidR="00A338BB" w:rsidRPr="00727A8E" w:rsidRDefault="006B08C1" w:rsidP="00727A8E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hyperlink r:id="rId67" w:history="1"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 xml:space="preserve">Положение о порядке проведения практики студентов духовных образовательных организаций (уровень </w:t>
        </w:r>
        <w:proofErr w:type="spellStart"/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>бакалавриата</w:t>
        </w:r>
        <w:proofErr w:type="spellEnd"/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>)</w:t>
        </w:r>
      </w:hyperlink>
    </w:p>
    <w:p w:rsidR="00A338BB" w:rsidRPr="00727A8E" w:rsidRDefault="006B08C1" w:rsidP="00727A8E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hyperlink r:id="rId68" w:history="1"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>Типовое положение о фонде оценочных средств духовного учебного заведения</w:t>
        </w:r>
      </w:hyperlink>
    </w:p>
    <w:p w:rsidR="00A338BB" w:rsidRPr="00727A8E" w:rsidRDefault="006B08C1" w:rsidP="00727A8E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hyperlink r:id="rId69" w:history="1"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>Типовое положение о подготовительном отделении духовного учебного заведения</w:t>
        </w:r>
      </w:hyperlink>
    </w:p>
    <w:p w:rsidR="00A338BB" w:rsidRPr="00727A8E" w:rsidRDefault="006B08C1" w:rsidP="00727A8E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hyperlink r:id="rId70" w:history="1"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 xml:space="preserve">Правила приема на </w:t>
        </w:r>
        <w:proofErr w:type="spellStart"/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>бакалавриат</w:t>
        </w:r>
        <w:proofErr w:type="spellEnd"/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 xml:space="preserve"> духовных образовательных организаций на 2015/2016 учебный год</w:t>
        </w:r>
      </w:hyperlink>
    </w:p>
    <w:p w:rsidR="00A338BB" w:rsidRPr="00727A8E" w:rsidRDefault="006B08C1" w:rsidP="00727A8E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hyperlink r:id="rId71" w:history="1"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>Типовое положение о приёмной, предметной и апелляционной комиссиях духовного учебного заведения</w:t>
        </w:r>
      </w:hyperlink>
    </w:p>
    <w:p w:rsidR="00A338BB" w:rsidRPr="00727A8E" w:rsidRDefault="006B08C1" w:rsidP="00727A8E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hyperlink r:id="rId72" w:history="1"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>Циркуляр Учебного комитета по итоговой аттестации</w:t>
        </w:r>
      </w:hyperlink>
    </w:p>
    <w:p w:rsidR="00A338BB" w:rsidRPr="00727A8E" w:rsidRDefault="006B08C1" w:rsidP="00727A8E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hyperlink r:id="rId73" w:history="1"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>Положение об итоговой аттестации выпускников духовных образовательных организаций;</w:t>
        </w:r>
      </w:hyperlink>
    </w:p>
    <w:p w:rsidR="00A338BB" w:rsidRPr="00727A8E" w:rsidRDefault="006B08C1" w:rsidP="00727A8E">
      <w:pPr>
        <w:pStyle w:val="a6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74" w:history="1"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>Регламент участия представителей Учебного комитета в итоговой аттестации выпускников духовных образовательных организаций с использованием дистанционных образовательных технологий</w:t>
        </w:r>
      </w:hyperlink>
      <w:r w:rsidR="00A338BB" w:rsidRPr="00727A8E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A338BB" w:rsidRPr="00727A8E" w:rsidRDefault="006B08C1" w:rsidP="00727A8E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hyperlink r:id="rId75" w:history="1"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 xml:space="preserve">Примерные вопросы к итоговому междисциплинарному экзамену по программе </w:t>
        </w:r>
        <w:proofErr w:type="spellStart"/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>бакалавриата</w:t>
        </w:r>
        <w:proofErr w:type="spellEnd"/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 xml:space="preserve"> по учебным дисциплинам «</w:t>
        </w:r>
        <w:proofErr w:type="spellStart"/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>Библеистика</w:t>
        </w:r>
        <w:proofErr w:type="spellEnd"/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 xml:space="preserve">», «Догматическое Богословие и </w:t>
        </w:r>
        <w:proofErr w:type="spellStart"/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>Общецерковная</w:t>
        </w:r>
        <w:proofErr w:type="spellEnd"/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 xml:space="preserve"> история», «История Русской Православной Церкви» и «</w:t>
        </w:r>
        <w:proofErr w:type="spellStart"/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>Литургика</w:t>
        </w:r>
        <w:proofErr w:type="spellEnd"/>
        <w:r w:rsidR="00A338BB" w:rsidRPr="00727A8E">
          <w:rPr>
            <w:rStyle w:val="a4"/>
            <w:rFonts w:ascii="Arial" w:hAnsi="Arial" w:cs="Arial"/>
            <w:color w:val="2E5993"/>
            <w:sz w:val="24"/>
            <w:szCs w:val="24"/>
            <w:u w:val="none"/>
            <w:shd w:val="clear" w:color="auto" w:fill="FFFFFF"/>
          </w:rPr>
          <w:t>».</w:t>
        </w:r>
      </w:hyperlink>
    </w:p>
    <w:p w:rsidR="001570E3" w:rsidRDefault="001570E3" w:rsidP="00727A8E">
      <w:pPr>
        <w:jc w:val="both"/>
      </w:pPr>
    </w:p>
    <w:p w:rsidR="001570E3" w:rsidRPr="001570E3" w:rsidRDefault="001570E3" w:rsidP="0072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1570E3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>Дополнительные методические материалы в помощь духовным семинариям, не представленные в иных разделах</w:t>
      </w:r>
      <w:r w:rsidRPr="001570E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</w:t>
      </w:r>
    </w:p>
    <w:p w:rsidR="001570E3" w:rsidRPr="001570E3" w:rsidRDefault="006B08C1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6" w:history="1">
        <w:r w:rsidR="001570E3" w:rsidRPr="001570E3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Служебная записка относительно вопроса составления журнала регистрации приказов по движению контингента учащихся</w:t>
        </w:r>
      </w:hyperlink>
    </w:p>
    <w:p w:rsidR="001570E3" w:rsidRPr="001570E3" w:rsidRDefault="006B08C1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7" w:history="1">
        <w:r w:rsidR="001570E3" w:rsidRPr="001570E3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Методическое пособие по делопроизводству в духовных учебных заведениях</w:t>
        </w:r>
      </w:hyperlink>
      <w:r w:rsidR="001570E3" w:rsidRPr="00157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/ Составитель: зав. кадровой службой МДА </w:t>
      </w:r>
      <w:proofErr w:type="spellStart"/>
      <w:r w:rsidR="001570E3" w:rsidRPr="00157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Зенина</w:t>
      </w:r>
      <w:proofErr w:type="spellEnd"/>
      <w:r w:rsidR="001570E3" w:rsidRPr="00157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 П.)</w:t>
      </w:r>
    </w:p>
    <w:p w:rsidR="001570E3" w:rsidRPr="001570E3" w:rsidRDefault="006B08C1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8" w:history="1">
        <w:r w:rsidR="001570E3" w:rsidRPr="001570E3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Методические рекомендации по организации семинаров в духовных учебных заведениях Русской Православной Церкви</w:t>
        </w:r>
      </w:hyperlink>
      <w:r w:rsidR="001570E3" w:rsidRPr="00157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пособие утверждено Священным Синодом на заседании 25.07.2014. Документ составлен по итогам семинара Учебного комитета, прошедшего 6 ноября 2013 г. в МДА, с учетом замечаний духовных семинарий. В разработке приняли участие доктор филологических наук, профессор, заведующий кафедрой общего и сравнительно-исторического языкознания филологического факультета МГУ имени М.В. Ломоносова Волков А. А. и кандидат филологических наук, доцент кафедры истории русской литературы филологического факультета МГУ им. М.В. Ломоносова Архангельская А.В. </w:t>
      </w:r>
      <w:hyperlink r:id="rId79" w:history="1">
        <w:r w:rsidR="001570E3" w:rsidRPr="001570E3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Приложение 1. Планы семинарских занятий по патрологии, МДА</w:t>
        </w:r>
      </w:hyperlink>
      <w:r w:rsidR="001570E3" w:rsidRPr="00157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hyperlink r:id="rId80" w:history="1">
        <w:r w:rsidR="001570E3" w:rsidRPr="001570E3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Приложение 2. Методические предложения к проведению семинаров (</w:t>
        </w:r>
        <w:proofErr w:type="spellStart"/>
        <w:r w:rsidR="001570E3" w:rsidRPr="001570E3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свящ.Игорь</w:t>
        </w:r>
        <w:proofErr w:type="spellEnd"/>
        <w:r w:rsidR="001570E3" w:rsidRPr="001570E3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 xml:space="preserve"> Иванов, СПбДА)</w:t>
        </w:r>
      </w:hyperlink>
      <w:r w:rsidR="001570E3" w:rsidRPr="00157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hyperlink r:id="rId81" w:history="1">
        <w:r w:rsidR="001570E3" w:rsidRPr="001570E3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Приложение 3. Положение о магистерской диссертации.</w:t>
        </w:r>
      </w:hyperlink>
    </w:p>
    <w:p w:rsidR="001570E3" w:rsidRPr="001570E3" w:rsidRDefault="006B08C1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2" w:history="1">
        <w:r w:rsidR="001570E3" w:rsidRPr="001570E3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Меланина Т. В., к.т.н., начальник Учебно-методического управления ПСТГУ. Принципы и этапы построения учебного курса.</w:t>
        </w:r>
      </w:hyperlink>
      <w:r w:rsidR="001570E3" w:rsidRPr="00157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/ Методическое пособие «Профессиональная деятельность преподавателя в современном вузе». М.: ПСТГУ, 2013.</w:t>
      </w:r>
    </w:p>
    <w:p w:rsidR="001570E3" w:rsidRPr="001570E3" w:rsidRDefault="006B08C1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3" w:history="1">
        <w:proofErr w:type="spellStart"/>
        <w:r w:rsidR="001570E3" w:rsidRPr="001570E3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Вевюрко</w:t>
        </w:r>
        <w:proofErr w:type="spellEnd"/>
        <w:r w:rsidR="001570E3" w:rsidRPr="001570E3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 xml:space="preserve"> И. С., к. филос. н., старший преподаватель кафедры философии религии и религиозных аспектов культуры БФ ПСТГУ. Принципы проведения аудиторных занятий.</w:t>
        </w:r>
      </w:hyperlink>
      <w:r w:rsidR="001570E3" w:rsidRPr="001570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/ Методическое пособие ПСТГУ «Профессиональная деятельность преподавателя в современном вузе». М.: ПСТГУ, 2013.</w:t>
      </w:r>
    </w:p>
    <w:p w:rsidR="001570E3" w:rsidRPr="001570E3" w:rsidRDefault="006B08C1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4" w:history="1">
        <w:r w:rsidR="001570E3" w:rsidRPr="001570E3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Типовое положение о выпускной квалификационной работе</w:t>
        </w:r>
      </w:hyperlink>
    </w:p>
    <w:p w:rsidR="001570E3" w:rsidRPr="001570E3" w:rsidRDefault="006B08C1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5" w:history="1">
        <w:r w:rsidR="001570E3" w:rsidRPr="001570E3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Учебная программа цикла Православное богословие (базовая часть)</w:t>
        </w:r>
      </w:hyperlink>
    </w:p>
    <w:p w:rsidR="001570E3" w:rsidRPr="001570E3" w:rsidRDefault="006B08C1" w:rsidP="00727A8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6" w:history="1">
        <w:r w:rsidR="001570E3" w:rsidRPr="001570E3">
          <w:rPr>
            <w:rFonts w:ascii="Arial" w:eastAsia="Times New Roman" w:hAnsi="Arial" w:cs="Arial"/>
            <w:color w:val="2E5993"/>
            <w:sz w:val="24"/>
            <w:szCs w:val="24"/>
            <w:lang w:eastAsia="ru-RU"/>
          </w:rPr>
          <w:t>Положение об учебно-методическом отделе Московской Православной Духовной Академии</w:t>
        </w:r>
      </w:hyperlink>
    </w:p>
    <w:p w:rsidR="001570E3" w:rsidRDefault="001570E3" w:rsidP="00727A8E">
      <w:pPr>
        <w:jc w:val="both"/>
      </w:pPr>
    </w:p>
    <w:sectPr w:rsidR="001570E3" w:rsidSect="00C9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C2B"/>
    <w:multiLevelType w:val="multilevel"/>
    <w:tmpl w:val="8640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30C88"/>
    <w:multiLevelType w:val="hybridMultilevel"/>
    <w:tmpl w:val="02C8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D20"/>
    <w:multiLevelType w:val="hybridMultilevel"/>
    <w:tmpl w:val="99F8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33F6C"/>
    <w:multiLevelType w:val="multilevel"/>
    <w:tmpl w:val="A654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51BAE"/>
    <w:multiLevelType w:val="multilevel"/>
    <w:tmpl w:val="EACA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38BB"/>
    <w:rsid w:val="000206E3"/>
    <w:rsid w:val="000B484E"/>
    <w:rsid w:val="00105DD8"/>
    <w:rsid w:val="00117EE6"/>
    <w:rsid w:val="001570E3"/>
    <w:rsid w:val="00171778"/>
    <w:rsid w:val="001774B1"/>
    <w:rsid w:val="00182FF9"/>
    <w:rsid w:val="00196C0F"/>
    <w:rsid w:val="001B0B73"/>
    <w:rsid w:val="002465BA"/>
    <w:rsid w:val="0025435D"/>
    <w:rsid w:val="00266CCD"/>
    <w:rsid w:val="00284E2D"/>
    <w:rsid w:val="00391A9F"/>
    <w:rsid w:val="00440900"/>
    <w:rsid w:val="00453300"/>
    <w:rsid w:val="00485C63"/>
    <w:rsid w:val="005410F6"/>
    <w:rsid w:val="0057111E"/>
    <w:rsid w:val="005E549B"/>
    <w:rsid w:val="00630F64"/>
    <w:rsid w:val="006B08C1"/>
    <w:rsid w:val="00704228"/>
    <w:rsid w:val="00727A8E"/>
    <w:rsid w:val="007518F4"/>
    <w:rsid w:val="008876A7"/>
    <w:rsid w:val="00890CD5"/>
    <w:rsid w:val="008F5D3D"/>
    <w:rsid w:val="00924517"/>
    <w:rsid w:val="00953A00"/>
    <w:rsid w:val="00963EBD"/>
    <w:rsid w:val="009A074D"/>
    <w:rsid w:val="009C469E"/>
    <w:rsid w:val="00A338BB"/>
    <w:rsid w:val="00A728DC"/>
    <w:rsid w:val="00A82E09"/>
    <w:rsid w:val="00B44A84"/>
    <w:rsid w:val="00B57A75"/>
    <w:rsid w:val="00B746F0"/>
    <w:rsid w:val="00BA7F32"/>
    <w:rsid w:val="00BB06C5"/>
    <w:rsid w:val="00C36FFE"/>
    <w:rsid w:val="00C9133D"/>
    <w:rsid w:val="00C92031"/>
    <w:rsid w:val="00C95D0B"/>
    <w:rsid w:val="00D01D00"/>
    <w:rsid w:val="00DC027F"/>
    <w:rsid w:val="00EF6ECA"/>
    <w:rsid w:val="00F3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CA"/>
  </w:style>
  <w:style w:type="paragraph" w:styleId="1">
    <w:name w:val="heading 1"/>
    <w:basedOn w:val="a"/>
    <w:next w:val="a"/>
    <w:link w:val="10"/>
    <w:uiPriority w:val="9"/>
    <w:qFormat/>
    <w:rsid w:val="009A0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3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38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38BB"/>
  </w:style>
  <w:style w:type="character" w:customStyle="1" w:styleId="articleseparator">
    <w:name w:val="article_separator"/>
    <w:basedOn w:val="a0"/>
    <w:rsid w:val="00A338BB"/>
  </w:style>
  <w:style w:type="character" w:customStyle="1" w:styleId="createdate">
    <w:name w:val="createdate"/>
    <w:basedOn w:val="a0"/>
    <w:rsid w:val="00A338BB"/>
  </w:style>
  <w:style w:type="paragraph" w:customStyle="1" w:styleId="text">
    <w:name w:val="text"/>
    <w:basedOn w:val="a"/>
    <w:rsid w:val="00A3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38BB"/>
    <w:rPr>
      <w:i/>
      <w:iCs/>
    </w:rPr>
  </w:style>
  <w:style w:type="paragraph" w:styleId="a6">
    <w:name w:val="List Paragraph"/>
    <w:basedOn w:val="a"/>
    <w:uiPriority w:val="34"/>
    <w:qFormat/>
    <w:rsid w:val="00196C0F"/>
    <w:pPr>
      <w:ind w:left="720"/>
      <w:contextualSpacing/>
    </w:pPr>
  </w:style>
  <w:style w:type="character" w:styleId="a7">
    <w:name w:val="Strong"/>
    <w:basedOn w:val="a0"/>
    <w:uiPriority w:val="22"/>
    <w:qFormat/>
    <w:rsid w:val="00196C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0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727A8E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B44A8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409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2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stbi.ru/download/Doc/church_patr_report2016.docx" TargetMode="External"/><Relationship Id="rId18" Type="http://schemas.openxmlformats.org/officeDocument/2006/relationships/hyperlink" Target="http://www.uchkom.info/images/stories/konc_do.doc" TargetMode="External"/><Relationship Id="rId26" Type="http://schemas.openxmlformats.org/officeDocument/2006/relationships/hyperlink" Target="http://www.uchkom.info/images/stories/Docs/polozhind.doc" TargetMode="External"/><Relationship Id="rId39" Type="http://schemas.openxmlformats.org/officeDocument/2006/relationships/hyperlink" Target="http://www.patriarchia.ru/db/text/1434949.html" TargetMode="External"/><Relationship Id="rId21" Type="http://schemas.openxmlformats.org/officeDocument/2006/relationships/hyperlink" Target="http://www.uchkom.info/index.php?option=com_content&amp;view=article&amp;id=3578:2014-10-20-10-44-06&amp;catid=47:2012-09-04-07-30-57&amp;Itemid=85" TargetMode="External"/><Relationship Id="rId34" Type="http://schemas.openxmlformats.org/officeDocument/2006/relationships/hyperlink" Target="http://www.patriarchia.ru/db/text/4727052.html" TargetMode="External"/><Relationship Id="rId42" Type="http://schemas.openxmlformats.org/officeDocument/2006/relationships/hyperlink" Target="http://www.patriarchia.ru/db/text/4304773.html" TargetMode="External"/><Relationship Id="rId47" Type="http://schemas.openxmlformats.org/officeDocument/2006/relationships/hyperlink" Target="http://www.patriarchia.ru/db/text/1435494.html" TargetMode="External"/><Relationship Id="rId50" Type="http://schemas.openxmlformats.org/officeDocument/2006/relationships/hyperlink" Target="http://www.uchkom.info/images/stories/Docs/tip_ustav_ds-1.doc" TargetMode="External"/><Relationship Id="rId55" Type="http://schemas.openxmlformats.org/officeDocument/2006/relationships/hyperlink" Target="http://www.uchkom.info/index.php?option=com_content&amp;view=article&amp;id=2789:------25-26--2013-&amp;catid=49:---2013-&amp;Itemid=91" TargetMode="External"/><Relationship Id="rId63" Type="http://schemas.openxmlformats.org/officeDocument/2006/relationships/hyperlink" Target="http://www.patriarchia.ru/db/text/4158601.html" TargetMode="External"/><Relationship Id="rId68" Type="http://schemas.openxmlformats.org/officeDocument/2006/relationships/hyperlink" Target="http://www.uchkom.info/images/stories/Docs/polozheniefos-1.doc" TargetMode="External"/><Relationship Id="rId76" Type="http://schemas.openxmlformats.org/officeDocument/2006/relationships/hyperlink" Target="http://www.uchkom.info/images/stories/UMK/rab_progr/journal_reg.doc" TargetMode="External"/><Relationship Id="rId84" Type="http://schemas.openxmlformats.org/officeDocument/2006/relationships/hyperlink" Target="http://www.uchkom.info/images/stories/Docs/tip_kv_rab.pdf" TargetMode="External"/><Relationship Id="rId89" Type="http://schemas.microsoft.com/office/2007/relationships/stylesWithEffects" Target="stylesWithEffects.xml"/><Relationship Id="rId7" Type="http://schemas.openxmlformats.org/officeDocument/2006/relationships/hyperlink" Target="http://www.uchkom.info/index.php?option=com_content&amp;view=article&amp;id=340:-2-2011-&amp;catid=34:--2011-&amp;Itemid=63" TargetMode="External"/><Relationship Id="rId71" Type="http://schemas.openxmlformats.org/officeDocument/2006/relationships/hyperlink" Target="http://www.uchkom.info/images/stories/Docs/polozhpriem-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triarchia.ru/db/document/133114/" TargetMode="External"/><Relationship Id="rId29" Type="http://schemas.openxmlformats.org/officeDocument/2006/relationships/hyperlink" Target="http://www.patriarchia.ru/db/text/4971905.html" TargetMode="External"/><Relationship Id="rId11" Type="http://schemas.openxmlformats.org/officeDocument/2006/relationships/hyperlink" Target="http://www.patriarchia.ru/db/text/4302036.html" TargetMode="External"/><Relationship Id="rId24" Type="http://schemas.openxmlformats.org/officeDocument/2006/relationships/hyperlink" Target="http://www.uchkom.info/images/stories/Docs/prikazek.jpg" TargetMode="External"/><Relationship Id="rId32" Type="http://schemas.openxmlformats.org/officeDocument/2006/relationships/hyperlink" Target="http://www.patriarchia.ru/db/text/4971905.html" TargetMode="External"/><Relationship Id="rId37" Type="http://schemas.openxmlformats.org/officeDocument/2006/relationships/hyperlink" Target="http://www.patriarchia.ru/data/2015/12/25/1238873086/polozenie_2015.docx" TargetMode="External"/><Relationship Id="rId40" Type="http://schemas.openxmlformats.org/officeDocument/2006/relationships/hyperlink" Target="http://www.patriarchia.ru/db/text/1434630.html" TargetMode="External"/><Relationship Id="rId45" Type="http://schemas.openxmlformats.org/officeDocument/2006/relationships/hyperlink" Target="http://www.uchkom.info/images/stories/Docs/tserkakkrpolozh.pdf" TargetMode="External"/><Relationship Id="rId53" Type="http://schemas.openxmlformats.org/officeDocument/2006/relationships/hyperlink" Target="http://www.uchkom.info/index.php?option=com_content&amp;view=article&amp;id=2632:-2-2013-&amp;catid=49:---2013-&amp;Itemid=91" TargetMode="External"/><Relationship Id="rId58" Type="http://schemas.openxmlformats.org/officeDocument/2006/relationships/hyperlink" Target="http://www.uchkom.info/index.php?option=com_content&amp;view=article&amp;id=2132:2013-03-13-07-49-25&amp;catid=49:---2013-&amp;Itemid=91" TargetMode="External"/><Relationship Id="rId66" Type="http://schemas.openxmlformats.org/officeDocument/2006/relationships/hyperlink" Target="http://www.uchkom.info/images/stories/Docs/tippolozhenie-1.rtf" TargetMode="External"/><Relationship Id="rId74" Type="http://schemas.openxmlformats.org/officeDocument/2006/relationships/hyperlink" Target="http://www.uchkom.info/images/stories/Docs/reglament_uch_uk.rtf" TargetMode="External"/><Relationship Id="rId79" Type="http://schemas.openxmlformats.org/officeDocument/2006/relationships/hyperlink" Target="http://www.uchkom.info/images/stories/Method/seminar_pril1.doc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uchkom.info/index.php?option=com_content&amp;view=article&amp;id=96:-c-2-2010-&amp;catid=30:2010-06-07-08-46-33&amp;Itemid=56" TargetMode="External"/><Relationship Id="rId61" Type="http://schemas.openxmlformats.org/officeDocument/2006/relationships/hyperlink" Target="http://www.uchkom.info/index.php?option=com_content&amp;view=article&amp;id=406:-22-2011-&amp;catid=35&amp;Itemid=64" TargetMode="External"/><Relationship Id="rId82" Type="http://schemas.openxmlformats.org/officeDocument/2006/relationships/hyperlink" Target="http://www.uchkom.info/images/stories/Method/melanina.docx" TargetMode="External"/><Relationship Id="rId19" Type="http://schemas.openxmlformats.org/officeDocument/2006/relationships/hyperlink" Target="http://msobor.ru/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kom.info/index.php?option=com_content&amp;view=article&amp;id=1983:-2-2013-&amp;catid=48:-2013-&amp;Itemid=89" TargetMode="External"/><Relationship Id="rId14" Type="http://schemas.openxmlformats.org/officeDocument/2006/relationships/hyperlink" Target="http://www.patriarchia.ru/db/text/4366063.html" TargetMode="External"/><Relationship Id="rId22" Type="http://schemas.openxmlformats.org/officeDocument/2006/relationships/hyperlink" Target="http://www.uchkom.info/images/stories/Docs/rasp_patr23092014r-01_19.pdf" TargetMode="External"/><Relationship Id="rId27" Type="http://schemas.openxmlformats.org/officeDocument/2006/relationships/hyperlink" Target="http://www.uchkom.info/index.php?option=com_content&amp;view=article&amp;id=4467:2016-05-13-11-31-21&amp;catid=47:2012-09-04-07-30-57&amp;Itemid=85" TargetMode="External"/><Relationship Id="rId30" Type="http://schemas.openxmlformats.org/officeDocument/2006/relationships/hyperlink" Target="http://www.patriarchia.ru/db/text/4972396.html" TargetMode="External"/><Relationship Id="rId35" Type="http://schemas.openxmlformats.org/officeDocument/2006/relationships/hyperlink" Target="http://www.patriarchia.ru/db/text/4726691.html" TargetMode="External"/><Relationship Id="rId43" Type="http://schemas.openxmlformats.org/officeDocument/2006/relationships/hyperlink" Target="http://www.uchkom.info/index.php?option=com_content&amp;view=article&amp;id=4144:2015-10-26-14-39-06&amp;catid=47:2012-09-04-07-30-57&amp;Itemid=85" TargetMode="External"/><Relationship Id="rId48" Type="http://schemas.openxmlformats.org/officeDocument/2006/relationships/hyperlink" Target="http://www.patriarchia.ru/db/text/3675068.html" TargetMode="External"/><Relationship Id="rId56" Type="http://schemas.openxmlformats.org/officeDocument/2006/relationships/hyperlink" Target="http://www.uchkom.info/index.php?option=com_content&amp;view=article&amp;id=2633:2013-10-03-12-02-08&amp;catid=49:---2013-&amp;Itemid=91" TargetMode="External"/><Relationship Id="rId64" Type="http://schemas.openxmlformats.org/officeDocument/2006/relationships/hyperlink" Target="http://www.uchkom.info/images/stories/Docs/uchplan.xlsx" TargetMode="External"/><Relationship Id="rId69" Type="http://schemas.openxmlformats.org/officeDocument/2006/relationships/hyperlink" Target="http://www.uchkom.info/images/stories/Docs/polozhpodgotd.rtf" TargetMode="External"/><Relationship Id="rId77" Type="http://schemas.openxmlformats.org/officeDocument/2006/relationships/hyperlink" Target="http://www.uchkom.info/images/stories/Docs/officework.doc" TargetMode="External"/><Relationship Id="rId8" Type="http://schemas.openxmlformats.org/officeDocument/2006/relationships/hyperlink" Target="http://www.uchkom.info/index.php?option=com_content&amp;view=article&amp;id=1986:2013-02-06-11-03-19&amp;catid=48:-2013-&amp;Itemid=89" TargetMode="External"/><Relationship Id="rId51" Type="http://schemas.openxmlformats.org/officeDocument/2006/relationships/hyperlink" Target="http://www.uchkom.info/index.php?option=com_content&amp;view=article&amp;id=3781:-2014-&amp;catid=63:--2014-&amp;Itemid=134" TargetMode="External"/><Relationship Id="rId72" Type="http://schemas.openxmlformats.org/officeDocument/2006/relationships/hyperlink" Target="http://www.uchkom.info/images/stories/Docs/tsirkalat_att.pdf" TargetMode="External"/><Relationship Id="rId80" Type="http://schemas.openxmlformats.org/officeDocument/2006/relationships/hyperlink" Target="http://www.uchkom.info/images/stories/Method/seminar_pril2.doc" TargetMode="External"/><Relationship Id="rId85" Type="http://schemas.openxmlformats.org/officeDocument/2006/relationships/hyperlink" Target="http://www.uchkom.info/images/stories/Docs/Programma_bogoslovie_FDO_PSTGU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stbi.ru/download/Doc/church_patr_report2015.docx" TargetMode="External"/><Relationship Id="rId17" Type="http://schemas.openxmlformats.org/officeDocument/2006/relationships/hyperlink" Target="http://www.uchkom.info/index.php?option=com_content&amp;view=article&amp;id=73:-21-2007-&amp;catid=24&amp;Itemid=47" TargetMode="External"/><Relationship Id="rId25" Type="http://schemas.openxmlformats.org/officeDocument/2006/relationships/hyperlink" Target="http://www.uchkom.info/index.php?option=com_content&amp;view=article&amp;id=4468:2016-05-13-11-40-33&amp;catid=47:2012-09-04-07-30-57&amp;Itemid=85" TargetMode="External"/><Relationship Id="rId33" Type="http://schemas.openxmlformats.org/officeDocument/2006/relationships/hyperlink" Target="http://www.patriarchia.ru/db/text/4972139.html" TargetMode="External"/><Relationship Id="rId38" Type="http://schemas.openxmlformats.org/officeDocument/2006/relationships/hyperlink" Target="http://www.patriarchia.ru/db/text/4304773.html" TargetMode="External"/><Relationship Id="rId46" Type="http://schemas.openxmlformats.org/officeDocument/2006/relationships/hyperlink" Target="http://www.uchkom.info/index.php?option=com_content&amp;view=article&amp;id=3373:2014-08-01-18-22-44&amp;catid=47:2012-09-04-07-30-57&amp;Itemid=85" TargetMode="External"/><Relationship Id="rId59" Type="http://schemas.openxmlformats.org/officeDocument/2006/relationships/hyperlink" Target="http://www.uchkom.info/index.php?option=com_content&amp;view=article&amp;id=2131%3A-12-2013-&amp;catid=49&amp;Itemid=91" TargetMode="External"/><Relationship Id="rId67" Type="http://schemas.openxmlformats.org/officeDocument/2006/relationships/hyperlink" Target="http://www.uchkom.info/images/stories/Docs/polozheniepraktiki-1.doc" TargetMode="External"/><Relationship Id="rId20" Type="http://schemas.openxmlformats.org/officeDocument/2006/relationships/hyperlink" Target="http://mpr.livejournal.com/" TargetMode="External"/><Relationship Id="rId41" Type="http://schemas.openxmlformats.org/officeDocument/2006/relationships/hyperlink" Target="http://www.patriarchia.ru/db/text/4305238.html" TargetMode="External"/><Relationship Id="rId54" Type="http://schemas.openxmlformats.org/officeDocument/2006/relationships/hyperlink" Target="http://www.uchkom.info/index.php?option=com_content&amp;view=article&amp;id=2790:2013-12-27-18-15-43&amp;catid=49:---2013-&amp;Itemid=91" TargetMode="External"/><Relationship Id="rId62" Type="http://schemas.openxmlformats.org/officeDocument/2006/relationships/hyperlink" Target="http://www.patriarchia.ru/db/text/4158601.html" TargetMode="External"/><Relationship Id="rId70" Type="http://schemas.openxmlformats.org/officeDocument/2006/relationships/hyperlink" Target="http://www.uchkom.info/images/stories/Docs/pravilapriema-2.rtf" TargetMode="External"/><Relationship Id="rId75" Type="http://schemas.openxmlformats.org/officeDocument/2006/relationships/hyperlink" Target="http://www.uchkom.info/images/stories/Docs/itog_ekz_voprosy.rtf" TargetMode="External"/><Relationship Id="rId83" Type="http://schemas.openxmlformats.org/officeDocument/2006/relationships/hyperlink" Target="http://www.uchkom.info/images/stories/Method/vevurko.docx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chkom.info/index.php?option=com_content&amp;view=article&amp;id=341:-l-r&amp;catid=34:--2011-&amp;Itemid=63" TargetMode="External"/><Relationship Id="rId15" Type="http://schemas.openxmlformats.org/officeDocument/2006/relationships/hyperlink" Target="http://www.uchkom.info/index.php?option=com_content&amp;view=article&amp;id=40&amp;Itemid=35" TargetMode="External"/><Relationship Id="rId23" Type="http://schemas.openxmlformats.org/officeDocument/2006/relationships/hyperlink" Target="http://www.uchkom.info/index.php?option=com_content&amp;view=article&amp;id=4469:2016-05-13-12-00-22&amp;catid=47:2012-09-04-07-30-57&amp;Itemid=85" TargetMode="External"/><Relationship Id="rId28" Type="http://schemas.openxmlformats.org/officeDocument/2006/relationships/hyperlink" Target="http://www.uchkom.info/images/stories/Docs/polozhek.doc" TargetMode="External"/><Relationship Id="rId36" Type="http://schemas.openxmlformats.org/officeDocument/2006/relationships/hyperlink" Target="http://www.patriarchia.ru/db/text/4726691.html" TargetMode="External"/><Relationship Id="rId49" Type="http://schemas.openxmlformats.org/officeDocument/2006/relationships/hyperlink" Target="http://www.patriarchia.ru/db/text/3695943.html" TargetMode="External"/><Relationship Id="rId57" Type="http://schemas.openxmlformats.org/officeDocument/2006/relationships/hyperlink" Target="http://www.uchkom.info/index.php?option=com_content&amp;view=article&amp;id=2632:-2-2013-&amp;catid=49:---2013-&amp;Itemid=91" TargetMode="External"/><Relationship Id="rId10" Type="http://schemas.openxmlformats.org/officeDocument/2006/relationships/hyperlink" Target="http://www.patriarchia.ru/data/2015/12/22/1238870485/doklad%202015.docx" TargetMode="External"/><Relationship Id="rId31" Type="http://schemas.openxmlformats.org/officeDocument/2006/relationships/hyperlink" Target="http://www.patriarchia.ru/db/text/4972027.html" TargetMode="External"/><Relationship Id="rId44" Type="http://schemas.openxmlformats.org/officeDocument/2006/relationships/hyperlink" Target="http://www.uchkom.info/images/stories/Docs/raspr_2015.doc" TargetMode="External"/><Relationship Id="rId52" Type="http://schemas.openxmlformats.org/officeDocument/2006/relationships/hyperlink" Target="http://www.uchkom.info/images/stories/Method/tutors.doc" TargetMode="External"/><Relationship Id="rId60" Type="http://schemas.openxmlformats.org/officeDocument/2006/relationships/hyperlink" Target="http://www.uchkom.info/index.php?option=com_content&amp;view=article&amp;id=410:2011-03-22-17-34-33&amp;catid=35&amp;Itemid=64" TargetMode="External"/><Relationship Id="rId65" Type="http://schemas.openxmlformats.org/officeDocument/2006/relationships/hyperlink" Target="http://www.uchkom.info/images/stories/Docs/grafikuchplan.rtf" TargetMode="External"/><Relationship Id="rId73" Type="http://schemas.openxmlformats.org/officeDocument/2006/relationships/hyperlink" Target="http://www.uchkom.info/images/stories/Docs/polozh_att.doc" TargetMode="External"/><Relationship Id="rId78" Type="http://schemas.openxmlformats.org/officeDocument/2006/relationships/hyperlink" Target="http://www.uchkom.info/images/stories/Method/seminar_metod.doc" TargetMode="External"/><Relationship Id="rId81" Type="http://schemas.openxmlformats.org/officeDocument/2006/relationships/hyperlink" Target="http://www.uchkom.info/images/stories/Method/seminar_pril3.doc" TargetMode="External"/><Relationship Id="rId86" Type="http://schemas.openxmlformats.org/officeDocument/2006/relationships/hyperlink" Target="http://www.uchkom.info/images/stories/Docs/umomd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25333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druzhinin.a</dc:creator>
  <cp:lastModifiedBy>druzhinin.a</cp:lastModifiedBy>
  <cp:revision>2</cp:revision>
  <dcterms:created xsi:type="dcterms:W3CDTF">2017-09-07T14:40:00Z</dcterms:created>
  <dcterms:modified xsi:type="dcterms:W3CDTF">2017-09-07T14:40:00Z</dcterms:modified>
</cp:coreProperties>
</file>