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D" w:rsidRPr="00C74B5A" w:rsidRDefault="009B636D" w:rsidP="00B04EC4">
      <w:pPr>
        <w:pStyle w:val="Web"/>
        <w:spacing w:before="0" w:after="0" w:line="280" w:lineRule="exact"/>
        <w:jc w:val="center"/>
        <w:rPr>
          <w:b/>
          <w:caps/>
          <w:szCs w:val="24"/>
        </w:rPr>
      </w:pPr>
    </w:p>
    <w:p w:rsidR="009B636D" w:rsidRPr="00C74B5A" w:rsidRDefault="009B636D" w:rsidP="00B04EC4">
      <w:pPr>
        <w:pStyle w:val="Web"/>
        <w:spacing w:before="0" w:after="0" w:line="280" w:lineRule="exact"/>
        <w:jc w:val="center"/>
        <w:rPr>
          <w:b/>
          <w:caps/>
          <w:szCs w:val="24"/>
        </w:rPr>
      </w:pPr>
    </w:p>
    <w:p w:rsidR="00C072FE" w:rsidRPr="00C74B5A" w:rsidRDefault="00C072FE" w:rsidP="00B24DAD">
      <w:pPr>
        <w:pStyle w:val="Web"/>
        <w:spacing w:before="0" w:after="0"/>
        <w:jc w:val="center"/>
      </w:pPr>
    </w:p>
    <w:p w:rsidR="00C072FE" w:rsidRPr="00C74B5A" w:rsidRDefault="00C072FE" w:rsidP="00B24DAD">
      <w:pPr>
        <w:pStyle w:val="Web"/>
        <w:spacing w:before="0" w:after="0"/>
        <w:jc w:val="center"/>
        <w:rPr>
          <w:b/>
        </w:rPr>
      </w:pPr>
      <w:r w:rsidRPr="00C74B5A">
        <w:rPr>
          <w:b/>
        </w:rPr>
        <w:t>ДУХОВНАЯ ОБРАЗОВАТЕЛЬНАЯ РЕЛИГИОЗНАЯ ОРГАНИЗАЦИЯ</w:t>
      </w:r>
    </w:p>
    <w:p w:rsidR="00B04EC4" w:rsidRPr="00C74B5A" w:rsidRDefault="00C072FE" w:rsidP="00B24DAD">
      <w:pPr>
        <w:pStyle w:val="Web"/>
        <w:spacing w:before="0" w:after="0"/>
        <w:jc w:val="center"/>
        <w:rPr>
          <w:b/>
          <w:caps/>
          <w:szCs w:val="24"/>
          <w:u w:val="single"/>
        </w:rPr>
      </w:pPr>
      <w:r w:rsidRPr="00C74B5A">
        <w:rPr>
          <w:b/>
        </w:rPr>
        <w:t xml:space="preserve"> ВЫСШЕГО ОБРАЗОВАНИЯ РУССКОЙ ПРАВОСЛАВНОЙ ЦЕРКВИ</w:t>
      </w:r>
      <w:r w:rsidRPr="00C74B5A">
        <w:t xml:space="preserve"> </w:t>
      </w:r>
      <w:r w:rsidR="00B04EC4" w:rsidRPr="00C74B5A">
        <w:rPr>
          <w:b/>
          <w:caps/>
          <w:szCs w:val="24"/>
          <w:u w:val="single"/>
        </w:rPr>
        <w:t xml:space="preserve">«Православный Свято-Тихоновский </w:t>
      </w:r>
      <w:r w:rsidR="009B636D" w:rsidRPr="00C74B5A">
        <w:rPr>
          <w:b/>
          <w:caps/>
          <w:szCs w:val="24"/>
          <w:u w:val="single"/>
        </w:rPr>
        <w:t>богословский институт</w:t>
      </w:r>
      <w:r w:rsidR="00B04EC4" w:rsidRPr="00C74B5A">
        <w:rPr>
          <w:b/>
          <w:caps/>
          <w:szCs w:val="24"/>
          <w:u w:val="single"/>
        </w:rPr>
        <w:t>»</w:t>
      </w:r>
    </w:p>
    <w:p w:rsidR="00B04EC4" w:rsidRPr="00C74B5A" w:rsidRDefault="00B24DAD" w:rsidP="00B24DAD">
      <w:pPr>
        <w:jc w:val="center"/>
        <w:rPr>
          <w:b/>
        </w:rPr>
      </w:pPr>
      <w:smartTag w:uri="urn:schemas-microsoft-com:office:smarttags" w:element="metricconverter">
        <w:smartTagPr>
          <w:attr w:name="ProductID" w:val="127051, г"/>
        </w:smartTagPr>
        <w:r w:rsidRPr="00C74B5A">
          <w:rPr>
            <w:b/>
          </w:rPr>
          <w:t>127051, г</w:t>
        </w:r>
      </w:smartTag>
      <w:r w:rsidRPr="00C74B5A">
        <w:rPr>
          <w:b/>
        </w:rPr>
        <w:t xml:space="preserve">. Москва, </w:t>
      </w:r>
      <w:proofErr w:type="spellStart"/>
      <w:r w:rsidRPr="00C74B5A">
        <w:rPr>
          <w:b/>
        </w:rPr>
        <w:t>Лихов</w:t>
      </w:r>
      <w:proofErr w:type="spellEnd"/>
      <w:r w:rsidRPr="00C74B5A">
        <w:rPr>
          <w:b/>
        </w:rPr>
        <w:t xml:space="preserve"> переулок, д.</w:t>
      </w:r>
      <w:r w:rsidR="00821CF5" w:rsidRPr="00C74B5A">
        <w:rPr>
          <w:b/>
        </w:rPr>
        <w:t xml:space="preserve"> </w:t>
      </w:r>
      <w:r w:rsidRPr="00C74B5A">
        <w:rPr>
          <w:b/>
        </w:rPr>
        <w:t>6, строение 1</w:t>
      </w:r>
    </w:p>
    <w:p w:rsidR="00B04EC4" w:rsidRPr="00C74B5A" w:rsidRDefault="00B04EC4" w:rsidP="00B04EC4"/>
    <w:p w:rsidR="00B24DAD" w:rsidRPr="00C74B5A" w:rsidRDefault="00B24DAD" w:rsidP="00B04EC4"/>
    <w:p w:rsidR="00B04EC4" w:rsidRPr="00C74B5A" w:rsidRDefault="00B04EC4" w:rsidP="00B04EC4">
      <w:pPr>
        <w:jc w:val="center"/>
        <w:rPr>
          <w:b/>
          <w:spacing w:val="60"/>
        </w:rPr>
      </w:pPr>
      <w:r w:rsidRPr="00C74B5A">
        <w:rPr>
          <w:b/>
          <w:spacing w:val="60"/>
        </w:rPr>
        <w:t>ПРИКАЗ</w:t>
      </w:r>
    </w:p>
    <w:p w:rsidR="00B04EC4" w:rsidRPr="00C74B5A" w:rsidRDefault="00B04EC4" w:rsidP="00B04EC4">
      <w:pPr>
        <w:jc w:val="center"/>
        <w:rPr>
          <w:b/>
          <w:spacing w:val="60"/>
        </w:rPr>
      </w:pPr>
    </w:p>
    <w:p w:rsidR="00B04EC4" w:rsidRPr="00C74B5A" w:rsidRDefault="00B04EC4" w:rsidP="00B04EC4">
      <w:pPr>
        <w:rPr>
          <w:b/>
        </w:rPr>
      </w:pPr>
      <w:r w:rsidRPr="00C74B5A">
        <w:t xml:space="preserve">     </w:t>
      </w:r>
      <w:r w:rsidRPr="00C74B5A">
        <w:rPr>
          <w:b/>
        </w:rPr>
        <w:t>№ ________</w:t>
      </w:r>
      <w:r w:rsidRPr="00C74B5A">
        <w:rPr>
          <w:b/>
        </w:rPr>
        <w:tab/>
      </w:r>
      <w:r w:rsidRPr="00C74B5A">
        <w:rPr>
          <w:b/>
        </w:rPr>
        <w:tab/>
        <w:t xml:space="preserve">                                                                      «__ »_________ </w:t>
      </w:r>
      <w:r w:rsidRPr="00C74B5A">
        <w:t>201</w:t>
      </w:r>
      <w:r w:rsidR="003B5BAE" w:rsidRPr="00C74B5A">
        <w:t>5</w:t>
      </w:r>
      <w:r w:rsidR="004C1C1C" w:rsidRPr="00C74B5A">
        <w:t xml:space="preserve"> г</w:t>
      </w:r>
      <w:r w:rsidRPr="00C74B5A">
        <w:t>.</w:t>
      </w:r>
    </w:p>
    <w:p w:rsidR="00B04EC4" w:rsidRPr="00C74B5A" w:rsidRDefault="00B04EC4" w:rsidP="00B04EC4">
      <w:pPr>
        <w:tabs>
          <w:tab w:val="left" w:pos="720"/>
        </w:tabs>
        <w:ind w:firstLine="540"/>
        <w:jc w:val="both"/>
      </w:pPr>
    </w:p>
    <w:p w:rsidR="00860572" w:rsidRPr="00C74B5A" w:rsidRDefault="00860572" w:rsidP="00B04EC4">
      <w:pPr>
        <w:tabs>
          <w:tab w:val="left" w:pos="720"/>
        </w:tabs>
        <w:ind w:firstLine="540"/>
        <w:jc w:val="both"/>
      </w:pPr>
    </w:p>
    <w:p w:rsidR="00B04EC4" w:rsidRPr="00C74B5A" w:rsidRDefault="000A3C17" w:rsidP="00B04EC4">
      <w:pPr>
        <w:jc w:val="both"/>
        <w:rPr>
          <w:b/>
        </w:rPr>
      </w:pPr>
      <w:r w:rsidRPr="00C74B5A">
        <w:rPr>
          <w:b/>
        </w:rPr>
        <w:t xml:space="preserve">                                          </w:t>
      </w:r>
      <w:r w:rsidR="00B04EC4" w:rsidRPr="00C74B5A">
        <w:rPr>
          <w:b/>
        </w:rPr>
        <w:t xml:space="preserve">Об </w:t>
      </w:r>
      <w:r w:rsidR="00581B74" w:rsidRPr="00C74B5A">
        <w:rPr>
          <w:b/>
        </w:rPr>
        <w:t>утверждении Правил приема</w:t>
      </w:r>
      <w:r w:rsidR="003B5BAE" w:rsidRPr="00C74B5A">
        <w:rPr>
          <w:b/>
        </w:rPr>
        <w:t xml:space="preserve"> в ПСТБИ</w:t>
      </w:r>
    </w:p>
    <w:p w:rsidR="00840AC4" w:rsidRPr="00C74B5A" w:rsidRDefault="00840AC4" w:rsidP="00B04EC4">
      <w:pPr>
        <w:jc w:val="both"/>
      </w:pPr>
    </w:p>
    <w:p w:rsidR="009B636D" w:rsidRPr="00C74B5A" w:rsidRDefault="00B04EC4" w:rsidP="00B04EC4">
      <w:pPr>
        <w:jc w:val="both"/>
      </w:pPr>
      <w:r w:rsidRPr="00C74B5A">
        <w:t xml:space="preserve">      </w:t>
      </w:r>
    </w:p>
    <w:p w:rsidR="007C68E7" w:rsidRPr="00C74B5A" w:rsidRDefault="007C68E7" w:rsidP="007C68E7">
      <w:pPr>
        <w:spacing w:line="360" w:lineRule="auto"/>
        <w:ind w:left="180" w:firstLine="528"/>
        <w:jc w:val="both"/>
      </w:pPr>
      <w:r w:rsidRPr="00C74B5A">
        <w:t xml:space="preserve">В связи с организацией приема для обучения в Православный </w:t>
      </w:r>
      <w:proofErr w:type="spellStart"/>
      <w:r w:rsidRPr="00C74B5A">
        <w:t>Свято-Тихоновский</w:t>
      </w:r>
      <w:proofErr w:type="spellEnd"/>
      <w:r w:rsidRPr="00C74B5A">
        <w:t xml:space="preserve"> Богословский </w:t>
      </w:r>
      <w:r w:rsidR="00C2797E" w:rsidRPr="00C74B5A">
        <w:t>и</w:t>
      </w:r>
      <w:r w:rsidRPr="00C74B5A">
        <w:t>нститут</w:t>
      </w:r>
      <w:r w:rsidR="0069233C" w:rsidRPr="00C74B5A">
        <w:t xml:space="preserve"> на 201</w:t>
      </w:r>
      <w:r w:rsidR="00C072FE" w:rsidRPr="00C74B5A">
        <w:t>6</w:t>
      </w:r>
      <w:r w:rsidR="000A3C17" w:rsidRPr="00C74B5A">
        <w:t>/</w:t>
      </w:r>
      <w:r w:rsidR="0069233C" w:rsidRPr="00C74B5A">
        <w:t>201</w:t>
      </w:r>
      <w:r w:rsidR="00C072FE" w:rsidRPr="00C74B5A">
        <w:t>7</w:t>
      </w:r>
      <w:r w:rsidR="0069233C" w:rsidRPr="00C74B5A">
        <w:t xml:space="preserve"> учебный год</w:t>
      </w:r>
    </w:p>
    <w:p w:rsidR="00B04EC4" w:rsidRPr="00C74B5A" w:rsidRDefault="000A3C17" w:rsidP="004C1C1C">
      <w:pPr>
        <w:spacing w:line="360" w:lineRule="auto"/>
        <w:ind w:left="180" w:hanging="180"/>
        <w:jc w:val="both"/>
        <w:rPr>
          <w:b/>
          <w:sz w:val="28"/>
        </w:rPr>
      </w:pPr>
      <w:r w:rsidRPr="00C74B5A">
        <w:rPr>
          <w:b/>
          <w:sz w:val="28"/>
        </w:rPr>
        <w:t xml:space="preserve">                                                        п</w:t>
      </w:r>
      <w:r w:rsidR="00B04EC4" w:rsidRPr="00C74B5A">
        <w:rPr>
          <w:b/>
          <w:sz w:val="28"/>
        </w:rPr>
        <w:t>риказываю:</w:t>
      </w:r>
    </w:p>
    <w:p w:rsidR="00581B74" w:rsidRPr="00C74B5A" w:rsidRDefault="000A3C17" w:rsidP="00C2797E">
      <w:pPr>
        <w:spacing w:line="360" w:lineRule="auto"/>
        <w:jc w:val="both"/>
      </w:pPr>
      <w:r w:rsidRPr="00C74B5A">
        <w:t>у</w:t>
      </w:r>
      <w:r w:rsidR="00581B74" w:rsidRPr="00C74B5A">
        <w:t xml:space="preserve">твердить Правила приема в </w:t>
      </w:r>
      <w:r w:rsidR="003B5BAE" w:rsidRPr="00C74B5A">
        <w:t xml:space="preserve">Духовную образовательную религиозную организацию высшего образования Русской Православной Церкви «Православный </w:t>
      </w:r>
      <w:proofErr w:type="spellStart"/>
      <w:r w:rsidR="003B5BAE" w:rsidRPr="00C74B5A">
        <w:t>Свято-Тихоновский</w:t>
      </w:r>
      <w:proofErr w:type="spellEnd"/>
      <w:r w:rsidR="003B5BAE" w:rsidRPr="00C74B5A">
        <w:t xml:space="preserve"> Богословский </w:t>
      </w:r>
      <w:r w:rsidR="00C2797E" w:rsidRPr="00C74B5A">
        <w:t>и</w:t>
      </w:r>
      <w:r w:rsidR="003B5BAE" w:rsidRPr="00C74B5A">
        <w:t>нститут» на обучение в 201</w:t>
      </w:r>
      <w:r w:rsidR="00C072FE" w:rsidRPr="00C74B5A">
        <w:t>6</w:t>
      </w:r>
      <w:r w:rsidR="003B5BAE" w:rsidRPr="00C74B5A">
        <w:t>/201</w:t>
      </w:r>
      <w:r w:rsidR="00C072FE" w:rsidRPr="00C74B5A">
        <w:t>7</w:t>
      </w:r>
      <w:r w:rsidR="003B5BAE" w:rsidRPr="00C74B5A">
        <w:t xml:space="preserve"> учебном году </w:t>
      </w:r>
      <w:r w:rsidR="004C1C1C" w:rsidRPr="00C74B5A">
        <w:t>(Приложение №</w:t>
      </w:r>
      <w:r w:rsidR="00581B74" w:rsidRPr="00C74B5A">
        <w:t xml:space="preserve"> 1</w:t>
      </w:r>
      <w:r w:rsidR="004C1C1C" w:rsidRPr="00C74B5A">
        <w:t>).</w:t>
      </w:r>
    </w:p>
    <w:p w:rsidR="00E5755B" w:rsidRPr="00C74B5A" w:rsidRDefault="00E5755B" w:rsidP="004C1C1C">
      <w:pPr>
        <w:spacing w:line="360" w:lineRule="auto"/>
        <w:ind w:firstLine="851"/>
        <w:jc w:val="both"/>
      </w:pPr>
    </w:p>
    <w:p w:rsidR="00581B74" w:rsidRPr="00C74B5A" w:rsidRDefault="00581B74" w:rsidP="004C1C1C">
      <w:pPr>
        <w:spacing w:line="360" w:lineRule="auto"/>
        <w:jc w:val="both"/>
      </w:pPr>
    </w:p>
    <w:p w:rsidR="00234379" w:rsidRPr="00C74B5A" w:rsidRDefault="00234379" w:rsidP="004C1C1C">
      <w:pPr>
        <w:spacing w:line="360" w:lineRule="auto"/>
        <w:ind w:hanging="180"/>
        <w:jc w:val="both"/>
      </w:pPr>
    </w:p>
    <w:p w:rsidR="00986DA3" w:rsidRPr="00C74B5A" w:rsidRDefault="00986DA3" w:rsidP="004C1C1C">
      <w:pPr>
        <w:spacing w:line="360" w:lineRule="auto"/>
        <w:ind w:hanging="180"/>
        <w:jc w:val="both"/>
      </w:pPr>
    </w:p>
    <w:p w:rsidR="00840AC4" w:rsidRPr="00C74B5A" w:rsidRDefault="00B04EC4" w:rsidP="00B04EC4">
      <w:pPr>
        <w:ind w:hanging="180"/>
        <w:jc w:val="both"/>
      </w:pPr>
      <w:r w:rsidRPr="00C74B5A">
        <w:rPr>
          <w:b/>
        </w:rPr>
        <w:t xml:space="preserve">   </w:t>
      </w:r>
      <w:r w:rsidRPr="00C74B5A">
        <w:t>Ректор</w:t>
      </w:r>
      <w:r w:rsidR="00581B74" w:rsidRPr="00C74B5A">
        <w:t xml:space="preserve"> ПСТБИ</w:t>
      </w:r>
      <w:r w:rsidRPr="00C74B5A">
        <w:t xml:space="preserve">         </w:t>
      </w:r>
      <w:r w:rsidR="00637F39" w:rsidRPr="00C74B5A">
        <w:t xml:space="preserve">     </w:t>
      </w:r>
      <w:r w:rsidR="004C1C1C" w:rsidRPr="00C74B5A">
        <w:tab/>
      </w:r>
      <w:r w:rsidRPr="00C74B5A">
        <w:t xml:space="preserve">                   </w:t>
      </w:r>
    </w:p>
    <w:p w:rsidR="00B04EC4" w:rsidRPr="00C74B5A" w:rsidRDefault="00B04EC4" w:rsidP="00840AC4">
      <w:pPr>
        <w:ind w:hanging="180"/>
        <w:jc w:val="right"/>
      </w:pPr>
      <w:proofErr w:type="spellStart"/>
      <w:r w:rsidRPr="00C74B5A">
        <w:t>прот</w:t>
      </w:r>
      <w:proofErr w:type="spellEnd"/>
      <w:r w:rsidRPr="00C74B5A">
        <w:t xml:space="preserve">. </w:t>
      </w:r>
      <w:r w:rsidR="00DA167A" w:rsidRPr="00C74B5A">
        <w:rPr>
          <w:lang w:val="en-US"/>
        </w:rPr>
        <w:t xml:space="preserve"> </w:t>
      </w:r>
      <w:r w:rsidRPr="00C74B5A">
        <w:t>Владимир Воробь</w:t>
      </w:r>
      <w:r w:rsidR="008675C3" w:rsidRPr="00C74B5A">
        <w:t>ё</w:t>
      </w:r>
      <w:r w:rsidRPr="00C74B5A">
        <w:t>в</w:t>
      </w:r>
    </w:p>
    <w:p w:rsidR="00B04EC4" w:rsidRPr="00C74B5A" w:rsidRDefault="00B04EC4" w:rsidP="00B04EC4">
      <w:pPr>
        <w:ind w:hanging="180"/>
        <w:jc w:val="both"/>
      </w:pPr>
    </w:p>
    <w:p w:rsidR="00B04EC4" w:rsidRPr="00C74B5A" w:rsidRDefault="00B04EC4" w:rsidP="00B04EC4">
      <w:pPr>
        <w:jc w:val="both"/>
      </w:pPr>
    </w:p>
    <w:p w:rsidR="00B04EC4" w:rsidRPr="00C74B5A" w:rsidRDefault="00B04EC4" w:rsidP="00B04EC4">
      <w:pPr>
        <w:jc w:val="both"/>
        <w:rPr>
          <w:b/>
        </w:rPr>
      </w:pPr>
    </w:p>
    <w:p w:rsidR="00637F39" w:rsidRPr="00C74B5A" w:rsidRDefault="00637F39" w:rsidP="00B04EC4">
      <w:pPr>
        <w:jc w:val="both"/>
        <w:rPr>
          <w:b/>
        </w:rPr>
      </w:pPr>
    </w:p>
    <w:p w:rsidR="00637F39" w:rsidRPr="00C74B5A" w:rsidRDefault="00637F39" w:rsidP="00B04EC4">
      <w:pPr>
        <w:jc w:val="both"/>
        <w:rPr>
          <w:b/>
        </w:rPr>
      </w:pPr>
    </w:p>
    <w:p w:rsidR="00637F39" w:rsidRPr="00C74B5A" w:rsidRDefault="00637F39" w:rsidP="00B04EC4">
      <w:pPr>
        <w:jc w:val="both"/>
        <w:rPr>
          <w:b/>
        </w:rPr>
      </w:pPr>
    </w:p>
    <w:p w:rsidR="00637F39" w:rsidRPr="00C74B5A" w:rsidRDefault="00637F39"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21354D" w:rsidRPr="00C74B5A" w:rsidRDefault="0021354D" w:rsidP="00B04EC4">
      <w:pPr>
        <w:jc w:val="both"/>
        <w:rPr>
          <w:b/>
        </w:rPr>
      </w:pPr>
    </w:p>
    <w:p w:rsidR="003134EA" w:rsidRPr="00C74B5A" w:rsidRDefault="003134EA" w:rsidP="00B04EC4">
      <w:pPr>
        <w:jc w:val="both"/>
        <w:rPr>
          <w:b/>
        </w:rPr>
      </w:pPr>
    </w:p>
    <w:p w:rsidR="003134EA" w:rsidRPr="00C74B5A" w:rsidRDefault="003134EA" w:rsidP="00B04EC4">
      <w:pPr>
        <w:jc w:val="both"/>
        <w:rPr>
          <w:b/>
        </w:rPr>
      </w:pPr>
    </w:p>
    <w:p w:rsidR="003134EA" w:rsidRPr="00C74B5A" w:rsidRDefault="003134EA" w:rsidP="00B04EC4">
      <w:pPr>
        <w:jc w:val="both"/>
        <w:rPr>
          <w:b/>
        </w:rPr>
      </w:pPr>
    </w:p>
    <w:p w:rsidR="008675C3" w:rsidRPr="00C74B5A" w:rsidRDefault="008675C3" w:rsidP="00B04EC4">
      <w:pPr>
        <w:jc w:val="both"/>
        <w:rPr>
          <w:b/>
        </w:rPr>
      </w:pPr>
    </w:p>
    <w:p w:rsidR="008675C3" w:rsidRPr="00C74B5A" w:rsidRDefault="008675C3" w:rsidP="00B04EC4">
      <w:pPr>
        <w:jc w:val="both"/>
        <w:rPr>
          <w:b/>
        </w:rPr>
      </w:pPr>
    </w:p>
    <w:p w:rsidR="008675C3" w:rsidRPr="00C74B5A" w:rsidRDefault="008675C3" w:rsidP="00B04EC4">
      <w:pPr>
        <w:jc w:val="both"/>
        <w:rPr>
          <w:b/>
        </w:rPr>
      </w:pPr>
    </w:p>
    <w:p w:rsidR="008675C3" w:rsidRPr="00C74B5A" w:rsidRDefault="008675C3" w:rsidP="00B04EC4">
      <w:pPr>
        <w:jc w:val="both"/>
        <w:rPr>
          <w:b/>
        </w:rPr>
      </w:pPr>
    </w:p>
    <w:p w:rsidR="008675C3" w:rsidRPr="00C74B5A" w:rsidRDefault="008675C3" w:rsidP="00B04EC4">
      <w:pPr>
        <w:jc w:val="both"/>
        <w:rPr>
          <w:b/>
        </w:rPr>
      </w:pPr>
    </w:p>
    <w:p w:rsidR="00B04EC4" w:rsidRPr="00C74B5A" w:rsidRDefault="00B04EC4" w:rsidP="00B04EC4">
      <w:pPr>
        <w:jc w:val="both"/>
        <w:rPr>
          <w:b/>
        </w:rPr>
      </w:pPr>
      <w:r w:rsidRPr="00C74B5A">
        <w:rPr>
          <w:b/>
        </w:rPr>
        <w:t>Согласовано:</w:t>
      </w:r>
    </w:p>
    <w:p w:rsidR="00B04EC4" w:rsidRPr="00C74B5A" w:rsidRDefault="00B04EC4" w:rsidP="00B04EC4">
      <w:pPr>
        <w:jc w:val="both"/>
        <w:rPr>
          <w:b/>
        </w:rPr>
      </w:pPr>
    </w:p>
    <w:p w:rsidR="009143BA" w:rsidRPr="00C74B5A" w:rsidRDefault="009143BA" w:rsidP="00B04EC4">
      <w:pPr>
        <w:jc w:val="both"/>
      </w:pPr>
    </w:p>
    <w:p w:rsidR="00047FB4" w:rsidRPr="00C74B5A" w:rsidRDefault="00047FB4" w:rsidP="00047FB4">
      <w:pPr>
        <w:jc w:val="both"/>
      </w:pPr>
      <w:r w:rsidRPr="00C74B5A">
        <w:t xml:space="preserve">Проректор по учебной работе                                                 </w:t>
      </w:r>
      <w:proofErr w:type="spellStart"/>
      <w:r w:rsidR="009100A2" w:rsidRPr="00C74B5A">
        <w:t>прот</w:t>
      </w:r>
      <w:proofErr w:type="spellEnd"/>
      <w:r w:rsidR="009100A2" w:rsidRPr="00C74B5A">
        <w:t>. Н. Емельянов</w:t>
      </w:r>
      <w:r w:rsidRPr="00C74B5A">
        <w:tab/>
      </w:r>
    </w:p>
    <w:p w:rsidR="00637F39" w:rsidRPr="00C74B5A" w:rsidRDefault="00637F39" w:rsidP="00047FB4">
      <w:pPr>
        <w:jc w:val="both"/>
      </w:pPr>
    </w:p>
    <w:p w:rsidR="00637F39" w:rsidRPr="00C74B5A" w:rsidRDefault="00637F39" w:rsidP="00047FB4">
      <w:pPr>
        <w:jc w:val="both"/>
      </w:pPr>
    </w:p>
    <w:p w:rsidR="00B04EC4" w:rsidRPr="00C74B5A" w:rsidRDefault="009100A2" w:rsidP="00B04EC4">
      <w:pPr>
        <w:jc w:val="both"/>
      </w:pPr>
      <w:r w:rsidRPr="00C74B5A">
        <w:t xml:space="preserve">Начальник </w:t>
      </w:r>
      <w:r w:rsidR="00AB54A4" w:rsidRPr="00C74B5A">
        <w:t>Административно-правово</w:t>
      </w:r>
      <w:r w:rsidRPr="00C74B5A">
        <w:t>го отдела</w:t>
      </w:r>
      <w:r w:rsidR="00B04EC4" w:rsidRPr="00C74B5A">
        <w:tab/>
      </w:r>
      <w:r w:rsidR="00B04EC4" w:rsidRPr="00C74B5A">
        <w:tab/>
      </w:r>
      <w:r w:rsidR="00B04EC4" w:rsidRPr="00C74B5A">
        <w:tab/>
      </w:r>
      <w:r w:rsidR="00B04EC4" w:rsidRPr="00C74B5A">
        <w:tab/>
      </w:r>
      <w:r w:rsidRPr="00C74B5A">
        <w:t xml:space="preserve">     </w:t>
      </w:r>
      <w:r w:rsidR="000A3C17" w:rsidRPr="00C74B5A">
        <w:t xml:space="preserve">С. Н. </w:t>
      </w:r>
      <w:r w:rsidRPr="00C74B5A">
        <w:t>Клыков</w:t>
      </w:r>
      <w:r w:rsidR="00B04EC4" w:rsidRPr="00C74B5A">
        <w:tab/>
      </w:r>
    </w:p>
    <w:p w:rsidR="00E5755B" w:rsidRPr="00C74B5A" w:rsidRDefault="00E5755B" w:rsidP="00B04EC4">
      <w:pPr>
        <w:jc w:val="both"/>
      </w:pPr>
    </w:p>
    <w:p w:rsidR="002100C8" w:rsidRPr="00C74B5A" w:rsidRDefault="002100C8" w:rsidP="00B04EC4">
      <w:pPr>
        <w:jc w:val="both"/>
      </w:pPr>
    </w:p>
    <w:p w:rsidR="008A6B45" w:rsidRPr="00C74B5A" w:rsidRDefault="008A6B45" w:rsidP="00B04EC4">
      <w:pPr>
        <w:jc w:val="both"/>
      </w:pPr>
    </w:p>
    <w:p w:rsidR="00B04EC4" w:rsidRPr="00C74B5A" w:rsidRDefault="00B04EC4" w:rsidP="00B04EC4">
      <w:pPr>
        <w:jc w:val="both"/>
      </w:pPr>
    </w:p>
    <w:p w:rsidR="00B04EC4" w:rsidRPr="00C74B5A" w:rsidRDefault="00B04EC4" w:rsidP="00B04EC4">
      <w:pPr>
        <w:jc w:val="both"/>
      </w:pPr>
      <w:r w:rsidRPr="00C74B5A">
        <w:tab/>
        <w:t xml:space="preserve">                                                    </w:t>
      </w:r>
    </w:p>
    <w:p w:rsidR="00B04EC4" w:rsidRPr="00C74B5A" w:rsidRDefault="00B04EC4" w:rsidP="00B04EC4">
      <w:pPr>
        <w:jc w:val="both"/>
      </w:pPr>
    </w:p>
    <w:p w:rsidR="00B04EC4" w:rsidRPr="00C74B5A" w:rsidRDefault="00B04EC4"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234379" w:rsidRPr="00C74B5A" w:rsidRDefault="00234379" w:rsidP="00B04EC4"/>
    <w:p w:rsidR="00B04EC4" w:rsidRPr="00C74B5A" w:rsidRDefault="00B04EC4" w:rsidP="00B04EC4">
      <w:pPr>
        <w:rPr>
          <w:b/>
        </w:rPr>
      </w:pPr>
      <w:r w:rsidRPr="00C74B5A">
        <w:rPr>
          <w:b/>
        </w:rPr>
        <w:t>Рассылка</w:t>
      </w:r>
      <w:r w:rsidR="00CE094A" w:rsidRPr="00C74B5A">
        <w:rPr>
          <w:b/>
        </w:rPr>
        <w:t xml:space="preserve"> (с приложени</w:t>
      </w:r>
      <w:r w:rsidR="005E5330" w:rsidRPr="00C74B5A">
        <w:rPr>
          <w:b/>
        </w:rPr>
        <w:t>ем</w:t>
      </w:r>
      <w:r w:rsidR="00CE094A" w:rsidRPr="00C74B5A">
        <w:rPr>
          <w:b/>
        </w:rPr>
        <w:t>)</w:t>
      </w:r>
      <w:r w:rsidRPr="00C74B5A">
        <w:rPr>
          <w:b/>
        </w:rPr>
        <w:t>:</w:t>
      </w:r>
      <w:r w:rsidRPr="00C74B5A">
        <w:rPr>
          <w:b/>
        </w:rPr>
        <w:tab/>
      </w:r>
      <w:r w:rsidRPr="00C74B5A">
        <w:rPr>
          <w:b/>
        </w:rPr>
        <w:tab/>
      </w:r>
    </w:p>
    <w:p w:rsidR="00B04EC4" w:rsidRPr="00C74B5A" w:rsidRDefault="00B04EC4" w:rsidP="00B04EC4"/>
    <w:p w:rsidR="00701E2E" w:rsidRPr="00C74B5A" w:rsidRDefault="00701E2E" w:rsidP="00701E2E">
      <w:r w:rsidRPr="00C74B5A">
        <w:t>Приемная комиссия</w:t>
      </w:r>
      <w:r w:rsidR="002100C8" w:rsidRPr="00C74B5A">
        <w:t xml:space="preserve"> </w:t>
      </w:r>
    </w:p>
    <w:p w:rsidR="004C1C1C" w:rsidRPr="00C74B5A" w:rsidRDefault="004C1C1C" w:rsidP="00701E2E"/>
    <w:p w:rsidR="00701E2E" w:rsidRPr="00C74B5A" w:rsidRDefault="005E5330" w:rsidP="00701E2E">
      <w:r w:rsidRPr="00C74B5A">
        <w:t>Административно-правовой</w:t>
      </w:r>
      <w:r w:rsidR="00701E2E" w:rsidRPr="00C74B5A">
        <w:t xml:space="preserve"> отдел</w:t>
      </w:r>
    </w:p>
    <w:p w:rsidR="002100C8" w:rsidRPr="00C74B5A" w:rsidRDefault="002100C8" w:rsidP="00701E2E"/>
    <w:p w:rsidR="002100C8" w:rsidRPr="00C74B5A" w:rsidRDefault="002100C8" w:rsidP="00701E2E">
      <w:r w:rsidRPr="00C74B5A">
        <w:t>Отдел Аспирантуры</w:t>
      </w:r>
    </w:p>
    <w:p w:rsidR="00D753B9" w:rsidRPr="00C74B5A" w:rsidRDefault="00D753B9" w:rsidP="00701E2E"/>
    <w:p w:rsidR="00D753B9" w:rsidRPr="00C74B5A" w:rsidRDefault="00D753B9" w:rsidP="00701E2E">
      <w:r w:rsidRPr="00C74B5A">
        <w:t>Канцелярия</w:t>
      </w:r>
    </w:p>
    <w:p w:rsidR="00B04EC4" w:rsidRPr="00C74B5A" w:rsidRDefault="00B04EC4" w:rsidP="00B04EC4"/>
    <w:p w:rsidR="00B04EC4" w:rsidRPr="00C74B5A" w:rsidRDefault="00B04EC4" w:rsidP="00B04EC4">
      <w:pPr>
        <w:rPr>
          <w:szCs w:val="32"/>
        </w:rPr>
      </w:pPr>
    </w:p>
    <w:p w:rsidR="00B04EC4" w:rsidRPr="00C74B5A" w:rsidRDefault="00B04EC4" w:rsidP="00B04EC4">
      <w:pPr>
        <w:rPr>
          <w:szCs w:val="32"/>
        </w:rPr>
      </w:pPr>
    </w:p>
    <w:p w:rsidR="00234379" w:rsidRPr="00C74B5A" w:rsidRDefault="00234379" w:rsidP="00B04EC4">
      <w:pPr>
        <w:rPr>
          <w:szCs w:val="32"/>
        </w:rPr>
      </w:pPr>
    </w:p>
    <w:p w:rsidR="00234379" w:rsidRPr="00C74B5A" w:rsidRDefault="00234379" w:rsidP="00B04EC4">
      <w:pPr>
        <w:rPr>
          <w:szCs w:val="32"/>
        </w:rPr>
      </w:pPr>
    </w:p>
    <w:p w:rsidR="00234379" w:rsidRPr="00C74B5A" w:rsidRDefault="00234379" w:rsidP="00B04EC4">
      <w:pPr>
        <w:rPr>
          <w:szCs w:val="32"/>
        </w:rPr>
      </w:pPr>
    </w:p>
    <w:p w:rsidR="00B04EC4" w:rsidRPr="00C74B5A" w:rsidRDefault="00B04EC4" w:rsidP="00B04EC4">
      <w:pPr>
        <w:rPr>
          <w:szCs w:val="32"/>
        </w:rPr>
      </w:pPr>
    </w:p>
    <w:p w:rsidR="00B04EC4" w:rsidRPr="00C74B5A" w:rsidRDefault="002100C8" w:rsidP="00B04EC4">
      <w:r w:rsidRPr="00C74B5A">
        <w:t>П</w:t>
      </w:r>
      <w:r w:rsidR="008A6596" w:rsidRPr="00C74B5A">
        <w:t xml:space="preserve">риказ подготовлен </w:t>
      </w:r>
      <w:r w:rsidRPr="00C74B5A">
        <w:t xml:space="preserve">ответственным секретарем </w:t>
      </w:r>
      <w:r w:rsidR="00C2797E" w:rsidRPr="00C74B5A">
        <w:t>П</w:t>
      </w:r>
      <w:r w:rsidRPr="00C74B5A">
        <w:t>риемной комиссии</w:t>
      </w:r>
    </w:p>
    <w:p w:rsidR="008A6596" w:rsidRPr="00C74B5A" w:rsidRDefault="00C2797E" w:rsidP="00B04EC4">
      <w:pPr>
        <w:rPr>
          <w:sz w:val="20"/>
          <w:szCs w:val="20"/>
        </w:rPr>
      </w:pPr>
      <w:r w:rsidRPr="00C74B5A">
        <w:t xml:space="preserve">Е. В. </w:t>
      </w:r>
      <w:r w:rsidR="008A6596" w:rsidRPr="00C74B5A">
        <w:t>Егоров</w:t>
      </w:r>
      <w:r w:rsidR="002100C8" w:rsidRPr="00C74B5A">
        <w:t>ой</w:t>
      </w:r>
      <w:r w:rsidR="008A6596" w:rsidRPr="00C74B5A">
        <w:t xml:space="preserve"> </w:t>
      </w:r>
      <w:r w:rsidR="00DA167A" w:rsidRPr="00C74B5A">
        <w:rPr>
          <w:lang w:val="en-US"/>
        </w:rPr>
        <w:t xml:space="preserve"> </w:t>
      </w:r>
      <w:r w:rsidR="002100C8" w:rsidRPr="00C74B5A">
        <w:t>т.</w:t>
      </w:r>
      <w:r w:rsidRPr="00C74B5A">
        <w:t xml:space="preserve"> </w:t>
      </w:r>
      <w:r w:rsidR="008A6596" w:rsidRPr="00C74B5A">
        <w:t>953-92-53</w:t>
      </w:r>
    </w:p>
    <w:p w:rsidR="00B04EC4" w:rsidRPr="00C74B5A" w:rsidRDefault="00B04EC4" w:rsidP="00B04EC4">
      <w:pPr>
        <w:rPr>
          <w:sz w:val="20"/>
          <w:szCs w:val="20"/>
        </w:rPr>
      </w:pPr>
    </w:p>
    <w:p w:rsidR="00701E2E" w:rsidRPr="00C74B5A" w:rsidRDefault="00701E2E" w:rsidP="00B04EC4">
      <w:pPr>
        <w:rPr>
          <w:sz w:val="20"/>
          <w:szCs w:val="20"/>
        </w:rPr>
      </w:pPr>
    </w:p>
    <w:p w:rsidR="00701E2E" w:rsidRPr="00C74B5A" w:rsidRDefault="00701E2E" w:rsidP="00B04EC4">
      <w:pPr>
        <w:rPr>
          <w:sz w:val="20"/>
          <w:szCs w:val="20"/>
        </w:rPr>
      </w:pPr>
    </w:p>
    <w:p w:rsidR="00E5755B" w:rsidRPr="00C74B5A" w:rsidRDefault="00E5755B" w:rsidP="00B04EC4">
      <w:pPr>
        <w:rPr>
          <w:sz w:val="20"/>
          <w:szCs w:val="20"/>
        </w:rPr>
      </w:pPr>
    </w:p>
    <w:p w:rsidR="00E5755B" w:rsidRPr="00C74B5A" w:rsidRDefault="00E5755B" w:rsidP="00B04EC4">
      <w:pPr>
        <w:rPr>
          <w:sz w:val="20"/>
          <w:szCs w:val="20"/>
        </w:rPr>
      </w:pPr>
    </w:p>
    <w:p w:rsidR="00D43007" w:rsidRPr="00C74B5A" w:rsidRDefault="00D43007" w:rsidP="00E5755B">
      <w:pPr>
        <w:ind w:right="118"/>
        <w:jc w:val="right"/>
      </w:pPr>
    </w:p>
    <w:p w:rsidR="00D43007" w:rsidRPr="00C74B5A" w:rsidRDefault="00D43007" w:rsidP="00E5755B">
      <w:pPr>
        <w:ind w:right="118"/>
        <w:jc w:val="right"/>
      </w:pPr>
    </w:p>
    <w:p w:rsidR="00D43007" w:rsidRPr="00C74B5A" w:rsidRDefault="00D43007" w:rsidP="00E5755B">
      <w:pPr>
        <w:ind w:right="118"/>
        <w:jc w:val="right"/>
      </w:pPr>
    </w:p>
    <w:p w:rsidR="00D43007" w:rsidRPr="00C74B5A" w:rsidRDefault="00D43007" w:rsidP="00E5755B">
      <w:pPr>
        <w:ind w:right="118"/>
        <w:jc w:val="right"/>
      </w:pPr>
    </w:p>
    <w:p w:rsidR="00D43007" w:rsidRPr="00C74B5A" w:rsidRDefault="00D43007" w:rsidP="00E5755B">
      <w:pPr>
        <w:ind w:right="118"/>
        <w:jc w:val="right"/>
      </w:pPr>
    </w:p>
    <w:p w:rsidR="00E5755B" w:rsidRPr="00C74B5A" w:rsidRDefault="002C7497" w:rsidP="00E5755B">
      <w:pPr>
        <w:ind w:right="118"/>
        <w:jc w:val="right"/>
        <w:rPr>
          <w:i/>
        </w:rPr>
      </w:pPr>
      <w:r w:rsidRPr="00C74B5A">
        <w:rPr>
          <w:i/>
        </w:rPr>
        <w:lastRenderedPageBreak/>
        <w:t xml:space="preserve">Приложение </w:t>
      </w:r>
      <w:r w:rsidR="00AB54A4" w:rsidRPr="00C74B5A">
        <w:rPr>
          <w:i/>
        </w:rPr>
        <w:t>№1</w:t>
      </w:r>
      <w:r w:rsidR="00E5755B" w:rsidRPr="00C74B5A">
        <w:rPr>
          <w:i/>
        </w:rPr>
        <w:t xml:space="preserve"> к Приказу № _________ от «___» ________ 201</w:t>
      </w:r>
      <w:r w:rsidR="009C7B3B" w:rsidRPr="00C74B5A">
        <w:rPr>
          <w:i/>
        </w:rPr>
        <w:t>6</w:t>
      </w:r>
      <w:r w:rsidR="00E5755B" w:rsidRPr="00C74B5A">
        <w:rPr>
          <w:i/>
        </w:rPr>
        <w:t xml:space="preserve"> г.</w:t>
      </w:r>
    </w:p>
    <w:p w:rsidR="00E5755B" w:rsidRPr="00C74B5A" w:rsidRDefault="00E5755B" w:rsidP="00E5755B">
      <w:pPr>
        <w:ind w:right="118"/>
        <w:jc w:val="right"/>
      </w:pPr>
    </w:p>
    <w:tbl>
      <w:tblPr>
        <w:tblW w:w="0" w:type="auto"/>
        <w:tblLook w:val="01E0"/>
      </w:tblPr>
      <w:tblGrid>
        <w:gridCol w:w="4068"/>
        <w:gridCol w:w="2274"/>
        <w:gridCol w:w="3172"/>
      </w:tblGrid>
      <w:tr w:rsidR="00E5755B" w:rsidRPr="00C74B5A" w:rsidTr="00E5755B">
        <w:tc>
          <w:tcPr>
            <w:tcW w:w="4068" w:type="dxa"/>
          </w:tcPr>
          <w:p w:rsidR="00E5755B" w:rsidRPr="00C74B5A" w:rsidRDefault="00E5755B" w:rsidP="00E5755B">
            <w:pPr>
              <w:ind w:right="118"/>
              <w:jc w:val="center"/>
              <w:rPr>
                <w:b/>
              </w:rPr>
            </w:pPr>
            <w:r w:rsidRPr="00C74B5A">
              <w:rPr>
                <w:b/>
              </w:rPr>
              <w:t>Принято</w:t>
            </w:r>
          </w:p>
          <w:p w:rsidR="00E5755B" w:rsidRPr="00C74B5A" w:rsidRDefault="00E5755B" w:rsidP="00E5755B">
            <w:pPr>
              <w:ind w:right="118"/>
              <w:jc w:val="center"/>
              <w:rPr>
                <w:b/>
              </w:rPr>
            </w:pPr>
            <w:r w:rsidRPr="00C74B5A">
              <w:rPr>
                <w:b/>
              </w:rPr>
              <w:t>Решением Ученого совета ПСТБИ</w:t>
            </w:r>
          </w:p>
          <w:p w:rsidR="00E5755B" w:rsidRPr="00C74B5A" w:rsidRDefault="00E5755B" w:rsidP="00E5755B">
            <w:pPr>
              <w:ind w:right="118"/>
              <w:jc w:val="center"/>
              <w:rPr>
                <w:b/>
              </w:rPr>
            </w:pPr>
            <w:r w:rsidRPr="00C74B5A">
              <w:rPr>
                <w:b/>
              </w:rPr>
              <w:t>«</w:t>
            </w:r>
            <w:r w:rsidRPr="00C74B5A">
              <w:t>___</w:t>
            </w:r>
            <w:r w:rsidRPr="00C74B5A">
              <w:rPr>
                <w:b/>
              </w:rPr>
              <w:t xml:space="preserve">» ___________ </w:t>
            </w:r>
            <w:r w:rsidRPr="00C74B5A">
              <w:t>201</w:t>
            </w:r>
            <w:r w:rsidR="009C7B3B" w:rsidRPr="00C74B5A">
              <w:t>6</w:t>
            </w:r>
            <w:r w:rsidRPr="00C74B5A">
              <w:t xml:space="preserve"> г.</w:t>
            </w:r>
          </w:p>
          <w:p w:rsidR="00E5755B" w:rsidRPr="00C74B5A" w:rsidRDefault="00E5755B" w:rsidP="00E5755B">
            <w:pPr>
              <w:ind w:right="118"/>
              <w:jc w:val="center"/>
              <w:rPr>
                <w:b/>
              </w:rPr>
            </w:pPr>
          </w:p>
          <w:p w:rsidR="00E5755B" w:rsidRPr="00C74B5A" w:rsidRDefault="00E5755B" w:rsidP="00E5755B">
            <w:pPr>
              <w:ind w:right="118"/>
              <w:jc w:val="center"/>
            </w:pPr>
            <w:r w:rsidRPr="00C74B5A">
              <w:t xml:space="preserve">Протокол № </w:t>
            </w:r>
            <w:r w:rsidRPr="00C74B5A">
              <w:rPr>
                <w:u w:val="single"/>
              </w:rPr>
              <w:t xml:space="preserve">__ </w:t>
            </w:r>
          </w:p>
          <w:p w:rsidR="00E5755B" w:rsidRPr="00C74B5A" w:rsidRDefault="00E5755B" w:rsidP="00E5755B">
            <w:pPr>
              <w:ind w:right="118"/>
              <w:jc w:val="center"/>
            </w:pPr>
            <w:r w:rsidRPr="00C74B5A">
              <w:t>заседания Ученого совета</w:t>
            </w:r>
          </w:p>
        </w:tc>
        <w:tc>
          <w:tcPr>
            <w:tcW w:w="2274" w:type="dxa"/>
          </w:tcPr>
          <w:p w:rsidR="00E5755B" w:rsidRPr="00C74B5A" w:rsidRDefault="00E5755B" w:rsidP="00E5755B">
            <w:pPr>
              <w:ind w:right="118"/>
            </w:pPr>
          </w:p>
        </w:tc>
        <w:tc>
          <w:tcPr>
            <w:tcW w:w="3172" w:type="dxa"/>
          </w:tcPr>
          <w:p w:rsidR="00E5755B" w:rsidRPr="00C74B5A" w:rsidRDefault="00E5755B" w:rsidP="00E5755B">
            <w:pPr>
              <w:ind w:right="118"/>
              <w:jc w:val="center"/>
              <w:rPr>
                <w:b/>
              </w:rPr>
            </w:pPr>
            <w:r w:rsidRPr="00C74B5A">
              <w:rPr>
                <w:b/>
              </w:rPr>
              <w:t>Утверждено</w:t>
            </w:r>
          </w:p>
          <w:p w:rsidR="00E5755B" w:rsidRPr="00C74B5A" w:rsidRDefault="00E5755B" w:rsidP="00E5755B">
            <w:pPr>
              <w:ind w:right="118"/>
              <w:jc w:val="center"/>
            </w:pPr>
          </w:p>
          <w:p w:rsidR="00E5755B" w:rsidRPr="00C74B5A" w:rsidRDefault="00E5755B" w:rsidP="00E5755B">
            <w:pPr>
              <w:ind w:right="118"/>
              <w:jc w:val="center"/>
            </w:pPr>
            <w:r w:rsidRPr="00C74B5A">
              <w:t>_______________________</w:t>
            </w:r>
          </w:p>
          <w:p w:rsidR="00E5755B" w:rsidRPr="00C74B5A" w:rsidRDefault="00E5755B" w:rsidP="00E5755B">
            <w:pPr>
              <w:ind w:right="118"/>
              <w:jc w:val="center"/>
            </w:pPr>
            <w:r w:rsidRPr="00C74B5A">
              <w:t>Ректор ПСТБИ</w:t>
            </w:r>
          </w:p>
          <w:p w:rsidR="00E5755B" w:rsidRPr="00C74B5A" w:rsidRDefault="00E5755B" w:rsidP="00E5755B">
            <w:pPr>
              <w:ind w:right="118"/>
              <w:jc w:val="center"/>
            </w:pPr>
            <w:proofErr w:type="spellStart"/>
            <w:r w:rsidRPr="00C74B5A">
              <w:t>прот</w:t>
            </w:r>
            <w:proofErr w:type="spellEnd"/>
            <w:r w:rsidRPr="00C74B5A">
              <w:t>. В. Воробь</w:t>
            </w:r>
            <w:r w:rsidR="00C2797E" w:rsidRPr="00C74B5A">
              <w:t>ё</w:t>
            </w:r>
            <w:r w:rsidRPr="00C74B5A">
              <w:t>в</w:t>
            </w:r>
          </w:p>
          <w:p w:rsidR="00E5755B" w:rsidRPr="00C74B5A" w:rsidRDefault="00E5755B" w:rsidP="00E5755B">
            <w:pPr>
              <w:ind w:right="118"/>
              <w:jc w:val="center"/>
            </w:pPr>
          </w:p>
          <w:p w:rsidR="00E5755B" w:rsidRPr="00C74B5A" w:rsidRDefault="00E5755B" w:rsidP="009C7B3B">
            <w:pPr>
              <w:ind w:right="118"/>
              <w:jc w:val="center"/>
            </w:pPr>
            <w:r w:rsidRPr="00C74B5A">
              <w:rPr>
                <w:b/>
              </w:rPr>
              <w:t>«</w:t>
            </w:r>
            <w:r w:rsidRPr="00C74B5A">
              <w:t>___</w:t>
            </w:r>
            <w:r w:rsidRPr="00C74B5A">
              <w:rPr>
                <w:b/>
              </w:rPr>
              <w:t xml:space="preserve">» ___________ </w:t>
            </w:r>
            <w:r w:rsidRPr="00C74B5A">
              <w:t>201</w:t>
            </w:r>
            <w:r w:rsidR="009C7B3B" w:rsidRPr="00C74B5A">
              <w:t>6</w:t>
            </w:r>
            <w:r w:rsidRPr="00C74B5A">
              <w:t xml:space="preserve"> г.</w:t>
            </w:r>
          </w:p>
        </w:tc>
      </w:tr>
    </w:tbl>
    <w:p w:rsidR="00E5755B" w:rsidRPr="00C74B5A" w:rsidRDefault="00E5755B" w:rsidP="00E5755B">
      <w:pPr>
        <w:jc w:val="center"/>
        <w:rPr>
          <w:b/>
        </w:rPr>
      </w:pPr>
    </w:p>
    <w:p w:rsidR="00E5755B" w:rsidRPr="00C74B5A" w:rsidRDefault="00E5755B" w:rsidP="00E5755B">
      <w:pPr>
        <w:jc w:val="center"/>
        <w:rPr>
          <w:b/>
          <w:caps/>
        </w:rPr>
      </w:pPr>
    </w:p>
    <w:p w:rsidR="00E5755B" w:rsidRPr="00C74B5A" w:rsidRDefault="00E5755B" w:rsidP="00E5755B">
      <w:pPr>
        <w:jc w:val="center"/>
        <w:rPr>
          <w:b/>
          <w:caps/>
        </w:rPr>
      </w:pPr>
    </w:p>
    <w:p w:rsidR="00E5755B" w:rsidRPr="00C74B5A" w:rsidRDefault="00E5755B" w:rsidP="00E5755B">
      <w:pPr>
        <w:jc w:val="center"/>
        <w:rPr>
          <w:b/>
        </w:rPr>
      </w:pPr>
      <w:r w:rsidRPr="00C74B5A">
        <w:rPr>
          <w:b/>
        </w:rPr>
        <w:t>Правила приема</w:t>
      </w:r>
    </w:p>
    <w:p w:rsidR="00E5755B" w:rsidRPr="00C74B5A" w:rsidRDefault="00E5755B" w:rsidP="00E5755B">
      <w:pPr>
        <w:jc w:val="center"/>
        <w:rPr>
          <w:b/>
        </w:rPr>
      </w:pPr>
      <w:r w:rsidRPr="00C74B5A">
        <w:rPr>
          <w:b/>
        </w:rPr>
        <w:t xml:space="preserve">в Духовную образовательную религиозную организацию высшего образования Русской Православной Церкви «Православный </w:t>
      </w:r>
      <w:proofErr w:type="spellStart"/>
      <w:r w:rsidRPr="00C74B5A">
        <w:rPr>
          <w:b/>
        </w:rPr>
        <w:t>Свято-Тихоновский</w:t>
      </w:r>
      <w:proofErr w:type="spellEnd"/>
      <w:r w:rsidRPr="00C74B5A">
        <w:rPr>
          <w:b/>
        </w:rPr>
        <w:t xml:space="preserve"> Богословский </w:t>
      </w:r>
      <w:r w:rsidR="00C2797E" w:rsidRPr="00C74B5A">
        <w:rPr>
          <w:b/>
        </w:rPr>
        <w:t>и</w:t>
      </w:r>
      <w:r w:rsidRPr="00C74B5A">
        <w:rPr>
          <w:b/>
        </w:rPr>
        <w:t>нститут» на обучение в 201</w:t>
      </w:r>
      <w:r w:rsidR="00777A3C" w:rsidRPr="00C74B5A">
        <w:rPr>
          <w:b/>
        </w:rPr>
        <w:t>6</w:t>
      </w:r>
      <w:r w:rsidRPr="00C74B5A">
        <w:rPr>
          <w:b/>
        </w:rPr>
        <w:t>/201</w:t>
      </w:r>
      <w:r w:rsidR="00777A3C" w:rsidRPr="00C74B5A">
        <w:rPr>
          <w:b/>
        </w:rPr>
        <w:t>7</w:t>
      </w:r>
      <w:r w:rsidRPr="00C74B5A">
        <w:rPr>
          <w:b/>
        </w:rPr>
        <w:t xml:space="preserve"> учебном году</w:t>
      </w:r>
    </w:p>
    <w:p w:rsidR="00E5755B" w:rsidRPr="00C74B5A" w:rsidRDefault="00E5755B" w:rsidP="00E5755B"/>
    <w:p w:rsidR="00E5755B" w:rsidRPr="00C74B5A" w:rsidRDefault="00E5755B" w:rsidP="00E5755B">
      <w:pPr>
        <w:jc w:val="center"/>
        <w:rPr>
          <w:b/>
        </w:rPr>
      </w:pPr>
      <w:r w:rsidRPr="00C74B5A">
        <w:rPr>
          <w:b/>
        </w:rPr>
        <w:t xml:space="preserve">Глава </w:t>
      </w:r>
      <w:r w:rsidRPr="00C74B5A">
        <w:rPr>
          <w:b/>
          <w:lang w:val="en-US"/>
        </w:rPr>
        <w:t>I</w:t>
      </w:r>
      <w:r w:rsidRPr="00C74B5A">
        <w:rPr>
          <w:b/>
        </w:rPr>
        <w:t>. Общие положения</w:t>
      </w:r>
    </w:p>
    <w:p w:rsidR="00E5755B" w:rsidRPr="00C74B5A" w:rsidRDefault="00E5755B" w:rsidP="00E5755B">
      <w:pPr>
        <w:jc w:val="center"/>
        <w:rPr>
          <w:b/>
        </w:rPr>
      </w:pPr>
    </w:p>
    <w:p w:rsidR="00E5755B" w:rsidRPr="00C74B5A" w:rsidRDefault="00E5755B" w:rsidP="00E5755B">
      <w:pPr>
        <w:jc w:val="both"/>
        <w:rPr>
          <w:b/>
        </w:rPr>
      </w:pPr>
      <w:r w:rsidRPr="00C74B5A">
        <w:rPr>
          <w:b/>
        </w:rPr>
        <w:tab/>
        <w:t>Статья 1. Предмет регулирования настоящих Правил</w:t>
      </w:r>
    </w:p>
    <w:p w:rsidR="00E5755B" w:rsidRPr="00C74B5A" w:rsidRDefault="00E5755B" w:rsidP="00E5755B">
      <w:pPr>
        <w:jc w:val="both"/>
        <w:rPr>
          <w:b/>
        </w:rPr>
      </w:pPr>
      <w:r w:rsidRPr="00C74B5A">
        <w:tab/>
        <w:t>1.</w:t>
      </w:r>
      <w:r w:rsidR="00DA167A" w:rsidRPr="00C74B5A">
        <w:t xml:space="preserve"> </w:t>
      </w:r>
      <w:r w:rsidRPr="00C74B5A">
        <w:t xml:space="preserve">Настоящие Правила регламентируют прием граждан Российской Федерации и иных лиц, законно находящихся на территории Российской Федерации (далее </w:t>
      </w:r>
      <m:oMath>
        <m:r>
          <w:rPr>
            <w:rFonts w:ascii="Cambria Math" w:hAnsi="Cambria Math"/>
          </w:rPr>
          <m:t>–</m:t>
        </m:r>
      </m:oMath>
      <w:r w:rsidRPr="00C74B5A">
        <w:t xml:space="preserve"> граждане, лица, поступающие, абитуриенты), в Духовную образовательную религиозную организацию высшего образования Русской Православной Церкви «Православный </w:t>
      </w:r>
      <w:proofErr w:type="spellStart"/>
      <w:r w:rsidRPr="00C74B5A">
        <w:t>Свято-Тихоновский</w:t>
      </w:r>
      <w:proofErr w:type="spellEnd"/>
      <w:r w:rsidRPr="00C74B5A">
        <w:t xml:space="preserve"> Богословский </w:t>
      </w:r>
      <w:r w:rsidR="00AB54A4" w:rsidRPr="00C74B5A">
        <w:t>и</w:t>
      </w:r>
      <w:r w:rsidRPr="00C74B5A">
        <w:t xml:space="preserve">нститут» (далее </w:t>
      </w:r>
      <m:oMath>
        <m:r>
          <w:rPr>
            <w:rFonts w:ascii="Cambria Math" w:hAnsi="Cambria Math"/>
          </w:rPr>
          <m:t>–</m:t>
        </m:r>
      </m:oMath>
      <w:r w:rsidRPr="00C74B5A">
        <w:t xml:space="preserve"> Институт) для обучения по образовательной программе «Подготовка священнослужителей и религиозного персонала православного вероисповедания» и образовательной программе церковной аспирантуры «Богословие» (далее – образовательная программа).</w:t>
      </w:r>
    </w:p>
    <w:p w:rsidR="00E5755B" w:rsidRPr="00C74B5A" w:rsidRDefault="00E5755B" w:rsidP="00E5755B">
      <w:pPr>
        <w:jc w:val="both"/>
        <w:rPr>
          <w:b/>
        </w:rPr>
      </w:pPr>
      <w:r w:rsidRPr="00C74B5A">
        <w:tab/>
        <w:t>2.</w:t>
      </w:r>
      <w:r w:rsidR="00C2797E" w:rsidRPr="00C74B5A">
        <w:t xml:space="preserve"> </w:t>
      </w:r>
      <w:r w:rsidRPr="00C74B5A">
        <w:t>Правила приняты Институтом на основании и во исполнение законодательства о свободе совести и о религиозных объединениях, об образовании, Устава Института и Правил внутреннего распорядка обучающихся, утвержд</w:t>
      </w:r>
      <w:r w:rsidR="00C2797E" w:rsidRPr="00C74B5A">
        <w:t>е</w:t>
      </w:r>
      <w:r w:rsidRPr="00C74B5A">
        <w:t>нных приказом № 3-031/01 от 24.09.2014 г.</w:t>
      </w:r>
    </w:p>
    <w:p w:rsidR="00E5755B" w:rsidRPr="00C74B5A" w:rsidRDefault="00E5755B" w:rsidP="00E5755B">
      <w:pPr>
        <w:ind w:firstLine="540"/>
        <w:jc w:val="both"/>
      </w:pPr>
    </w:p>
    <w:p w:rsidR="00E5755B" w:rsidRPr="00C74B5A" w:rsidRDefault="00E5755B" w:rsidP="00E5755B">
      <w:pPr>
        <w:jc w:val="both"/>
        <w:rPr>
          <w:b/>
        </w:rPr>
      </w:pPr>
      <w:r w:rsidRPr="00C74B5A">
        <w:rPr>
          <w:b/>
        </w:rPr>
        <w:tab/>
        <w:t>Статья 2. Порядок приема в Институт</w:t>
      </w:r>
    </w:p>
    <w:p w:rsidR="00E5755B" w:rsidRPr="00C74B5A" w:rsidRDefault="00E5755B" w:rsidP="00E5755B">
      <w:pPr>
        <w:ind w:firstLine="540"/>
        <w:jc w:val="both"/>
      </w:pPr>
      <w:r w:rsidRPr="00C74B5A">
        <w:t>1. Прием в Институт осуществляется на конкурсной основе.</w:t>
      </w:r>
    </w:p>
    <w:p w:rsidR="00E5755B" w:rsidRPr="00C74B5A" w:rsidRDefault="00E5755B" w:rsidP="00E5755B">
      <w:pPr>
        <w:ind w:firstLine="540"/>
        <w:jc w:val="both"/>
      </w:pPr>
      <w:r w:rsidRPr="00C74B5A">
        <w:t>2. Конкурс проводится на основании положительных результатов вступительных испытаний и собеседования.</w:t>
      </w:r>
    </w:p>
    <w:p w:rsidR="00E5755B" w:rsidRPr="00C74B5A" w:rsidRDefault="00E5755B" w:rsidP="00E5755B">
      <w:pPr>
        <w:ind w:firstLine="540"/>
        <w:jc w:val="both"/>
      </w:pPr>
    </w:p>
    <w:p w:rsidR="00E5755B" w:rsidRPr="00C74B5A" w:rsidRDefault="00E5755B" w:rsidP="00E5755B">
      <w:pPr>
        <w:jc w:val="both"/>
        <w:rPr>
          <w:b/>
        </w:rPr>
      </w:pPr>
      <w:r w:rsidRPr="00C74B5A">
        <w:rPr>
          <w:b/>
        </w:rPr>
        <w:tab/>
        <w:t>Статья 3. Приемная комиссия Института</w:t>
      </w:r>
    </w:p>
    <w:p w:rsidR="00E5755B" w:rsidRPr="00C74B5A" w:rsidRDefault="00E5755B" w:rsidP="00E5755B">
      <w:pPr>
        <w:ind w:firstLine="540"/>
        <w:jc w:val="both"/>
      </w:pPr>
      <w:r w:rsidRPr="00C74B5A">
        <w:t xml:space="preserve">1. Организацию приема для обучения в Институт и зачисления осуществляет Приемная комиссия под председательством </w:t>
      </w:r>
      <w:r w:rsidR="00C2797E" w:rsidRPr="00C74B5A">
        <w:t>р</w:t>
      </w:r>
      <w:r w:rsidRPr="00C74B5A">
        <w:t>ектора Института.</w:t>
      </w:r>
    </w:p>
    <w:p w:rsidR="00E5755B" w:rsidRPr="00C74B5A" w:rsidRDefault="00E5755B" w:rsidP="00E5755B">
      <w:pPr>
        <w:ind w:firstLine="540"/>
        <w:jc w:val="both"/>
      </w:pPr>
      <w:r w:rsidRPr="00C74B5A">
        <w:t xml:space="preserve">2. Приемная комиссия осуществляет свою деятельность в соответствии с Положением о Приемной комиссии Института, утверждаемым </w:t>
      </w:r>
      <w:r w:rsidR="00C2797E" w:rsidRPr="00C74B5A">
        <w:t>р</w:t>
      </w:r>
      <w:r w:rsidRPr="00C74B5A">
        <w:t>ектором Института.</w:t>
      </w:r>
    </w:p>
    <w:p w:rsidR="00E5755B" w:rsidRPr="00C74B5A" w:rsidRDefault="00E5755B" w:rsidP="00E5755B">
      <w:pPr>
        <w:ind w:firstLine="540"/>
        <w:jc w:val="both"/>
      </w:pPr>
      <w:r w:rsidRPr="00C74B5A">
        <w:t>3. Приемная комиссия Института действует по адресу, указанному на официальном сайте Института.</w:t>
      </w:r>
    </w:p>
    <w:p w:rsidR="00E5755B" w:rsidRPr="00C74B5A" w:rsidRDefault="00E5755B" w:rsidP="00E5755B">
      <w:pPr>
        <w:ind w:firstLine="540"/>
        <w:jc w:val="both"/>
      </w:pPr>
    </w:p>
    <w:p w:rsidR="00E5755B" w:rsidRPr="00C74B5A" w:rsidRDefault="00E5755B" w:rsidP="00E5755B">
      <w:pPr>
        <w:jc w:val="both"/>
      </w:pPr>
      <w:r w:rsidRPr="00C74B5A">
        <w:rPr>
          <w:b/>
        </w:rPr>
        <w:t>Статья 4. Экзаменационные и апелляционные комиссии</w:t>
      </w:r>
    </w:p>
    <w:p w:rsidR="00E5755B" w:rsidRPr="00C74B5A" w:rsidRDefault="00E5755B" w:rsidP="00E5755B">
      <w:pPr>
        <w:ind w:firstLine="540"/>
        <w:jc w:val="both"/>
      </w:pPr>
      <w:r w:rsidRPr="00C74B5A">
        <w:t xml:space="preserve">1. Для организации и проведения вступительных испытаний председателем Приемной комиссии – </w:t>
      </w:r>
      <w:r w:rsidR="00C2797E" w:rsidRPr="00C74B5A">
        <w:t>р</w:t>
      </w:r>
      <w:r w:rsidRPr="00C74B5A">
        <w:t>ектором Института утверждаются составы экзаменационных и апелляционных комиссий.</w:t>
      </w:r>
    </w:p>
    <w:p w:rsidR="00E5755B" w:rsidRPr="00C74B5A" w:rsidRDefault="00E5755B" w:rsidP="00E5755B">
      <w:pPr>
        <w:ind w:firstLine="540"/>
        <w:jc w:val="both"/>
      </w:pPr>
      <w:r w:rsidRPr="00C74B5A">
        <w:t>2. Экзаменационные и апелляционные комиссии действуют в соответствии с Положением о предметной экзаменационной комиссии (Приложени</w:t>
      </w:r>
      <w:r w:rsidR="00C2797E" w:rsidRPr="00C74B5A">
        <w:t>я</w:t>
      </w:r>
      <w:r w:rsidRPr="00C74B5A">
        <w:t xml:space="preserve"> №</w:t>
      </w:r>
      <w:r w:rsidR="00C2797E" w:rsidRPr="00C74B5A">
        <w:t xml:space="preserve"> </w:t>
      </w:r>
      <w:r w:rsidRPr="00C74B5A">
        <w:t>1</w:t>
      </w:r>
      <w:r w:rsidR="0021354D" w:rsidRPr="00C74B5A">
        <w:t xml:space="preserve"> и №</w:t>
      </w:r>
      <w:r w:rsidR="00C2797E" w:rsidRPr="00C74B5A">
        <w:t xml:space="preserve"> </w:t>
      </w:r>
      <w:r w:rsidR="0021354D" w:rsidRPr="00C74B5A">
        <w:t>1а</w:t>
      </w:r>
      <w:r w:rsidRPr="00C74B5A">
        <w:t xml:space="preserve"> к настоящим Правилам приема) и Положением об апелляции (Приложение №</w:t>
      </w:r>
      <w:r w:rsidR="00C2797E" w:rsidRPr="00C74B5A">
        <w:t xml:space="preserve"> </w:t>
      </w:r>
      <w:r w:rsidRPr="00C74B5A">
        <w:t xml:space="preserve">2 </w:t>
      </w:r>
      <w:r w:rsidR="0021354D" w:rsidRPr="00C74B5A">
        <w:t>и №</w:t>
      </w:r>
      <w:r w:rsidR="00C2797E" w:rsidRPr="00C74B5A">
        <w:t xml:space="preserve"> </w:t>
      </w:r>
      <w:r w:rsidR="0021354D" w:rsidRPr="00C74B5A">
        <w:t xml:space="preserve">2а </w:t>
      </w:r>
      <w:r w:rsidRPr="00C74B5A">
        <w:t xml:space="preserve">к настоящим Правилам приема). </w:t>
      </w:r>
    </w:p>
    <w:p w:rsidR="00E5755B" w:rsidRPr="00C74B5A" w:rsidRDefault="00E5755B" w:rsidP="00E5755B">
      <w:pPr>
        <w:ind w:firstLine="540"/>
        <w:jc w:val="both"/>
      </w:pPr>
    </w:p>
    <w:p w:rsidR="00E5755B" w:rsidRPr="00C74B5A" w:rsidRDefault="00E5755B" w:rsidP="00E5755B">
      <w:pPr>
        <w:jc w:val="both"/>
        <w:rPr>
          <w:b/>
        </w:rPr>
      </w:pPr>
      <w:r w:rsidRPr="00C74B5A">
        <w:rPr>
          <w:b/>
        </w:rPr>
        <w:t xml:space="preserve">      Статья 5. Категории лиц, имеющих право поступления в Институт на конкурсной основе</w:t>
      </w:r>
    </w:p>
    <w:p w:rsidR="00E5755B" w:rsidRPr="00C74B5A" w:rsidRDefault="00E5755B" w:rsidP="00E5755B">
      <w:pPr>
        <w:ind w:firstLine="567"/>
        <w:jc w:val="both"/>
      </w:pPr>
      <w:r w:rsidRPr="00C74B5A">
        <w:t xml:space="preserve">1. Право на участие в конкурсе для поступления в Институт в порядке, определенном настоящими Правилами, для обучения по образовательной программе «Подготовка священнослужителей и религиозного персонала православного вероисповедания» </w:t>
      </w:r>
      <w:r w:rsidR="005E5330" w:rsidRPr="00C74B5A">
        <w:t>имеют дееспособные лица мужского пола православного вероисповедания, не имеющие канонических препятствий к рукоположению в священный сан в соответствии с каноническими нормами и правилами Русской Православной Церкви и</w:t>
      </w:r>
      <w:r w:rsidRPr="00C74B5A">
        <w:t xml:space="preserve"> являющиеся студентами или выпускниками Богословского факультета ПСТГУ по направлению «Теология».   </w:t>
      </w:r>
    </w:p>
    <w:p w:rsidR="00E5755B" w:rsidRPr="00C74B5A" w:rsidRDefault="00E5755B" w:rsidP="00E5755B">
      <w:pPr>
        <w:ind w:firstLine="567"/>
        <w:jc w:val="both"/>
      </w:pPr>
      <w:r w:rsidRPr="00C74B5A">
        <w:t xml:space="preserve">2. Право на участие в конкурсе для поступления в Институт в порядке, определенном настоящими Правилами, для обучения по образовательной программе церковной аспирантуры «Богословие» предоставляется лицам, имеющим высшее образование уровня магистратуры или </w:t>
      </w:r>
      <w:proofErr w:type="spellStart"/>
      <w:r w:rsidRPr="00C74B5A">
        <w:t>специалитета</w:t>
      </w:r>
      <w:proofErr w:type="spellEnd"/>
      <w:r w:rsidRPr="00C74B5A">
        <w:t>.</w:t>
      </w:r>
    </w:p>
    <w:p w:rsidR="00E5755B" w:rsidRPr="00C74B5A" w:rsidRDefault="00E5755B" w:rsidP="00E5755B">
      <w:pPr>
        <w:ind w:firstLine="567"/>
        <w:jc w:val="both"/>
      </w:pPr>
      <w:r w:rsidRPr="00C74B5A">
        <w:t xml:space="preserve">3. Право на поступление в Институт вне конкурса имеют студенты или выпускники ПСТГУ </w:t>
      </w:r>
      <m:oMath>
        <m:r>
          <w:rPr>
            <w:rFonts w:ascii="Cambria Math" w:hAnsi="Cambria Math"/>
          </w:rPr>
          <m:t>–</m:t>
        </m:r>
      </m:oMath>
      <w:r w:rsidRPr="00C74B5A">
        <w:t xml:space="preserve"> священнослужители Русской Православной Церкви и иных Поместных Православных Церквей.</w:t>
      </w:r>
    </w:p>
    <w:p w:rsidR="00E5755B" w:rsidRPr="00C74B5A" w:rsidRDefault="00E5755B" w:rsidP="00E5755B">
      <w:pPr>
        <w:ind w:firstLine="567"/>
        <w:jc w:val="both"/>
      </w:pPr>
    </w:p>
    <w:p w:rsidR="00E5755B" w:rsidRPr="00C74B5A" w:rsidRDefault="00E5755B" w:rsidP="00E5755B">
      <w:pPr>
        <w:jc w:val="center"/>
        <w:rPr>
          <w:b/>
        </w:rPr>
      </w:pPr>
      <w:r w:rsidRPr="00C74B5A">
        <w:rPr>
          <w:b/>
        </w:rPr>
        <w:t xml:space="preserve">Глава </w:t>
      </w:r>
      <w:r w:rsidRPr="00C74B5A">
        <w:rPr>
          <w:b/>
          <w:lang w:val="en-US"/>
        </w:rPr>
        <w:t>II</w:t>
      </w:r>
      <w:r w:rsidRPr="00C74B5A">
        <w:rPr>
          <w:b/>
        </w:rPr>
        <w:t>. Правила подачи документов для поступления</w:t>
      </w:r>
    </w:p>
    <w:p w:rsidR="00E5755B" w:rsidRPr="00C74B5A" w:rsidRDefault="00E5755B" w:rsidP="00E5755B">
      <w:pPr>
        <w:rPr>
          <w:b/>
        </w:rPr>
      </w:pPr>
    </w:p>
    <w:p w:rsidR="00E5755B" w:rsidRPr="00C74B5A" w:rsidRDefault="00E5755B" w:rsidP="00E5755B">
      <w:pPr>
        <w:rPr>
          <w:b/>
        </w:rPr>
      </w:pPr>
      <w:r w:rsidRPr="00C74B5A">
        <w:rPr>
          <w:b/>
        </w:rPr>
        <w:t xml:space="preserve">       Статья 6. Перечень документов</w:t>
      </w:r>
    </w:p>
    <w:p w:rsidR="00E5755B" w:rsidRPr="00C74B5A" w:rsidRDefault="00E5755B" w:rsidP="00E5755B">
      <w:pPr>
        <w:autoSpaceDE w:val="0"/>
        <w:autoSpaceDN w:val="0"/>
        <w:adjustRightInd w:val="0"/>
        <w:ind w:firstLine="540"/>
        <w:jc w:val="both"/>
        <w:outlineLvl w:val="1"/>
      </w:pPr>
      <w:r w:rsidRPr="00C74B5A">
        <w:t>1. Лица, желающие поступить в Институт на обучение по образовательной программе «Подготовка священнослужителей и религиозного персонала православного вероисповедания», представляют в Приемную комиссию следующие документы:</w:t>
      </w:r>
    </w:p>
    <w:p w:rsidR="00E5755B" w:rsidRPr="00C74B5A" w:rsidRDefault="00233D6D" w:rsidP="00E5755B">
      <w:pPr>
        <w:numPr>
          <w:ilvl w:val="0"/>
          <w:numId w:val="1"/>
        </w:numPr>
        <w:jc w:val="both"/>
      </w:pPr>
      <w:r w:rsidRPr="00C74B5A">
        <w:t>п</w:t>
      </w:r>
      <w:r w:rsidR="00E5755B" w:rsidRPr="00C74B5A">
        <w:t>рошение о при</w:t>
      </w:r>
      <w:r w:rsidRPr="00C74B5A">
        <w:t>е</w:t>
      </w:r>
      <w:r w:rsidR="00E5755B" w:rsidRPr="00C74B5A">
        <w:t>ме по утвержденной форме (Приложение № 3 к настоящим Правилам приема);</w:t>
      </w:r>
    </w:p>
    <w:p w:rsidR="00E5755B" w:rsidRPr="00C74B5A" w:rsidRDefault="00233D6D" w:rsidP="00E5755B">
      <w:pPr>
        <w:numPr>
          <w:ilvl w:val="0"/>
          <w:numId w:val="1"/>
        </w:numPr>
        <w:jc w:val="both"/>
      </w:pPr>
      <w:r w:rsidRPr="00C74B5A">
        <w:t>р</w:t>
      </w:r>
      <w:r w:rsidR="00E5755B" w:rsidRPr="00C74B5A">
        <w:t>екомендация духовника на бланке канонического подразделения Русской Православной Церкви (с печатью), с указанием отсутствия канонических препятствий к рукоположению в священный сан;</w:t>
      </w:r>
    </w:p>
    <w:p w:rsidR="00E5755B" w:rsidRPr="00C74B5A" w:rsidRDefault="00233D6D" w:rsidP="00E5755B">
      <w:pPr>
        <w:numPr>
          <w:ilvl w:val="0"/>
          <w:numId w:val="1"/>
        </w:numPr>
        <w:jc w:val="both"/>
      </w:pPr>
      <w:r w:rsidRPr="00C74B5A">
        <w:t>а</w:t>
      </w:r>
      <w:r w:rsidR="00E5755B" w:rsidRPr="00C74B5A">
        <w:t>втобиография;</w:t>
      </w:r>
    </w:p>
    <w:p w:rsidR="00E5755B" w:rsidRPr="00C74B5A" w:rsidRDefault="00233D6D" w:rsidP="00E5755B">
      <w:pPr>
        <w:numPr>
          <w:ilvl w:val="0"/>
          <w:numId w:val="1"/>
        </w:numPr>
        <w:jc w:val="both"/>
      </w:pPr>
      <w:proofErr w:type="spellStart"/>
      <w:r w:rsidRPr="00C74B5A">
        <w:t>с</w:t>
      </w:r>
      <w:r w:rsidR="00E5755B" w:rsidRPr="00C74B5A">
        <w:t>тавленническая</w:t>
      </w:r>
      <w:proofErr w:type="spellEnd"/>
      <w:r w:rsidR="00E5755B" w:rsidRPr="00C74B5A">
        <w:t xml:space="preserve"> грамота (для священнослужителей);</w:t>
      </w:r>
    </w:p>
    <w:p w:rsidR="00E5755B" w:rsidRPr="00C74B5A" w:rsidRDefault="00233D6D" w:rsidP="00E5755B">
      <w:pPr>
        <w:numPr>
          <w:ilvl w:val="0"/>
          <w:numId w:val="1"/>
        </w:numPr>
        <w:jc w:val="both"/>
      </w:pPr>
      <w:r w:rsidRPr="00C74B5A">
        <w:t>м</w:t>
      </w:r>
      <w:r w:rsidR="00E5755B" w:rsidRPr="00C74B5A">
        <w:t>едицинская справка соответствующей формы;</w:t>
      </w:r>
    </w:p>
    <w:p w:rsidR="00E5755B" w:rsidRPr="00C74B5A" w:rsidRDefault="00233D6D" w:rsidP="00E5755B">
      <w:pPr>
        <w:numPr>
          <w:ilvl w:val="0"/>
          <w:numId w:val="1"/>
        </w:numPr>
        <w:jc w:val="both"/>
      </w:pPr>
      <w:r w:rsidRPr="00C74B5A">
        <w:t>д</w:t>
      </w:r>
      <w:r w:rsidR="00E5755B" w:rsidRPr="00C74B5A">
        <w:t>окумент, удостоверяющий личность (и гражданство);</w:t>
      </w:r>
    </w:p>
    <w:p w:rsidR="00E5755B" w:rsidRPr="00C74B5A" w:rsidRDefault="00233D6D" w:rsidP="00E5755B">
      <w:pPr>
        <w:numPr>
          <w:ilvl w:val="0"/>
          <w:numId w:val="1"/>
        </w:numPr>
        <w:autoSpaceDE w:val="0"/>
        <w:autoSpaceDN w:val="0"/>
        <w:adjustRightInd w:val="0"/>
        <w:jc w:val="both"/>
        <w:outlineLvl w:val="1"/>
      </w:pPr>
      <w:r w:rsidRPr="00C74B5A">
        <w:t>д</w:t>
      </w:r>
      <w:r w:rsidR="00E5755B" w:rsidRPr="00C74B5A">
        <w:t>окумент об уровне образования;</w:t>
      </w:r>
    </w:p>
    <w:p w:rsidR="00E5755B" w:rsidRPr="00C74B5A" w:rsidRDefault="00233D6D" w:rsidP="00E5755B">
      <w:pPr>
        <w:numPr>
          <w:ilvl w:val="0"/>
          <w:numId w:val="1"/>
        </w:numPr>
        <w:autoSpaceDE w:val="0"/>
        <w:autoSpaceDN w:val="0"/>
        <w:adjustRightInd w:val="0"/>
        <w:jc w:val="both"/>
        <w:outlineLvl w:val="1"/>
      </w:pPr>
      <w:r w:rsidRPr="00C74B5A">
        <w:t>д</w:t>
      </w:r>
      <w:r w:rsidR="00E5755B" w:rsidRPr="00C74B5A">
        <w:t>окументы об индивидуальных достижениях поступающего;</w:t>
      </w:r>
    </w:p>
    <w:p w:rsidR="00E5755B" w:rsidRPr="00C74B5A" w:rsidRDefault="00233D6D" w:rsidP="00E5755B">
      <w:pPr>
        <w:numPr>
          <w:ilvl w:val="0"/>
          <w:numId w:val="1"/>
        </w:numPr>
        <w:autoSpaceDE w:val="0"/>
        <w:autoSpaceDN w:val="0"/>
        <w:adjustRightInd w:val="0"/>
        <w:jc w:val="both"/>
        <w:outlineLvl w:val="1"/>
      </w:pPr>
      <w:r w:rsidRPr="00C74B5A">
        <w:t>с</w:t>
      </w:r>
      <w:r w:rsidR="00E5755B" w:rsidRPr="00C74B5A">
        <w:t xml:space="preserve">видетельство о крещении; </w:t>
      </w:r>
    </w:p>
    <w:p w:rsidR="00E5755B" w:rsidRPr="00C74B5A" w:rsidRDefault="00233D6D" w:rsidP="00E5755B">
      <w:pPr>
        <w:numPr>
          <w:ilvl w:val="0"/>
          <w:numId w:val="1"/>
        </w:numPr>
        <w:autoSpaceDE w:val="0"/>
        <w:autoSpaceDN w:val="0"/>
        <w:adjustRightInd w:val="0"/>
        <w:jc w:val="both"/>
        <w:outlineLvl w:val="1"/>
      </w:pPr>
      <w:r w:rsidRPr="00C74B5A">
        <w:t>с</w:t>
      </w:r>
      <w:r w:rsidR="00E5755B" w:rsidRPr="00C74B5A">
        <w:t xml:space="preserve">видетельство о венчании для состоящих в браке; </w:t>
      </w:r>
    </w:p>
    <w:p w:rsidR="00E5755B" w:rsidRPr="00C74B5A" w:rsidRDefault="00E5755B" w:rsidP="00E5755B">
      <w:pPr>
        <w:numPr>
          <w:ilvl w:val="0"/>
          <w:numId w:val="1"/>
        </w:numPr>
        <w:autoSpaceDE w:val="0"/>
        <w:autoSpaceDN w:val="0"/>
        <w:adjustRightInd w:val="0"/>
        <w:jc w:val="both"/>
        <w:outlineLvl w:val="1"/>
      </w:pPr>
      <w:r w:rsidRPr="00C74B5A">
        <w:t>4 одинаковы</w:t>
      </w:r>
      <w:r w:rsidR="00233D6D" w:rsidRPr="00C74B5A">
        <w:t>е</w:t>
      </w:r>
      <w:r w:rsidRPr="00C74B5A">
        <w:t xml:space="preserve"> фотокарточ</w:t>
      </w:r>
      <w:r w:rsidR="005E5330" w:rsidRPr="00C74B5A">
        <w:t>ки</w:t>
      </w:r>
      <w:r w:rsidRPr="00C74B5A">
        <w:t xml:space="preserve"> размером 3х4 см.</w:t>
      </w:r>
    </w:p>
    <w:p w:rsidR="00E5755B" w:rsidRPr="00C74B5A" w:rsidRDefault="00E5755B" w:rsidP="00E5755B">
      <w:pPr>
        <w:autoSpaceDE w:val="0"/>
        <w:autoSpaceDN w:val="0"/>
        <w:adjustRightInd w:val="0"/>
        <w:ind w:firstLine="567"/>
        <w:jc w:val="both"/>
        <w:outlineLvl w:val="1"/>
      </w:pPr>
      <w:r w:rsidRPr="00C74B5A">
        <w:t>2. Лица, поступающие на обучение по программе церковной аспирантуры «Богословие», представляют в Приемную комиссию следующие документы:</w:t>
      </w:r>
    </w:p>
    <w:p w:rsidR="00E5755B" w:rsidRPr="00C74B5A" w:rsidRDefault="00233D6D" w:rsidP="00E5755B">
      <w:pPr>
        <w:numPr>
          <w:ilvl w:val="0"/>
          <w:numId w:val="1"/>
        </w:numPr>
        <w:jc w:val="both"/>
      </w:pPr>
      <w:r w:rsidRPr="00C74B5A">
        <w:t>п</w:t>
      </w:r>
      <w:r w:rsidR="00E5755B" w:rsidRPr="00C74B5A">
        <w:t>рошение о при</w:t>
      </w:r>
      <w:r w:rsidRPr="00C74B5A">
        <w:t>е</w:t>
      </w:r>
      <w:r w:rsidR="00E5755B" w:rsidRPr="00C74B5A">
        <w:t xml:space="preserve">ме по утвержденной форме (Приложение № </w:t>
      </w:r>
      <w:r w:rsidR="007936E8" w:rsidRPr="00C74B5A">
        <w:t>3а</w:t>
      </w:r>
      <w:r w:rsidR="00E5755B" w:rsidRPr="00C74B5A">
        <w:t xml:space="preserve"> к настоящим Правилам приема);</w:t>
      </w:r>
    </w:p>
    <w:p w:rsidR="00E5755B" w:rsidRPr="00C74B5A" w:rsidRDefault="00233D6D" w:rsidP="00E5755B">
      <w:pPr>
        <w:numPr>
          <w:ilvl w:val="0"/>
          <w:numId w:val="1"/>
        </w:numPr>
        <w:jc w:val="both"/>
      </w:pPr>
      <w:r w:rsidRPr="00C74B5A">
        <w:t>м</w:t>
      </w:r>
      <w:r w:rsidR="00E5755B" w:rsidRPr="00C74B5A">
        <w:t>едицинская справка соответствующей формы;</w:t>
      </w:r>
    </w:p>
    <w:p w:rsidR="00E5755B" w:rsidRPr="00C74B5A" w:rsidRDefault="00233D6D" w:rsidP="00E5755B">
      <w:pPr>
        <w:numPr>
          <w:ilvl w:val="0"/>
          <w:numId w:val="1"/>
        </w:numPr>
        <w:jc w:val="both"/>
      </w:pPr>
      <w:r w:rsidRPr="00C74B5A">
        <w:t>д</w:t>
      </w:r>
      <w:r w:rsidR="00E5755B" w:rsidRPr="00C74B5A">
        <w:t>окумент, удостоверяющий личность (и гражданство);</w:t>
      </w:r>
    </w:p>
    <w:p w:rsidR="00E5755B" w:rsidRPr="00C74B5A" w:rsidRDefault="00233D6D" w:rsidP="00E5755B">
      <w:pPr>
        <w:numPr>
          <w:ilvl w:val="0"/>
          <w:numId w:val="1"/>
        </w:numPr>
        <w:autoSpaceDE w:val="0"/>
        <w:autoSpaceDN w:val="0"/>
        <w:adjustRightInd w:val="0"/>
        <w:jc w:val="both"/>
        <w:outlineLvl w:val="1"/>
      </w:pPr>
      <w:r w:rsidRPr="00C74B5A">
        <w:t>д</w:t>
      </w:r>
      <w:r w:rsidR="00E5755B" w:rsidRPr="00C74B5A">
        <w:t>окумент об уровне образования;</w:t>
      </w:r>
    </w:p>
    <w:p w:rsidR="00E5755B" w:rsidRPr="00C74B5A" w:rsidRDefault="00233D6D" w:rsidP="00E5755B">
      <w:pPr>
        <w:numPr>
          <w:ilvl w:val="0"/>
          <w:numId w:val="1"/>
        </w:numPr>
        <w:autoSpaceDE w:val="0"/>
        <w:autoSpaceDN w:val="0"/>
        <w:adjustRightInd w:val="0"/>
        <w:jc w:val="both"/>
        <w:outlineLvl w:val="1"/>
      </w:pPr>
      <w:r w:rsidRPr="00C74B5A">
        <w:t>д</w:t>
      </w:r>
      <w:r w:rsidR="00E5755B" w:rsidRPr="00C74B5A">
        <w:t>окументы об индивидуальных достижениях поступающего (по желанию);</w:t>
      </w:r>
    </w:p>
    <w:p w:rsidR="00E5755B" w:rsidRPr="00C74B5A" w:rsidRDefault="00E5755B" w:rsidP="00E5755B">
      <w:pPr>
        <w:numPr>
          <w:ilvl w:val="0"/>
          <w:numId w:val="1"/>
        </w:numPr>
        <w:autoSpaceDE w:val="0"/>
        <w:autoSpaceDN w:val="0"/>
        <w:adjustRightInd w:val="0"/>
        <w:jc w:val="both"/>
        <w:outlineLvl w:val="1"/>
      </w:pPr>
      <w:r w:rsidRPr="00C74B5A">
        <w:t>список опубликованных научных работ, изобретений и отч</w:t>
      </w:r>
      <w:r w:rsidR="00233D6D" w:rsidRPr="00C74B5A">
        <w:t>е</w:t>
      </w:r>
      <w:r w:rsidRPr="00C74B5A">
        <w:t>тов по научно-исследовательской работе</w:t>
      </w:r>
      <w:r w:rsidR="00233D6D" w:rsidRPr="00C74B5A">
        <w:t>;</w:t>
      </w:r>
    </w:p>
    <w:p w:rsidR="00E5755B" w:rsidRPr="00C74B5A" w:rsidRDefault="00E5755B" w:rsidP="00E5755B">
      <w:pPr>
        <w:pStyle w:val="a9"/>
        <w:numPr>
          <w:ilvl w:val="0"/>
          <w:numId w:val="1"/>
        </w:numPr>
        <w:jc w:val="both"/>
      </w:pPr>
      <w:r w:rsidRPr="00C74B5A">
        <w:t>при необходимости создания специальных условий при проведении вступительных испытаний – документ, подтверждающий ограниченные возможности здоровья, требующие создания указанных условий;</w:t>
      </w:r>
    </w:p>
    <w:p w:rsidR="00E5755B" w:rsidRPr="00C74B5A" w:rsidRDefault="00E5755B" w:rsidP="00E5755B">
      <w:pPr>
        <w:pStyle w:val="a9"/>
        <w:numPr>
          <w:ilvl w:val="0"/>
          <w:numId w:val="1"/>
        </w:numPr>
        <w:jc w:val="both"/>
      </w:pPr>
      <w:r w:rsidRPr="00C74B5A">
        <w:t xml:space="preserve">для инвалидов I и II групп, инвалидов с детства, инвалидов вследствие военной травмы или заболевания, полученных в период прохождения военной службы, </w:t>
      </w:r>
      <m:oMath>
        <m:r>
          <w:rPr>
            <w:rFonts w:ascii="Cambria Math" w:hAnsi="Cambria Math"/>
          </w:rPr>
          <m:t>–</m:t>
        </m:r>
      </m:oMath>
      <w:r w:rsidRPr="00C74B5A">
        <w:t xml:space="preserve"> </w:t>
      </w:r>
      <w:r w:rsidRPr="00C74B5A">
        <w:lastRenderedPageBreak/>
        <w:t>заключение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E5755B" w:rsidRPr="00C74B5A" w:rsidRDefault="00E5755B" w:rsidP="00E5755B">
      <w:pPr>
        <w:pStyle w:val="a9"/>
        <w:numPr>
          <w:ilvl w:val="0"/>
          <w:numId w:val="1"/>
        </w:numPr>
        <w:autoSpaceDE w:val="0"/>
        <w:autoSpaceDN w:val="0"/>
        <w:adjustRightInd w:val="0"/>
        <w:jc w:val="both"/>
        <w:outlineLvl w:val="1"/>
      </w:pPr>
      <w:r w:rsidRPr="00C74B5A">
        <w:t xml:space="preserve">копия </w:t>
      </w:r>
      <w:proofErr w:type="spellStart"/>
      <w:r w:rsidR="00233D6D" w:rsidRPr="00C74B5A">
        <w:t>с</w:t>
      </w:r>
      <w:r w:rsidRPr="00C74B5A">
        <w:t>тавленнической</w:t>
      </w:r>
      <w:proofErr w:type="spellEnd"/>
      <w:r w:rsidRPr="00C74B5A">
        <w:t xml:space="preserve"> грамоты и письменное </w:t>
      </w:r>
      <w:r w:rsidR="00233D6D" w:rsidRPr="00C74B5A">
        <w:t>б</w:t>
      </w:r>
      <w:r w:rsidRPr="00C74B5A">
        <w:t xml:space="preserve">лагословение епископа на обучение в церковной аспирантуре </w:t>
      </w:r>
      <m:oMath>
        <m:r>
          <w:rPr>
            <w:rFonts w:ascii="Cambria Math" w:hAnsi="Cambria Math"/>
          </w:rPr>
          <m:t>–</m:t>
        </m:r>
      </m:oMath>
      <w:r w:rsidRPr="00C74B5A">
        <w:t xml:space="preserve"> для клириков;</w:t>
      </w:r>
    </w:p>
    <w:p w:rsidR="00E5755B" w:rsidRPr="00C74B5A" w:rsidRDefault="00E5755B" w:rsidP="00E5755B">
      <w:pPr>
        <w:numPr>
          <w:ilvl w:val="0"/>
          <w:numId w:val="1"/>
        </w:numPr>
        <w:autoSpaceDE w:val="0"/>
        <w:autoSpaceDN w:val="0"/>
        <w:adjustRightInd w:val="0"/>
        <w:jc w:val="both"/>
        <w:outlineLvl w:val="1"/>
      </w:pPr>
      <w:r w:rsidRPr="00C74B5A">
        <w:t>2 одинаковы</w:t>
      </w:r>
      <w:r w:rsidR="00233D6D" w:rsidRPr="00C74B5A">
        <w:t>е</w:t>
      </w:r>
      <w:r w:rsidRPr="00C74B5A">
        <w:t xml:space="preserve"> фотокарточки размером 2х3см.</w:t>
      </w:r>
    </w:p>
    <w:p w:rsidR="00E5755B" w:rsidRPr="00C74B5A" w:rsidRDefault="00E5755B" w:rsidP="00E5755B">
      <w:pPr>
        <w:rPr>
          <w:b/>
        </w:rPr>
      </w:pPr>
    </w:p>
    <w:p w:rsidR="00E5755B" w:rsidRPr="00C74B5A" w:rsidRDefault="00E5755B" w:rsidP="00E5755B">
      <w:pPr>
        <w:rPr>
          <w:b/>
        </w:rPr>
      </w:pPr>
      <w:r w:rsidRPr="00C74B5A">
        <w:rPr>
          <w:b/>
        </w:rPr>
        <w:t xml:space="preserve">        Статья 8. Требования к документам</w:t>
      </w:r>
    </w:p>
    <w:p w:rsidR="00E5755B" w:rsidRPr="00C74B5A" w:rsidRDefault="00E5755B" w:rsidP="00E5755B">
      <w:pPr>
        <w:ind w:firstLine="540"/>
        <w:jc w:val="both"/>
      </w:pPr>
      <w:r w:rsidRPr="00C74B5A">
        <w:t>1. Документы, подаваемые поступающим в Приемную комиссию, представляются в копии с предъявлением оригинала. Прошение подписывается абитуриентом и представляется в оригинале.</w:t>
      </w:r>
    </w:p>
    <w:p w:rsidR="00E5755B" w:rsidRPr="00C74B5A" w:rsidRDefault="00E5755B" w:rsidP="00E5755B">
      <w:pPr>
        <w:ind w:firstLine="540"/>
        <w:jc w:val="both"/>
      </w:pPr>
      <w:r w:rsidRPr="00C74B5A">
        <w:t xml:space="preserve">2. Поступающему выдается расписка о приеме документов по форме, согласно Приложению № </w:t>
      </w:r>
      <w:r w:rsidR="007936E8" w:rsidRPr="00C74B5A">
        <w:t>4</w:t>
      </w:r>
      <w:r w:rsidRPr="00C74B5A">
        <w:t xml:space="preserve"> к настоящим Правилам.</w:t>
      </w:r>
    </w:p>
    <w:p w:rsidR="00E5755B" w:rsidRPr="00C74B5A" w:rsidRDefault="00E5755B" w:rsidP="00E5755B">
      <w:pPr>
        <w:rPr>
          <w:b/>
        </w:rPr>
      </w:pPr>
      <w:r w:rsidRPr="00C74B5A">
        <w:rPr>
          <w:b/>
        </w:rPr>
        <w:t xml:space="preserve">       </w:t>
      </w:r>
    </w:p>
    <w:p w:rsidR="00E5755B" w:rsidRPr="00C74B5A" w:rsidRDefault="00E5755B" w:rsidP="00E5755B">
      <w:pPr>
        <w:ind w:firstLine="567"/>
        <w:rPr>
          <w:b/>
        </w:rPr>
      </w:pPr>
      <w:r w:rsidRPr="00C74B5A">
        <w:rPr>
          <w:b/>
        </w:rPr>
        <w:t>Статья 9. Сроки подачи документов</w:t>
      </w:r>
    </w:p>
    <w:p w:rsidR="00E5755B" w:rsidRPr="00C74B5A" w:rsidRDefault="00E5755B" w:rsidP="00E5755B">
      <w:pPr>
        <w:ind w:firstLine="540"/>
        <w:jc w:val="both"/>
      </w:pPr>
      <w:r w:rsidRPr="00C74B5A">
        <w:t xml:space="preserve">1. Срок подачи документов для обучения по образовательной программе «Подготовка священнослужителей и религиозного персонала православного вероисповедания» </w:t>
      </w:r>
      <m:oMath>
        <m:r>
          <w:rPr>
            <w:rFonts w:ascii="Cambria Math" w:hAnsi="Cambria Math"/>
          </w:rPr>
          <m:t>–</m:t>
        </m:r>
      </m:oMath>
      <w:r w:rsidRPr="00C74B5A">
        <w:t xml:space="preserve"> с 01.09 до 1</w:t>
      </w:r>
      <w:r w:rsidR="00777A3C" w:rsidRPr="00C74B5A">
        <w:t>4</w:t>
      </w:r>
      <w:r w:rsidRPr="00C74B5A">
        <w:t>.09.201</w:t>
      </w:r>
      <w:r w:rsidR="00777A3C" w:rsidRPr="00C74B5A">
        <w:t>6</w:t>
      </w:r>
      <w:r w:rsidRPr="00C74B5A">
        <w:t xml:space="preserve"> г. включительно.</w:t>
      </w:r>
    </w:p>
    <w:p w:rsidR="00E5755B" w:rsidRPr="00C74B5A" w:rsidRDefault="00E5755B" w:rsidP="00E5755B">
      <w:pPr>
        <w:ind w:firstLine="540"/>
        <w:jc w:val="both"/>
      </w:pPr>
      <w:r w:rsidRPr="00C74B5A">
        <w:t xml:space="preserve">Срок подачи документов для обучения по образовательной программе церковной аспирантуры </w:t>
      </w:r>
      <m:oMath>
        <m:r>
          <w:rPr>
            <w:rFonts w:ascii="Cambria Math" w:hAnsi="Cambria Math"/>
          </w:rPr>
          <m:t>–</m:t>
        </m:r>
      </m:oMath>
      <w:r w:rsidRPr="00C74B5A">
        <w:t xml:space="preserve"> с 19.06 по 31.08.201</w:t>
      </w:r>
      <w:r w:rsidR="00777A3C" w:rsidRPr="00C74B5A">
        <w:t>6</w:t>
      </w:r>
      <w:r w:rsidRPr="00C74B5A">
        <w:t xml:space="preserve"> г. включительно.</w:t>
      </w:r>
    </w:p>
    <w:p w:rsidR="00AB54A4" w:rsidRPr="00C74B5A" w:rsidRDefault="00AB54A4" w:rsidP="00E5755B">
      <w:pPr>
        <w:ind w:firstLine="540"/>
        <w:jc w:val="both"/>
      </w:pPr>
      <w:r w:rsidRPr="00C74B5A">
        <w:t>В случае недобора объявляется дополнительный набор.</w:t>
      </w:r>
    </w:p>
    <w:p w:rsidR="00AB54A4" w:rsidRPr="00C74B5A" w:rsidRDefault="00AB54A4" w:rsidP="00E5755B">
      <w:pPr>
        <w:ind w:firstLine="540"/>
        <w:jc w:val="both"/>
      </w:pPr>
      <w:r w:rsidRPr="00C74B5A">
        <w:t>Дополнительный набор может проводиться до 30 декабря 2016 г.</w:t>
      </w:r>
    </w:p>
    <w:p w:rsidR="00AB54A4" w:rsidRPr="00C74B5A" w:rsidRDefault="00AB54A4" w:rsidP="00E5755B">
      <w:pPr>
        <w:ind w:firstLine="540"/>
        <w:jc w:val="both"/>
      </w:pPr>
      <w:r w:rsidRPr="00C74B5A">
        <w:t>2. Вне зависимости от установленного пунктом 1 настоящей статьи срока подачи документов Институт вправе принять документы на обучение по образовательной программе «Подготовка священнослужителей и религиозного персонала православного вероисповедания» по индивидуальному учебному плану следующих</w:t>
      </w:r>
      <w:r w:rsidR="00FE4B3C" w:rsidRPr="00C74B5A">
        <w:t xml:space="preserve"> категорий</w:t>
      </w:r>
      <w:r w:rsidRPr="00C74B5A">
        <w:t>:</w:t>
      </w:r>
    </w:p>
    <w:p w:rsidR="00AB54A4" w:rsidRPr="00C74B5A" w:rsidRDefault="00FE4B3C" w:rsidP="00AB54A4">
      <w:pPr>
        <w:ind w:firstLine="540"/>
        <w:jc w:val="both"/>
      </w:pPr>
      <w:r w:rsidRPr="00C74B5A">
        <w:t>а)</w:t>
      </w:r>
      <w:r w:rsidR="00AB54A4" w:rsidRPr="00C74B5A">
        <w:t xml:space="preserve"> </w:t>
      </w:r>
      <w:r w:rsidRPr="00C74B5A">
        <w:t>а</w:t>
      </w:r>
      <w:r w:rsidR="00AB54A4" w:rsidRPr="00C74B5A">
        <w:t>битуриентов, на момент подачи прошения на поступление имеющих диплом бакалавра или специалиста по направлению "Теология" Богословского факультета ПСТГУ</w:t>
      </w:r>
      <w:r w:rsidRPr="00C74B5A">
        <w:t>;</w:t>
      </w:r>
    </w:p>
    <w:p w:rsidR="00AB54A4" w:rsidRPr="00C74B5A" w:rsidRDefault="00AB54A4" w:rsidP="00AB54A4">
      <w:pPr>
        <w:ind w:firstLine="540"/>
        <w:jc w:val="both"/>
      </w:pPr>
      <w:r w:rsidRPr="00C74B5A">
        <w:t>б</w:t>
      </w:r>
      <w:r w:rsidR="00FE4B3C" w:rsidRPr="00C74B5A">
        <w:t>)</w:t>
      </w:r>
      <w:r w:rsidRPr="00C74B5A">
        <w:t xml:space="preserve"> </w:t>
      </w:r>
      <w:r w:rsidR="00FE4B3C" w:rsidRPr="00C74B5A">
        <w:t>а</w:t>
      </w:r>
      <w:r w:rsidRPr="00C74B5A">
        <w:t>битуриентов, обучающихся на БФ ПСТГУ по направлению "Теология" на 2-м и последующих курсах, ввиду скорого рукоположения в священный сан – по представлению настоятеля</w:t>
      </w:r>
      <w:r w:rsidR="00FE4B3C" w:rsidRPr="00C74B5A">
        <w:t>;</w:t>
      </w:r>
    </w:p>
    <w:p w:rsidR="00AB54A4" w:rsidRPr="00C74B5A" w:rsidRDefault="00AB54A4" w:rsidP="00AB54A4">
      <w:pPr>
        <w:ind w:firstLine="540"/>
        <w:jc w:val="both"/>
      </w:pPr>
      <w:r w:rsidRPr="00C74B5A">
        <w:t>в</w:t>
      </w:r>
      <w:r w:rsidR="00FE4B3C" w:rsidRPr="00C74B5A">
        <w:t>)</w:t>
      </w:r>
      <w:r w:rsidRPr="00C74B5A">
        <w:t xml:space="preserve"> </w:t>
      </w:r>
      <w:r w:rsidR="00FE4B3C" w:rsidRPr="00C74B5A">
        <w:t>п</w:t>
      </w:r>
      <w:r w:rsidRPr="00C74B5A">
        <w:t xml:space="preserve">рочих абитуриентов </w:t>
      </w:r>
      <m:oMath>
        <m:r>
          <w:rPr>
            <w:rFonts w:ascii="Cambria Math" w:hAnsi="Cambria Math"/>
          </w:rPr>
          <m:t>–</m:t>
        </m:r>
      </m:oMath>
      <w:r w:rsidRPr="00C74B5A">
        <w:t xml:space="preserve"> по представлению ректора ПСТБИ.</w:t>
      </w:r>
    </w:p>
    <w:p w:rsidR="00E5755B" w:rsidRPr="00C74B5A" w:rsidRDefault="00AB54A4" w:rsidP="00E5755B">
      <w:pPr>
        <w:ind w:firstLine="540"/>
        <w:jc w:val="both"/>
      </w:pPr>
      <w:r w:rsidRPr="00C74B5A">
        <w:t xml:space="preserve">3. </w:t>
      </w:r>
      <w:r w:rsidR="00E5755B" w:rsidRPr="00C74B5A">
        <w:t>Датой поступления Прошения и документов, направленных (поданных) лицом, поступающим в Институт, считается дата их фактического получения Институтом.</w:t>
      </w:r>
    </w:p>
    <w:p w:rsidR="00E5755B" w:rsidRPr="00C74B5A" w:rsidRDefault="00AB54A4" w:rsidP="00E5755B">
      <w:pPr>
        <w:ind w:firstLine="540"/>
        <w:jc w:val="both"/>
      </w:pPr>
      <w:r w:rsidRPr="00C74B5A">
        <w:t xml:space="preserve">4. </w:t>
      </w:r>
      <w:r w:rsidR="00E5755B" w:rsidRPr="00C74B5A">
        <w:t>Документы, поступившие с нарушением сроков, предусмотренных настоящей статьей, не принимаются, не рассматриваются Приемной комиссией и (в случае подачи оригиналов документов) возвращаются.</w:t>
      </w:r>
    </w:p>
    <w:p w:rsidR="00E5755B" w:rsidRPr="00C74B5A" w:rsidRDefault="00E5755B" w:rsidP="00E5755B"/>
    <w:p w:rsidR="00E5755B" w:rsidRPr="00C74B5A" w:rsidRDefault="00E5755B" w:rsidP="00E5755B">
      <w:pPr>
        <w:rPr>
          <w:b/>
        </w:rPr>
      </w:pPr>
      <w:r w:rsidRPr="00C74B5A">
        <w:rPr>
          <w:b/>
        </w:rPr>
        <w:t xml:space="preserve">        Статья 10. Проверка Приемной комиссией поданных документов</w:t>
      </w:r>
    </w:p>
    <w:p w:rsidR="00E5755B" w:rsidRPr="00C74B5A" w:rsidRDefault="00E5755B" w:rsidP="00E5755B">
      <w:pPr>
        <w:ind w:firstLine="540"/>
        <w:jc w:val="both"/>
      </w:pPr>
      <w:r w:rsidRPr="00C74B5A">
        <w:t>Приемная комиссия Института вправе отказать в приеме документов, а принятые документы возвратить в случае:</w:t>
      </w:r>
    </w:p>
    <w:p w:rsidR="00E5755B" w:rsidRPr="00C74B5A" w:rsidRDefault="00E5755B" w:rsidP="00E5755B">
      <w:pPr>
        <w:numPr>
          <w:ilvl w:val="0"/>
          <w:numId w:val="2"/>
        </w:numPr>
        <w:jc w:val="both"/>
      </w:pPr>
      <w:r w:rsidRPr="00C74B5A">
        <w:t>предоставления поступающим прошения не установленной формы или не надлежащим образом заполненного или не подписанного прошения;</w:t>
      </w:r>
    </w:p>
    <w:p w:rsidR="00E5755B" w:rsidRPr="00C74B5A" w:rsidRDefault="00E5755B" w:rsidP="00E5755B">
      <w:pPr>
        <w:numPr>
          <w:ilvl w:val="0"/>
          <w:numId w:val="2"/>
        </w:numPr>
        <w:jc w:val="both"/>
      </w:pPr>
      <w:r w:rsidRPr="00C74B5A">
        <w:t xml:space="preserve">представления не полного комплекта документов; </w:t>
      </w:r>
    </w:p>
    <w:p w:rsidR="00E5755B" w:rsidRPr="00C74B5A" w:rsidRDefault="00E5755B" w:rsidP="00E5755B">
      <w:pPr>
        <w:numPr>
          <w:ilvl w:val="0"/>
          <w:numId w:val="2"/>
        </w:numPr>
        <w:jc w:val="both"/>
      </w:pPr>
      <w:r w:rsidRPr="00C74B5A">
        <w:t>представления документов, не соответствующих действительности (в т.</w:t>
      </w:r>
      <w:r w:rsidR="00FE4B3C" w:rsidRPr="00C74B5A">
        <w:t xml:space="preserve"> </w:t>
      </w:r>
      <w:r w:rsidRPr="00C74B5A">
        <w:t>ч. поддельных);</w:t>
      </w:r>
    </w:p>
    <w:p w:rsidR="00E5755B" w:rsidRPr="00C74B5A" w:rsidRDefault="00E5755B" w:rsidP="00E5755B">
      <w:pPr>
        <w:numPr>
          <w:ilvl w:val="0"/>
          <w:numId w:val="2"/>
        </w:numPr>
        <w:jc w:val="both"/>
      </w:pPr>
      <w:r w:rsidRPr="00C74B5A">
        <w:t>в случае выявления канонических препятствий к рукоположению (для поступающих на обучение по образовательной программе «Подготовка священнослужителей и религиозного персонала православного вероисповедания»);</w:t>
      </w:r>
    </w:p>
    <w:p w:rsidR="00E5755B" w:rsidRPr="00C74B5A" w:rsidRDefault="00E5755B" w:rsidP="00E5755B">
      <w:pPr>
        <w:numPr>
          <w:ilvl w:val="0"/>
          <w:numId w:val="2"/>
        </w:numPr>
        <w:jc w:val="both"/>
      </w:pPr>
      <w:r w:rsidRPr="00C74B5A">
        <w:t>в случае выявления Приемной комиссией иных нарушений настоящих Правил приема.</w:t>
      </w:r>
    </w:p>
    <w:p w:rsidR="00E5755B" w:rsidRPr="00C74B5A" w:rsidRDefault="00E5755B" w:rsidP="00E5755B">
      <w:pPr>
        <w:ind w:firstLine="540"/>
        <w:jc w:val="both"/>
      </w:pPr>
    </w:p>
    <w:p w:rsidR="00E5755B" w:rsidRPr="00C74B5A" w:rsidRDefault="00E5755B" w:rsidP="00E5755B">
      <w:pPr>
        <w:jc w:val="both"/>
        <w:rPr>
          <w:b/>
        </w:rPr>
      </w:pPr>
      <w:r w:rsidRPr="00C74B5A">
        <w:rPr>
          <w:b/>
        </w:rPr>
        <w:t xml:space="preserve">         </w:t>
      </w:r>
    </w:p>
    <w:p w:rsidR="00E5755B" w:rsidRPr="00C74B5A" w:rsidRDefault="00E5755B" w:rsidP="00E5755B">
      <w:pPr>
        <w:jc w:val="both"/>
        <w:rPr>
          <w:b/>
        </w:rPr>
      </w:pPr>
      <w:r w:rsidRPr="00C74B5A">
        <w:rPr>
          <w:b/>
        </w:rPr>
        <w:lastRenderedPageBreak/>
        <w:t xml:space="preserve">    Статья 11. Ознакомление </w:t>
      </w:r>
      <w:r w:rsidR="00FE4B3C" w:rsidRPr="00C74B5A">
        <w:rPr>
          <w:b/>
        </w:rPr>
        <w:t xml:space="preserve">абитуриента </w:t>
      </w:r>
      <w:r w:rsidRPr="00C74B5A">
        <w:rPr>
          <w:b/>
        </w:rPr>
        <w:t>с документами Института</w:t>
      </w:r>
    </w:p>
    <w:p w:rsidR="00E5755B" w:rsidRPr="00C74B5A" w:rsidRDefault="00E5755B" w:rsidP="00E5755B">
      <w:pPr>
        <w:ind w:firstLine="540"/>
        <w:jc w:val="both"/>
      </w:pPr>
      <w:r w:rsidRPr="00C74B5A">
        <w:t>1. Приемная комиссия знакомит поступающих со следующими документами Института:</w:t>
      </w:r>
    </w:p>
    <w:p w:rsidR="00E5755B" w:rsidRPr="00C74B5A" w:rsidRDefault="00E5755B" w:rsidP="00E5755B">
      <w:pPr>
        <w:numPr>
          <w:ilvl w:val="0"/>
          <w:numId w:val="4"/>
        </w:numPr>
        <w:ind w:firstLine="273"/>
        <w:jc w:val="both"/>
      </w:pPr>
      <w:r w:rsidRPr="00C74B5A">
        <w:t>Уставом Института;</w:t>
      </w:r>
    </w:p>
    <w:p w:rsidR="00E5755B" w:rsidRPr="00C74B5A" w:rsidRDefault="00DA167A" w:rsidP="00E5755B">
      <w:pPr>
        <w:numPr>
          <w:ilvl w:val="0"/>
          <w:numId w:val="4"/>
        </w:numPr>
        <w:ind w:firstLine="273"/>
        <w:jc w:val="both"/>
      </w:pPr>
      <w:r w:rsidRPr="00C74B5A">
        <w:t>П</w:t>
      </w:r>
      <w:r w:rsidR="00E5755B" w:rsidRPr="00C74B5A">
        <w:t>равилами внутреннего распорядка обучающихся;</w:t>
      </w:r>
    </w:p>
    <w:p w:rsidR="00E5755B" w:rsidRPr="00C74B5A" w:rsidRDefault="00FE4B3C" w:rsidP="00E5755B">
      <w:pPr>
        <w:numPr>
          <w:ilvl w:val="0"/>
          <w:numId w:val="4"/>
        </w:numPr>
        <w:ind w:firstLine="273"/>
        <w:jc w:val="both"/>
      </w:pPr>
      <w:r w:rsidRPr="00C74B5A">
        <w:t>л</w:t>
      </w:r>
      <w:r w:rsidR="00E5755B" w:rsidRPr="00C74B5A">
        <w:t>ицензией на право ведения образовательной деятельности;</w:t>
      </w:r>
    </w:p>
    <w:p w:rsidR="00E5755B" w:rsidRPr="00C74B5A" w:rsidRDefault="00E5755B" w:rsidP="00E5755B">
      <w:pPr>
        <w:numPr>
          <w:ilvl w:val="0"/>
          <w:numId w:val="4"/>
        </w:numPr>
        <w:ind w:firstLine="273"/>
        <w:jc w:val="both"/>
      </w:pPr>
      <w:r w:rsidRPr="00C74B5A">
        <w:t>настоящими Правилами приема;</w:t>
      </w:r>
    </w:p>
    <w:p w:rsidR="00E5755B" w:rsidRPr="00C74B5A" w:rsidRDefault="00E5755B" w:rsidP="00E5755B">
      <w:pPr>
        <w:numPr>
          <w:ilvl w:val="0"/>
          <w:numId w:val="4"/>
        </w:numPr>
        <w:ind w:firstLine="273"/>
        <w:jc w:val="both"/>
      </w:pPr>
      <w:r w:rsidRPr="00C74B5A">
        <w:t>Положением об учебном процессе;</w:t>
      </w:r>
    </w:p>
    <w:p w:rsidR="00E5755B" w:rsidRPr="00C74B5A" w:rsidRDefault="00E5755B" w:rsidP="00E5755B">
      <w:pPr>
        <w:numPr>
          <w:ilvl w:val="0"/>
          <w:numId w:val="4"/>
        </w:numPr>
        <w:ind w:firstLine="273"/>
        <w:jc w:val="both"/>
      </w:pPr>
      <w:r w:rsidRPr="00C74B5A">
        <w:t>Положением о Приемной комиссии;</w:t>
      </w:r>
    </w:p>
    <w:p w:rsidR="00E5755B" w:rsidRPr="00C74B5A" w:rsidRDefault="00E5755B" w:rsidP="00E5755B">
      <w:pPr>
        <w:numPr>
          <w:ilvl w:val="0"/>
          <w:numId w:val="4"/>
        </w:numPr>
        <w:ind w:firstLine="273"/>
        <w:jc w:val="both"/>
      </w:pPr>
      <w:r w:rsidRPr="00C74B5A">
        <w:t>Положением о персональных данных;</w:t>
      </w:r>
    </w:p>
    <w:p w:rsidR="00E5755B" w:rsidRPr="00C74B5A" w:rsidRDefault="00FE4B3C" w:rsidP="00E5755B">
      <w:pPr>
        <w:numPr>
          <w:ilvl w:val="0"/>
          <w:numId w:val="4"/>
        </w:numPr>
        <w:ind w:left="1418" w:hanging="425"/>
        <w:jc w:val="both"/>
      </w:pPr>
      <w:r w:rsidRPr="00C74B5A">
        <w:t>о</w:t>
      </w:r>
      <w:r w:rsidR="00E5755B" w:rsidRPr="00C74B5A">
        <w:t>бразовательной программой;</w:t>
      </w:r>
    </w:p>
    <w:p w:rsidR="00290E9E" w:rsidRPr="00C74B5A" w:rsidRDefault="00FE4B3C" w:rsidP="00E5755B">
      <w:pPr>
        <w:numPr>
          <w:ilvl w:val="0"/>
          <w:numId w:val="4"/>
        </w:numPr>
        <w:ind w:left="1418" w:hanging="425"/>
        <w:jc w:val="both"/>
      </w:pPr>
      <w:r w:rsidRPr="00C74B5A">
        <w:t>п</w:t>
      </w:r>
      <w:r w:rsidR="00290E9E" w:rsidRPr="00C74B5A">
        <w:t>риказом о стоимости обучения по программе (в случае поступления на обучение на возмездной основе);</w:t>
      </w:r>
    </w:p>
    <w:p w:rsidR="00E5755B" w:rsidRPr="00C74B5A" w:rsidRDefault="00FE4B3C" w:rsidP="00E5755B">
      <w:pPr>
        <w:numPr>
          <w:ilvl w:val="0"/>
          <w:numId w:val="4"/>
        </w:numPr>
        <w:ind w:left="1418" w:hanging="425"/>
        <w:jc w:val="both"/>
      </w:pPr>
      <w:r w:rsidRPr="00C74B5A">
        <w:t>и</w:t>
      </w:r>
      <w:r w:rsidR="00E5755B" w:rsidRPr="00C74B5A">
        <w:t xml:space="preserve">ными документами и информацией, согласно требованиям законодательства об образовании. </w:t>
      </w:r>
    </w:p>
    <w:p w:rsidR="00E5755B" w:rsidRPr="00C74B5A" w:rsidRDefault="00E5755B" w:rsidP="00E5755B">
      <w:pPr>
        <w:ind w:firstLine="540"/>
        <w:jc w:val="both"/>
      </w:pPr>
      <w:r w:rsidRPr="00C74B5A">
        <w:t xml:space="preserve"> 2. Ознакомление поступающих с документами Института осуществляется Приемной комиссией посредством их размещения на </w:t>
      </w:r>
      <w:r w:rsidR="00FE4B3C" w:rsidRPr="00C74B5A">
        <w:t>и</w:t>
      </w:r>
      <w:r w:rsidRPr="00C74B5A">
        <w:t>нформационных стендах в месте приема документов должностными лицами Приемной комиссии и на сайте Института</w:t>
      </w:r>
      <w:r w:rsidR="008D1171" w:rsidRPr="00C74B5A">
        <w:t xml:space="preserve"> (</w:t>
      </w:r>
      <w:proofErr w:type="spellStart"/>
      <w:r w:rsidR="008D1171" w:rsidRPr="00C74B5A">
        <w:rPr>
          <w:lang w:val="en-US"/>
        </w:rPr>
        <w:t>pstbi</w:t>
      </w:r>
      <w:proofErr w:type="spellEnd"/>
      <w:r w:rsidR="008D1171" w:rsidRPr="00C74B5A">
        <w:t>.</w:t>
      </w:r>
      <w:proofErr w:type="spellStart"/>
      <w:r w:rsidR="008D1171" w:rsidRPr="00C74B5A">
        <w:rPr>
          <w:lang w:val="en-US"/>
        </w:rPr>
        <w:t>ru</w:t>
      </w:r>
      <w:proofErr w:type="spellEnd"/>
      <w:r w:rsidR="008D1171" w:rsidRPr="00C74B5A">
        <w:t>)</w:t>
      </w:r>
      <w:r w:rsidRPr="00C74B5A">
        <w:t>.</w:t>
      </w:r>
    </w:p>
    <w:p w:rsidR="00E5755B" w:rsidRPr="00C74B5A" w:rsidRDefault="00E5755B" w:rsidP="00E5755B">
      <w:pPr>
        <w:ind w:firstLine="540"/>
        <w:jc w:val="both"/>
      </w:pPr>
      <w:r w:rsidRPr="00C74B5A">
        <w:t xml:space="preserve"> 3. Прочтение (ознакомление) документов Института лицом, подающим документы в Приемную комиссию, фиксируется подписью поступающего на Прошении о приеме.</w:t>
      </w:r>
    </w:p>
    <w:p w:rsidR="00E5755B" w:rsidRPr="00C74B5A" w:rsidRDefault="00E5755B" w:rsidP="00E5755B">
      <w:pPr>
        <w:ind w:firstLine="540"/>
        <w:jc w:val="both"/>
      </w:pPr>
      <w:r w:rsidRPr="00C74B5A">
        <w:t>4. Приемная комиссия Института не вправе принимать Прошение от лиц, не ознакомившихся с документами Института (не прочитавших их).</w:t>
      </w:r>
    </w:p>
    <w:p w:rsidR="00E5755B" w:rsidRPr="00C74B5A" w:rsidRDefault="00E5755B" w:rsidP="00E5755B"/>
    <w:p w:rsidR="00E5755B" w:rsidRPr="00C74B5A" w:rsidRDefault="00E5755B" w:rsidP="00E5755B">
      <w:pPr>
        <w:jc w:val="center"/>
        <w:rPr>
          <w:b/>
        </w:rPr>
      </w:pPr>
      <w:r w:rsidRPr="00C74B5A">
        <w:rPr>
          <w:b/>
        </w:rPr>
        <w:t xml:space="preserve">Глава </w:t>
      </w:r>
      <w:r w:rsidRPr="00C74B5A">
        <w:rPr>
          <w:b/>
          <w:lang w:val="en-US"/>
        </w:rPr>
        <w:t>III</w:t>
      </w:r>
      <w:r w:rsidRPr="00C74B5A">
        <w:rPr>
          <w:b/>
        </w:rPr>
        <w:t>. Вступительные испытания</w:t>
      </w:r>
    </w:p>
    <w:p w:rsidR="00FE4B3C" w:rsidRPr="00C74B5A" w:rsidRDefault="00FE4B3C" w:rsidP="00E5755B">
      <w:pPr>
        <w:jc w:val="center"/>
        <w:rPr>
          <w:b/>
        </w:rPr>
      </w:pPr>
    </w:p>
    <w:p w:rsidR="00E5755B" w:rsidRPr="00C74B5A" w:rsidRDefault="00E5755B" w:rsidP="00E5755B">
      <w:pPr>
        <w:tabs>
          <w:tab w:val="left" w:pos="0"/>
        </w:tabs>
        <w:jc w:val="both"/>
        <w:rPr>
          <w:b/>
        </w:rPr>
      </w:pPr>
      <w:r w:rsidRPr="00C74B5A">
        <w:rPr>
          <w:b/>
        </w:rPr>
        <w:t xml:space="preserve">        Статья 12. Полномочия Института по проведению вступительных испытаний</w:t>
      </w:r>
    </w:p>
    <w:p w:rsidR="00E5755B" w:rsidRPr="00C74B5A" w:rsidRDefault="00E5755B" w:rsidP="00E5755B">
      <w:pPr>
        <w:autoSpaceDE w:val="0"/>
        <w:autoSpaceDN w:val="0"/>
        <w:adjustRightInd w:val="0"/>
        <w:ind w:firstLine="540"/>
        <w:jc w:val="both"/>
        <w:outlineLvl w:val="1"/>
      </w:pPr>
      <w:r w:rsidRPr="00C74B5A">
        <w:t>1. Институт проводит вступительные испытания в соответствии с законодательством об образовании, документами Русской Православной Церкви, Уставом Института, а также настоящими Правилами приема.</w:t>
      </w:r>
    </w:p>
    <w:p w:rsidR="00E5755B" w:rsidRPr="00C74B5A" w:rsidRDefault="00E5755B" w:rsidP="00E5755B">
      <w:pPr>
        <w:autoSpaceDE w:val="0"/>
        <w:autoSpaceDN w:val="0"/>
        <w:adjustRightInd w:val="0"/>
        <w:jc w:val="both"/>
        <w:outlineLvl w:val="1"/>
      </w:pPr>
    </w:p>
    <w:p w:rsidR="00E5755B" w:rsidRPr="00C74B5A" w:rsidRDefault="00E5755B" w:rsidP="00E5755B">
      <w:pPr>
        <w:autoSpaceDE w:val="0"/>
        <w:autoSpaceDN w:val="0"/>
        <w:adjustRightInd w:val="0"/>
        <w:jc w:val="both"/>
        <w:outlineLvl w:val="1"/>
        <w:rPr>
          <w:b/>
        </w:rPr>
      </w:pPr>
      <w:r w:rsidRPr="00C74B5A">
        <w:rPr>
          <w:b/>
        </w:rPr>
        <w:t xml:space="preserve">         Статья 13. Перечень вступительных испытаний и требования к ним</w:t>
      </w:r>
    </w:p>
    <w:p w:rsidR="00E5755B" w:rsidRPr="00C74B5A" w:rsidRDefault="00E5755B" w:rsidP="00E5755B">
      <w:pPr>
        <w:numPr>
          <w:ilvl w:val="0"/>
          <w:numId w:val="3"/>
        </w:numPr>
        <w:tabs>
          <w:tab w:val="clear" w:pos="786"/>
          <w:tab w:val="num" w:pos="709"/>
        </w:tabs>
        <w:autoSpaceDE w:val="0"/>
        <w:autoSpaceDN w:val="0"/>
        <w:adjustRightInd w:val="0"/>
        <w:jc w:val="both"/>
        <w:outlineLvl w:val="1"/>
      </w:pPr>
      <w:r w:rsidRPr="00C74B5A">
        <w:t>Институт устанавливает два вступительных испытания для лиц, поступающих на обучение по образовательной программе «Подготовка священнослужителей и религиозного персонала православного вероисповедания»:</w:t>
      </w:r>
    </w:p>
    <w:p w:rsidR="00E5755B" w:rsidRPr="00C74B5A" w:rsidRDefault="00E5755B" w:rsidP="00E5755B">
      <w:pPr>
        <w:numPr>
          <w:ilvl w:val="1"/>
          <w:numId w:val="3"/>
        </w:numPr>
        <w:autoSpaceDE w:val="0"/>
        <w:autoSpaceDN w:val="0"/>
        <w:adjustRightInd w:val="0"/>
        <w:jc w:val="both"/>
        <w:outlineLvl w:val="1"/>
      </w:pPr>
      <w:r w:rsidRPr="00C74B5A">
        <w:t xml:space="preserve"> Закон Божий</w:t>
      </w:r>
      <w:r w:rsidR="00FE4B3C" w:rsidRPr="00C74B5A">
        <w:t>,</w:t>
      </w:r>
    </w:p>
    <w:p w:rsidR="00E5755B" w:rsidRPr="00C74B5A" w:rsidRDefault="00E5755B" w:rsidP="00E5755B">
      <w:pPr>
        <w:numPr>
          <w:ilvl w:val="1"/>
          <w:numId w:val="3"/>
        </w:numPr>
        <w:autoSpaceDE w:val="0"/>
        <w:autoSpaceDN w:val="0"/>
        <w:adjustRightInd w:val="0"/>
        <w:jc w:val="both"/>
        <w:outlineLvl w:val="1"/>
        <w:rPr>
          <w:b/>
        </w:rPr>
      </w:pPr>
      <w:r w:rsidRPr="00C74B5A">
        <w:t xml:space="preserve"> </w:t>
      </w:r>
      <w:r w:rsidR="00DA167A" w:rsidRPr="00C74B5A">
        <w:t>с</w:t>
      </w:r>
      <w:r w:rsidRPr="00C74B5A">
        <w:t>обеседование</w:t>
      </w:r>
      <w:r w:rsidR="00FE4B3C" w:rsidRPr="00C74B5A">
        <w:t>.</w:t>
      </w:r>
    </w:p>
    <w:p w:rsidR="00E5755B" w:rsidRPr="00C74B5A" w:rsidRDefault="00E5755B" w:rsidP="00E5755B">
      <w:pPr>
        <w:autoSpaceDE w:val="0"/>
        <w:autoSpaceDN w:val="0"/>
        <w:adjustRightInd w:val="0"/>
        <w:ind w:firstLine="567"/>
        <w:jc w:val="both"/>
        <w:outlineLvl w:val="1"/>
      </w:pPr>
      <w:r w:rsidRPr="00C74B5A">
        <w:t>Испытания по Закону Божьему проводятся в письменной и устной форме.</w:t>
      </w:r>
    </w:p>
    <w:p w:rsidR="00E5755B" w:rsidRPr="00C74B5A" w:rsidRDefault="00E5755B" w:rsidP="00E5755B">
      <w:pPr>
        <w:autoSpaceDE w:val="0"/>
        <w:autoSpaceDN w:val="0"/>
        <w:adjustRightInd w:val="0"/>
        <w:ind w:firstLine="567"/>
        <w:jc w:val="both"/>
        <w:outlineLvl w:val="1"/>
        <w:rPr>
          <w:b/>
        </w:rPr>
      </w:pPr>
      <w:r w:rsidRPr="00C74B5A">
        <w:t>Результаты вступительного испытания по Закону Божьему оцениваются по пятибалльной шкале.</w:t>
      </w:r>
    </w:p>
    <w:p w:rsidR="00E5755B" w:rsidRPr="00C74B5A" w:rsidRDefault="00E5755B" w:rsidP="00E5755B">
      <w:pPr>
        <w:autoSpaceDE w:val="0"/>
        <w:autoSpaceDN w:val="0"/>
        <w:adjustRightInd w:val="0"/>
        <w:ind w:firstLine="567"/>
        <w:jc w:val="both"/>
        <w:outlineLvl w:val="1"/>
      </w:pPr>
      <w:r w:rsidRPr="00C74B5A">
        <w:t>Собеседование проводит экзаменационная комисси</w:t>
      </w:r>
      <w:r w:rsidR="008D1171" w:rsidRPr="00C74B5A">
        <w:t xml:space="preserve">я в составе священнослужителей, </w:t>
      </w:r>
      <w:r w:rsidRPr="00C74B5A">
        <w:t xml:space="preserve">преподавателей Института. </w:t>
      </w:r>
    </w:p>
    <w:p w:rsidR="00E5755B" w:rsidRPr="00C74B5A" w:rsidRDefault="00E5755B" w:rsidP="00E5755B">
      <w:pPr>
        <w:autoSpaceDE w:val="0"/>
        <w:autoSpaceDN w:val="0"/>
        <w:adjustRightInd w:val="0"/>
        <w:ind w:firstLine="567"/>
        <w:outlineLvl w:val="1"/>
      </w:pPr>
      <w:r w:rsidRPr="00C74B5A">
        <w:t>Собеседование проводится с каждым поступающим отдельно.</w:t>
      </w:r>
    </w:p>
    <w:p w:rsidR="00E5755B" w:rsidRPr="00C74B5A" w:rsidRDefault="00E5755B" w:rsidP="00E5755B">
      <w:pPr>
        <w:ind w:firstLine="567"/>
        <w:jc w:val="both"/>
      </w:pPr>
      <w:r w:rsidRPr="00C74B5A">
        <w:t xml:space="preserve">Результаты собеседования оцениваются приемной комиссией на предмет соответствия поступающего каноническим требованиям Русской Православной Церкви для возможного рукоположения в священный сан как удовлетворительные или неудовлетворительные. </w:t>
      </w:r>
    </w:p>
    <w:p w:rsidR="00E5755B" w:rsidRPr="00C74B5A" w:rsidRDefault="00E5755B" w:rsidP="00E5755B">
      <w:pPr>
        <w:ind w:firstLine="567"/>
        <w:jc w:val="both"/>
      </w:pPr>
      <w:r w:rsidRPr="00C74B5A">
        <w:t>2. Институт устанавливает три вступительных испытания для лиц, поступающих на обучение по образовательной программе церковной аспирантуры «Богословие»:</w:t>
      </w:r>
    </w:p>
    <w:p w:rsidR="00E5755B" w:rsidRPr="00C74B5A" w:rsidRDefault="00BF719D" w:rsidP="00E5755B">
      <w:pPr>
        <w:ind w:firstLine="567"/>
        <w:jc w:val="both"/>
      </w:pPr>
      <m:oMath>
        <m:r>
          <w:rPr>
            <w:rFonts w:ascii="Cambria Math" w:hAnsi="Cambria Math"/>
          </w:rPr>
          <m:t>–</m:t>
        </m:r>
      </m:oMath>
      <w:r w:rsidR="00E5755B" w:rsidRPr="00C74B5A">
        <w:t xml:space="preserve"> богословие</w:t>
      </w:r>
      <w:r w:rsidR="00FE4B3C" w:rsidRPr="00C74B5A">
        <w:t>,</w:t>
      </w:r>
    </w:p>
    <w:p w:rsidR="00E5755B" w:rsidRPr="00C74B5A" w:rsidRDefault="00BF719D" w:rsidP="00E5755B">
      <w:pPr>
        <w:ind w:firstLine="567"/>
        <w:jc w:val="both"/>
      </w:pPr>
      <m:oMath>
        <m:r>
          <w:rPr>
            <w:rFonts w:ascii="Cambria Math" w:hAnsi="Cambria Math"/>
          </w:rPr>
          <m:t xml:space="preserve">– </m:t>
        </m:r>
      </m:oMath>
      <w:r w:rsidR="00E5755B" w:rsidRPr="00C74B5A">
        <w:t>философия</w:t>
      </w:r>
      <w:r w:rsidR="00FE4B3C" w:rsidRPr="00C74B5A">
        <w:t>,</w:t>
      </w:r>
    </w:p>
    <w:p w:rsidR="00E5755B" w:rsidRPr="00C74B5A" w:rsidRDefault="00BF719D" w:rsidP="00E5755B">
      <w:pPr>
        <w:ind w:firstLine="567"/>
        <w:jc w:val="both"/>
      </w:pPr>
      <m:oMath>
        <m:r>
          <w:rPr>
            <w:rFonts w:ascii="Cambria Math" w:hAnsi="Cambria Math"/>
          </w:rPr>
          <m:t xml:space="preserve">– </m:t>
        </m:r>
      </m:oMath>
      <w:r w:rsidR="00E5755B" w:rsidRPr="00C74B5A">
        <w:t>иностранный язык (английский, немецкий, французский, испанский, итальянский по выбору поступающего).</w:t>
      </w:r>
    </w:p>
    <w:p w:rsidR="00E5755B" w:rsidRPr="00C74B5A" w:rsidRDefault="00E5755B" w:rsidP="00E5755B">
      <w:pPr>
        <w:ind w:firstLine="567"/>
        <w:jc w:val="both"/>
      </w:pPr>
      <w:r w:rsidRPr="00C74B5A">
        <w:t xml:space="preserve">Программа вступительных испытаний для лиц, поступающих на обучение по образовательной программе церковной аспирантуры «Богословие», формируется на основе </w:t>
      </w:r>
      <w:r w:rsidRPr="00C74B5A">
        <w:lastRenderedPageBreak/>
        <w:t xml:space="preserve">федеральных государственных образовательных стандартов высшего образования по программам </w:t>
      </w:r>
      <w:proofErr w:type="spellStart"/>
      <w:r w:rsidRPr="00C74B5A">
        <w:t>специалитета</w:t>
      </w:r>
      <w:proofErr w:type="spellEnd"/>
      <w:r w:rsidRPr="00C74B5A">
        <w:t xml:space="preserve"> или магистратуры соответствующего направления.</w:t>
      </w:r>
    </w:p>
    <w:p w:rsidR="00E5755B" w:rsidRPr="00C74B5A" w:rsidRDefault="00E5755B" w:rsidP="00E5755B">
      <w:pPr>
        <w:ind w:firstLine="540"/>
      </w:pPr>
    </w:p>
    <w:p w:rsidR="00E5755B" w:rsidRPr="00C74B5A" w:rsidRDefault="00E5755B" w:rsidP="00E5755B">
      <w:pPr>
        <w:autoSpaceDE w:val="0"/>
        <w:autoSpaceDN w:val="0"/>
        <w:adjustRightInd w:val="0"/>
        <w:jc w:val="both"/>
        <w:outlineLvl w:val="1"/>
        <w:rPr>
          <w:b/>
        </w:rPr>
      </w:pPr>
      <w:r w:rsidRPr="00C74B5A">
        <w:rPr>
          <w:b/>
        </w:rPr>
        <w:t xml:space="preserve">         Статья 14. Сроки и порядок проведения вступительных испытаний</w:t>
      </w:r>
    </w:p>
    <w:p w:rsidR="00E5755B" w:rsidRPr="00C74B5A" w:rsidRDefault="00E5755B" w:rsidP="00E5755B">
      <w:pPr>
        <w:autoSpaceDE w:val="0"/>
        <w:autoSpaceDN w:val="0"/>
        <w:adjustRightInd w:val="0"/>
        <w:ind w:firstLine="540"/>
        <w:jc w:val="both"/>
        <w:outlineLvl w:val="1"/>
      </w:pPr>
      <w:r w:rsidRPr="00C74B5A">
        <w:t>1. Порядок проведения вступительных испытаний регламентируется Положением о вступительных испытаниях (Приложени</w:t>
      </w:r>
      <w:r w:rsidR="00BF719D" w:rsidRPr="00C74B5A">
        <w:t>я</w:t>
      </w:r>
      <w:r w:rsidRPr="00C74B5A">
        <w:t xml:space="preserve"> № </w:t>
      </w:r>
      <w:r w:rsidR="007936E8" w:rsidRPr="00C74B5A">
        <w:t>5</w:t>
      </w:r>
      <w:r w:rsidR="007008F0" w:rsidRPr="00C74B5A">
        <w:t xml:space="preserve"> и № 5а </w:t>
      </w:r>
      <w:r w:rsidRPr="00C74B5A">
        <w:t xml:space="preserve"> к настоящим Правилам приема).</w:t>
      </w:r>
    </w:p>
    <w:p w:rsidR="00E5755B" w:rsidRPr="00C74B5A" w:rsidRDefault="00E5755B" w:rsidP="00E5755B">
      <w:pPr>
        <w:autoSpaceDE w:val="0"/>
        <w:autoSpaceDN w:val="0"/>
        <w:adjustRightInd w:val="0"/>
        <w:ind w:firstLine="540"/>
        <w:jc w:val="both"/>
        <w:outlineLvl w:val="1"/>
      </w:pPr>
      <w:r w:rsidRPr="00C74B5A">
        <w:t xml:space="preserve">2. Вступительные испытания для лиц, поступающих на обучение по образовательной программе «Подготовка священнослужителей и религиозного персонала православного вероисповедания», проводятся с </w:t>
      </w:r>
      <w:r w:rsidR="00777A3C" w:rsidRPr="00C74B5A">
        <w:t>15</w:t>
      </w:r>
      <w:r w:rsidRPr="00C74B5A">
        <w:t xml:space="preserve">.09 по </w:t>
      </w:r>
      <w:r w:rsidR="00777A3C" w:rsidRPr="00C74B5A">
        <w:t>2</w:t>
      </w:r>
      <w:r w:rsidRPr="00C74B5A">
        <w:t>1.09.201</w:t>
      </w:r>
      <w:r w:rsidR="00777A3C" w:rsidRPr="00C74B5A">
        <w:t>6</w:t>
      </w:r>
      <w:r w:rsidRPr="00C74B5A">
        <w:t xml:space="preserve"> г.</w:t>
      </w:r>
    </w:p>
    <w:p w:rsidR="00E5755B" w:rsidRPr="00C74B5A" w:rsidRDefault="00E5755B" w:rsidP="00E5755B">
      <w:pPr>
        <w:autoSpaceDE w:val="0"/>
        <w:autoSpaceDN w:val="0"/>
        <w:adjustRightInd w:val="0"/>
        <w:ind w:firstLine="540"/>
        <w:jc w:val="both"/>
        <w:outlineLvl w:val="1"/>
      </w:pPr>
      <w:r w:rsidRPr="00C74B5A">
        <w:t>Вступительные испытания для лиц, поступающих на обучение по образовательной программе церковной аспирантуры «Богословие», проводятся в срок с 01.09 по 12.09.201</w:t>
      </w:r>
      <w:r w:rsidR="00777A3C" w:rsidRPr="00C74B5A">
        <w:t>6</w:t>
      </w:r>
      <w:r w:rsidRPr="00C74B5A">
        <w:t xml:space="preserve"> г.</w:t>
      </w:r>
    </w:p>
    <w:p w:rsidR="00E5755B" w:rsidRPr="00C74B5A" w:rsidRDefault="00E5755B" w:rsidP="00E5755B">
      <w:pPr>
        <w:autoSpaceDE w:val="0"/>
        <w:autoSpaceDN w:val="0"/>
        <w:adjustRightInd w:val="0"/>
        <w:ind w:firstLine="540"/>
        <w:jc w:val="both"/>
        <w:outlineLvl w:val="1"/>
      </w:pPr>
      <w:r w:rsidRPr="00C74B5A">
        <w:t>Расписание вступительных испытаний определяется Приемной комиссией и доводится до сведения абитуриентов не позднее 01.09.201</w:t>
      </w:r>
      <w:r w:rsidR="00777A3C" w:rsidRPr="00C74B5A">
        <w:t>6</w:t>
      </w:r>
      <w:r w:rsidRPr="00C74B5A">
        <w:t xml:space="preserve"> г.</w:t>
      </w:r>
    </w:p>
    <w:p w:rsidR="00E5755B" w:rsidRPr="00C74B5A" w:rsidRDefault="00E5755B" w:rsidP="00E5755B">
      <w:pPr>
        <w:ind w:firstLine="540"/>
        <w:jc w:val="both"/>
      </w:pPr>
      <w:r w:rsidRPr="00C74B5A">
        <w:t xml:space="preserve">3.  Вступительные испытания и собеседования проходят на русском языке.  </w:t>
      </w:r>
    </w:p>
    <w:p w:rsidR="00E5755B" w:rsidRPr="00C74B5A" w:rsidRDefault="008D1171" w:rsidP="00E5755B">
      <w:pPr>
        <w:ind w:firstLine="540"/>
        <w:jc w:val="both"/>
      </w:pPr>
      <w:r w:rsidRPr="00C74B5A">
        <w:t>4. Расписание вступительных испытаний при проведении дополнительного набора, а также при организации приема</w:t>
      </w:r>
      <w:r w:rsidR="00BF719D" w:rsidRPr="00C74B5A">
        <w:t>,</w:t>
      </w:r>
      <w:r w:rsidRPr="00C74B5A">
        <w:t xml:space="preserve"> в соответствии с ч. 2 ст. 9 настоящих Правил</w:t>
      </w:r>
      <w:r w:rsidR="00BF719D" w:rsidRPr="00C74B5A">
        <w:t>,</w:t>
      </w:r>
      <w:r w:rsidRPr="00C74B5A">
        <w:t xml:space="preserve"> определяется Приемной комиссией и доводится до сведения абитуриентов до их начала</w:t>
      </w:r>
      <w:r w:rsidR="00BF719D" w:rsidRPr="00C74B5A">
        <w:t xml:space="preserve">, </w:t>
      </w:r>
      <w:r w:rsidRPr="00C74B5A">
        <w:t xml:space="preserve"> заблаговременно.</w:t>
      </w:r>
    </w:p>
    <w:p w:rsidR="008D1171" w:rsidRPr="00C74B5A" w:rsidRDefault="008D1171" w:rsidP="00E5755B">
      <w:pPr>
        <w:ind w:firstLine="540"/>
        <w:jc w:val="both"/>
      </w:pPr>
    </w:p>
    <w:p w:rsidR="00E5755B" w:rsidRPr="00C74B5A" w:rsidRDefault="00E5755B" w:rsidP="00E5755B">
      <w:pPr>
        <w:jc w:val="both"/>
        <w:rPr>
          <w:b/>
        </w:rPr>
      </w:pPr>
      <w:r w:rsidRPr="00C74B5A">
        <w:rPr>
          <w:b/>
        </w:rPr>
        <w:t xml:space="preserve">          Статья 15. Подача и рассмотрение апелляций по результатам вступительных испытаний</w:t>
      </w:r>
    </w:p>
    <w:p w:rsidR="00E5755B" w:rsidRPr="00C74B5A" w:rsidRDefault="00E5755B" w:rsidP="00BF719D">
      <w:pPr>
        <w:jc w:val="both"/>
      </w:pPr>
      <w:r w:rsidRPr="00C74B5A">
        <w:t xml:space="preserve">          1. На результаты вступительных испытаний по Закону Божьему может быть подана апелляция. Порядок подачи и рассмотрения апелляци</w:t>
      </w:r>
      <w:r w:rsidR="00E30CDD" w:rsidRPr="00C74B5A">
        <w:t>и</w:t>
      </w:r>
      <w:r w:rsidRPr="00C74B5A">
        <w:t xml:space="preserve"> определяется Положением об апелляционной комиссии.</w:t>
      </w:r>
    </w:p>
    <w:p w:rsidR="00E5755B" w:rsidRPr="00C74B5A" w:rsidRDefault="00E5755B" w:rsidP="00E5755B">
      <w:pPr>
        <w:jc w:val="both"/>
      </w:pPr>
      <w:r w:rsidRPr="00C74B5A">
        <w:tab/>
        <w:t>2. На результаты собеседования апелляция не подается.</w:t>
      </w:r>
    </w:p>
    <w:p w:rsidR="00E5755B" w:rsidRPr="00C74B5A" w:rsidRDefault="00E5755B" w:rsidP="00E5755B">
      <w:pPr>
        <w:jc w:val="both"/>
        <w:rPr>
          <w:b/>
        </w:rPr>
      </w:pPr>
    </w:p>
    <w:p w:rsidR="00E5755B" w:rsidRPr="00C74B5A" w:rsidRDefault="00E5755B" w:rsidP="00E5755B">
      <w:pPr>
        <w:jc w:val="center"/>
        <w:rPr>
          <w:b/>
        </w:rPr>
      </w:pPr>
      <w:r w:rsidRPr="00C74B5A">
        <w:rPr>
          <w:b/>
        </w:rPr>
        <w:t xml:space="preserve">Глава </w:t>
      </w:r>
      <w:r w:rsidRPr="00C74B5A">
        <w:rPr>
          <w:b/>
          <w:lang w:val="en-US"/>
        </w:rPr>
        <w:t>IV</w:t>
      </w:r>
      <w:r w:rsidRPr="00C74B5A">
        <w:rPr>
          <w:b/>
        </w:rPr>
        <w:t>. Порядок и основания зачисления в Институт</w:t>
      </w:r>
    </w:p>
    <w:p w:rsidR="00E5755B" w:rsidRPr="00C74B5A" w:rsidRDefault="00E5755B" w:rsidP="00E5755B">
      <w:pPr>
        <w:jc w:val="center"/>
        <w:rPr>
          <w:b/>
        </w:rPr>
      </w:pPr>
    </w:p>
    <w:p w:rsidR="00E5755B" w:rsidRPr="00C74B5A" w:rsidRDefault="00E5755B" w:rsidP="00E5755B">
      <w:pPr>
        <w:jc w:val="both"/>
        <w:rPr>
          <w:b/>
        </w:rPr>
      </w:pPr>
      <w:r w:rsidRPr="00C74B5A">
        <w:rPr>
          <w:b/>
        </w:rPr>
        <w:t xml:space="preserve">        Статья 16. Основания зачисления в Институт </w:t>
      </w:r>
    </w:p>
    <w:p w:rsidR="00E5755B" w:rsidRPr="00C74B5A" w:rsidRDefault="00E5755B" w:rsidP="00E5755B">
      <w:pPr>
        <w:jc w:val="both"/>
        <w:rPr>
          <w:b/>
        </w:rPr>
      </w:pPr>
      <w:r w:rsidRPr="00C74B5A">
        <w:rPr>
          <w:b/>
        </w:rPr>
        <w:t xml:space="preserve">         </w:t>
      </w:r>
      <w:r w:rsidRPr="00C74B5A">
        <w:t>1. Зачисление в Институт производится на основании соответствующего Приказа о зачислении.</w:t>
      </w:r>
    </w:p>
    <w:p w:rsidR="00E5755B" w:rsidRPr="00C74B5A" w:rsidRDefault="00E5755B" w:rsidP="00E5755B">
      <w:pPr>
        <w:jc w:val="both"/>
      </w:pPr>
      <w:r w:rsidRPr="00C74B5A">
        <w:t xml:space="preserve">         2. Зачисление осуществляется в срок до 30 сентября 201</w:t>
      </w:r>
      <w:r w:rsidR="00777A3C" w:rsidRPr="00C74B5A">
        <w:t>6</w:t>
      </w:r>
      <w:r w:rsidRPr="00C74B5A">
        <w:t xml:space="preserve"> г.</w:t>
      </w:r>
    </w:p>
    <w:p w:rsidR="00E5755B" w:rsidRPr="00C74B5A" w:rsidRDefault="00E5755B" w:rsidP="00E5755B">
      <w:pPr>
        <w:jc w:val="both"/>
        <w:rPr>
          <w:b/>
        </w:rPr>
      </w:pPr>
      <w:r w:rsidRPr="00C74B5A">
        <w:t xml:space="preserve">         3. Приказы о зачислении публикуются на официальном сайте Института и информационном стенде Приемной комиссии в день их издания. </w:t>
      </w:r>
    </w:p>
    <w:p w:rsidR="00E5755B" w:rsidRPr="00C74B5A" w:rsidRDefault="00E5755B" w:rsidP="00E5755B">
      <w:pPr>
        <w:jc w:val="both"/>
        <w:rPr>
          <w:b/>
        </w:rPr>
      </w:pPr>
      <w:r w:rsidRPr="00C74B5A">
        <w:rPr>
          <w:b/>
        </w:rPr>
        <w:t xml:space="preserve">         </w:t>
      </w:r>
      <w:r w:rsidRPr="00C74B5A">
        <w:t>4. Поступающим может быть отказано в приеме в Институт на основании внутренних установлений Русской Православной Церкви, Правил приема, а также по иным основаниям, предусмотренным действующим законодательством.</w:t>
      </w:r>
    </w:p>
    <w:p w:rsidR="00E5755B" w:rsidRPr="00C74B5A" w:rsidRDefault="00E5755B" w:rsidP="00E5755B">
      <w:pPr>
        <w:ind w:firstLine="540"/>
        <w:jc w:val="both"/>
      </w:pPr>
    </w:p>
    <w:p w:rsidR="00E5755B" w:rsidRPr="00C74B5A" w:rsidRDefault="00E5755B" w:rsidP="00E5755B">
      <w:pPr>
        <w:rPr>
          <w:b/>
        </w:rPr>
      </w:pPr>
      <w:r w:rsidRPr="00C74B5A">
        <w:rPr>
          <w:b/>
        </w:rPr>
        <w:t xml:space="preserve">        Статья 17. Условия Договора об образовании</w:t>
      </w:r>
    </w:p>
    <w:p w:rsidR="00E5755B" w:rsidRPr="00C74B5A" w:rsidRDefault="00E5755B" w:rsidP="00E5755B">
      <w:pPr>
        <w:ind w:firstLine="540"/>
        <w:jc w:val="both"/>
      </w:pPr>
      <w:r w:rsidRPr="00C74B5A">
        <w:t>1. Условия обучения лиц, зачисленных в Институт, взаимные обязательства Института и обучающегося, в том числе академические права и академическая ответственность, определяются Договором об образовании, Уставом Института, Правилами внутреннего распорядка, а также локальными нормативными актами Института, регламентирующими организацию образовательного процесса по программам религиозного образования, внутренними установлениями Русской Православной Церкви.</w:t>
      </w:r>
    </w:p>
    <w:p w:rsidR="00E5755B" w:rsidRPr="00C74B5A" w:rsidRDefault="00E5755B" w:rsidP="00E5755B">
      <w:pPr>
        <w:ind w:firstLine="540"/>
        <w:jc w:val="both"/>
      </w:pPr>
      <w:r w:rsidRPr="00C74B5A">
        <w:t>2. Условия Договора об образовании утверждаются приказом по Институту.</w:t>
      </w:r>
    </w:p>
    <w:p w:rsidR="00E5755B" w:rsidRPr="00C74B5A" w:rsidRDefault="00E5755B" w:rsidP="00E5755B">
      <w:pPr>
        <w:ind w:firstLine="540"/>
        <w:jc w:val="both"/>
      </w:pPr>
    </w:p>
    <w:p w:rsidR="00E5755B" w:rsidRPr="00C74B5A" w:rsidRDefault="00E5755B" w:rsidP="00E5755B">
      <w:pPr>
        <w:ind w:firstLine="540"/>
        <w:jc w:val="both"/>
        <w:rPr>
          <w:b/>
        </w:rPr>
      </w:pPr>
      <w:r w:rsidRPr="00C74B5A">
        <w:rPr>
          <w:b/>
        </w:rPr>
        <w:t>Статья 18. Заключение Договора об образовании</w:t>
      </w:r>
    </w:p>
    <w:p w:rsidR="00E5755B" w:rsidRPr="00C74B5A" w:rsidRDefault="00E5755B" w:rsidP="00E5755B">
      <w:pPr>
        <w:ind w:firstLine="567"/>
        <w:jc w:val="both"/>
      </w:pPr>
      <w:r w:rsidRPr="00C74B5A">
        <w:t>1. Договор об образовании на условиях, определ</w:t>
      </w:r>
      <w:r w:rsidR="00E30CDD" w:rsidRPr="00C74B5A">
        <w:t>е</w:t>
      </w:r>
      <w:r w:rsidRPr="00C74B5A">
        <w:t>нных Институтом (по утвержденному образцу, согласно приказу по Институту), заключается в письменной форме посредством оформления (подписания) документов при приеме в Институт (прошения) и издании приказа о зачислении в соответствии с требованиями законодательства об образовании и настоящими Правилами приема.</w:t>
      </w:r>
    </w:p>
    <w:p w:rsidR="00E5755B" w:rsidRPr="00C74B5A" w:rsidRDefault="00E5755B" w:rsidP="00E5755B">
      <w:pPr>
        <w:ind w:firstLine="567"/>
        <w:jc w:val="both"/>
      </w:pPr>
      <w:r w:rsidRPr="00C74B5A">
        <w:lastRenderedPageBreak/>
        <w:t>По инициативе Института или лица, поступающего в Институт на обучение, при приеме документов на обучение составляется один подписанный сторонами документ (п. 2 ст. 434 ГК РФ) по утвержденному Институтом образцу договора об образовании (в двух экземплярах, имеющих одинаковую юридическую силу).</w:t>
      </w:r>
    </w:p>
    <w:p w:rsidR="00E5755B" w:rsidRPr="00C74B5A" w:rsidRDefault="00E5755B" w:rsidP="00E5755B">
      <w:pPr>
        <w:ind w:firstLine="567"/>
        <w:jc w:val="both"/>
      </w:pPr>
      <w:r w:rsidRPr="00C74B5A">
        <w:t>2. Договор об образовании совершается под отлагательным условием (ч.1 ст. 157 ГК РФ): права и обязанности по договору возникают в случае успешного прохождения абиту</w:t>
      </w:r>
      <w:r w:rsidR="00E30CDD" w:rsidRPr="00C74B5A">
        <w:t>риентом вступительных испытаний/</w:t>
      </w:r>
      <w:r w:rsidRPr="00C74B5A">
        <w:t xml:space="preserve">выполнения иных условий приема на обучение, установленных Правилами приема, подтверждаемого приказом о зачислении. </w:t>
      </w:r>
    </w:p>
    <w:p w:rsidR="00E5755B" w:rsidRPr="00C74B5A" w:rsidRDefault="00E5755B" w:rsidP="00E5755B">
      <w:pPr>
        <w:ind w:firstLine="567"/>
        <w:jc w:val="both"/>
      </w:pPr>
      <w:r w:rsidRPr="00C74B5A">
        <w:t>При этом договор об образовании вступает в силу с момента издания приказа о зачислении на обучение по образовательной программе образования, указанной в приказе о зачислении.</w:t>
      </w:r>
    </w:p>
    <w:p w:rsidR="00E5755B" w:rsidRPr="00C74B5A" w:rsidRDefault="00E5755B" w:rsidP="00E5755B">
      <w:pPr>
        <w:ind w:firstLine="540"/>
        <w:jc w:val="both"/>
      </w:pPr>
      <w:r w:rsidRPr="00C74B5A">
        <w:t xml:space="preserve"> </w:t>
      </w:r>
    </w:p>
    <w:p w:rsidR="00E5755B" w:rsidRPr="00C74B5A" w:rsidRDefault="00E5755B" w:rsidP="00E5755B">
      <w:pPr>
        <w:ind w:firstLine="567"/>
        <w:jc w:val="both"/>
        <w:rPr>
          <w:b/>
        </w:rPr>
      </w:pPr>
      <w:r w:rsidRPr="00C74B5A">
        <w:rPr>
          <w:b/>
        </w:rPr>
        <w:t>Статья 19. Условия допуска иностранных обучающихся к занятиям</w:t>
      </w:r>
    </w:p>
    <w:p w:rsidR="00E5755B" w:rsidRPr="00C74B5A" w:rsidRDefault="00E5755B" w:rsidP="00E5755B">
      <w:pPr>
        <w:ind w:firstLine="567"/>
        <w:jc w:val="both"/>
      </w:pPr>
      <w:r w:rsidRPr="00C74B5A">
        <w:t xml:space="preserve"> Условиями допуска к учебным занятиям обучающегося, не являющегося гражданином Российской Федерации (иностранный обучающийся), принимаемого на обучение по программе по очной или иной форме обучения, требующей въезда на территорию Российской Федерации, является исполнение им требований миграционного законодательства Российской Федерации и заключение договора добровольного медицинского страхования на период такого обучения в Институте.</w:t>
      </w:r>
    </w:p>
    <w:p w:rsidR="00E5755B" w:rsidRPr="00C74B5A" w:rsidRDefault="00E5755B" w:rsidP="00E5755B">
      <w:pPr>
        <w:ind w:firstLine="567"/>
        <w:jc w:val="both"/>
      </w:pPr>
      <w:r w:rsidRPr="00C74B5A">
        <w:t>Принимаемый на обучение иностранный обучающийся обязан:</w:t>
      </w:r>
    </w:p>
    <w:p w:rsidR="00E5755B" w:rsidRPr="00C74B5A" w:rsidRDefault="00E30CDD" w:rsidP="00E5755B">
      <w:pPr>
        <w:ind w:firstLine="567"/>
        <w:jc w:val="both"/>
      </w:pPr>
      <m:oMath>
        <m:r>
          <w:rPr>
            <w:rFonts w:ascii="Cambria Math" w:hAnsi="Cambria Math"/>
          </w:rPr>
          <m:t xml:space="preserve">– </m:t>
        </m:r>
      </m:oMath>
      <w:r w:rsidR="00E5755B" w:rsidRPr="00C74B5A">
        <w:t>в течение двух дней с момента прибытия на территорию России для обучения (в т.</w:t>
      </w:r>
      <w:r w:rsidRPr="00C74B5A">
        <w:t xml:space="preserve"> </w:t>
      </w:r>
      <w:r w:rsidR="00E5755B" w:rsidRPr="00C74B5A">
        <w:t>ч. для продолжения обучения) явиться в Учебный отдел Института и представить/оформить документы, необходимые для осуществления миграционного учета и исполнения Институтом и обучающимся обязанностей, установленных миграционным законодательством России;</w:t>
      </w:r>
    </w:p>
    <w:p w:rsidR="00E5755B" w:rsidRPr="00C74B5A" w:rsidRDefault="00E30CDD" w:rsidP="00E5755B">
      <w:pPr>
        <w:ind w:firstLine="567"/>
        <w:jc w:val="both"/>
      </w:pPr>
      <m:oMath>
        <m:r>
          <w:rPr>
            <w:rFonts w:ascii="Cambria Math" w:hAnsi="Cambria Math"/>
          </w:rPr>
          <m:t xml:space="preserve">– </m:t>
        </m:r>
      </m:oMath>
      <w:r w:rsidR="00E5755B" w:rsidRPr="00C74B5A">
        <w:t>выполнять законные требования должн</w:t>
      </w:r>
      <w:r w:rsidRPr="00C74B5A">
        <w:t>остных</w:t>
      </w:r>
      <w:r w:rsidR="00E5755B" w:rsidRPr="00C74B5A">
        <w:t xml:space="preserve"> лиц Института, необходимые для выполнения обучающимся и Институтом миграционного законодательства России;</w:t>
      </w:r>
    </w:p>
    <w:p w:rsidR="00E5755B" w:rsidRPr="00C74B5A" w:rsidRDefault="00E30CDD" w:rsidP="00E5755B">
      <w:pPr>
        <w:ind w:firstLine="567"/>
        <w:jc w:val="both"/>
      </w:pPr>
      <m:oMath>
        <m:r>
          <w:rPr>
            <w:rFonts w:ascii="Cambria Math" w:hAnsi="Cambria Math"/>
          </w:rPr>
          <m:t xml:space="preserve">– </m:t>
        </m:r>
      </m:oMath>
      <w:r w:rsidR="00E5755B" w:rsidRPr="00C74B5A">
        <w:t>заблаговременно извещать Институт о сроках и причинах выезда с территории России и возвращения для продолжения обучения;</w:t>
      </w:r>
    </w:p>
    <w:p w:rsidR="00E5755B" w:rsidRPr="00C74B5A" w:rsidRDefault="00E30CDD" w:rsidP="00E5755B">
      <w:pPr>
        <w:ind w:firstLine="567"/>
        <w:jc w:val="both"/>
      </w:pPr>
      <m:oMath>
        <m:r>
          <w:rPr>
            <w:rFonts w:ascii="Cambria Math" w:hAnsi="Cambria Math"/>
          </w:rPr>
          <m:t xml:space="preserve">– </m:t>
        </m:r>
      </m:oMath>
      <w:r w:rsidR="00E5755B" w:rsidRPr="00C74B5A">
        <w:t>заключить договор добровольного медицинского страхования на период обучения в Институте (на период нахождения в Институте в связи обучением).</w:t>
      </w:r>
    </w:p>
    <w:p w:rsidR="00E5755B" w:rsidRPr="00C74B5A" w:rsidRDefault="00E5755B" w:rsidP="00E5755B">
      <w:pPr>
        <w:ind w:firstLine="567"/>
        <w:jc w:val="both"/>
      </w:pPr>
    </w:p>
    <w:p w:rsidR="00E5755B" w:rsidRPr="00C74B5A" w:rsidRDefault="00E5755B" w:rsidP="00E5755B">
      <w:pPr>
        <w:ind w:firstLine="540"/>
        <w:jc w:val="both"/>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175FBB" w:rsidRPr="00C74B5A" w:rsidRDefault="00175FBB" w:rsidP="00701E2E">
      <w:pPr>
        <w:pStyle w:val="a5"/>
        <w:jc w:val="right"/>
        <w:rPr>
          <w:color w:val="auto"/>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E5755B" w:rsidRPr="00C74B5A" w:rsidRDefault="00D66417" w:rsidP="00E5755B">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 xml:space="preserve">          </w:t>
      </w:r>
      <w:r w:rsidR="00E5755B" w:rsidRPr="00C74B5A">
        <w:rPr>
          <w:rFonts w:eastAsia="Trebuchet MS"/>
          <w:kern w:val="1"/>
          <w:lang w:eastAsia="ja-JP"/>
        </w:rPr>
        <w:t>Приложение</w:t>
      </w:r>
      <w:r w:rsidR="00E5755B" w:rsidRPr="00C74B5A">
        <w:rPr>
          <w:rFonts w:eastAsia="Trebuchet MS"/>
          <w:kern w:val="1"/>
        </w:rPr>
        <w:t xml:space="preserve"> №</w:t>
      </w:r>
      <w:r w:rsidR="00E570FA" w:rsidRPr="00C74B5A">
        <w:rPr>
          <w:rFonts w:eastAsia="Trebuchet MS"/>
          <w:kern w:val="1"/>
        </w:rPr>
        <w:t xml:space="preserve"> </w:t>
      </w:r>
      <w:r w:rsidR="00E5755B" w:rsidRPr="00C74B5A">
        <w:rPr>
          <w:rFonts w:eastAsia="Trebuchet MS"/>
          <w:kern w:val="1"/>
        </w:rPr>
        <w:t>1</w:t>
      </w:r>
    </w:p>
    <w:p w:rsidR="00E5755B" w:rsidRPr="00C74B5A" w:rsidRDefault="00E5755B" w:rsidP="00E5755B">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к Правилам при</w:t>
      </w:r>
      <w:r w:rsidR="00E570FA" w:rsidRPr="00C74B5A">
        <w:rPr>
          <w:rFonts w:eastAsia="Trebuchet MS"/>
          <w:kern w:val="1"/>
          <w:lang w:eastAsia="ja-JP"/>
        </w:rPr>
        <w:t>е</w:t>
      </w:r>
      <w:r w:rsidRPr="00C74B5A">
        <w:rPr>
          <w:rFonts w:eastAsia="Trebuchet MS"/>
          <w:kern w:val="1"/>
          <w:lang w:eastAsia="ja-JP"/>
        </w:rPr>
        <w:t xml:space="preserve">ма </w:t>
      </w:r>
      <w:r w:rsidR="00290E9E" w:rsidRPr="00C74B5A">
        <w:rPr>
          <w:rFonts w:eastAsia="Trebuchet MS"/>
          <w:kern w:val="1"/>
          <w:lang w:eastAsia="ja-JP"/>
        </w:rPr>
        <w:t xml:space="preserve">в Духовную образовательную религиозную организацию высшего образования Русской Православной Церкви «Православный </w:t>
      </w:r>
      <w:proofErr w:type="spellStart"/>
      <w:r w:rsidR="00290E9E" w:rsidRPr="00C74B5A">
        <w:rPr>
          <w:rFonts w:eastAsia="Trebuchet MS"/>
          <w:kern w:val="1"/>
          <w:lang w:eastAsia="ja-JP"/>
        </w:rPr>
        <w:t>Свято-Тихоновский</w:t>
      </w:r>
      <w:proofErr w:type="spellEnd"/>
      <w:r w:rsidR="00290E9E" w:rsidRPr="00C74B5A">
        <w:rPr>
          <w:rFonts w:eastAsia="Trebuchet MS"/>
          <w:kern w:val="1"/>
          <w:lang w:eastAsia="ja-JP"/>
        </w:rPr>
        <w:t xml:space="preserve"> Богословский </w:t>
      </w:r>
      <w:r w:rsidR="004B2921" w:rsidRPr="00C74B5A">
        <w:rPr>
          <w:rFonts w:eastAsia="Trebuchet MS"/>
          <w:kern w:val="1"/>
          <w:lang w:eastAsia="ja-JP"/>
        </w:rPr>
        <w:t>и</w:t>
      </w:r>
      <w:r w:rsidR="00290E9E" w:rsidRPr="00C74B5A">
        <w:rPr>
          <w:rFonts w:eastAsia="Trebuchet MS"/>
          <w:kern w:val="1"/>
          <w:lang w:eastAsia="ja-JP"/>
        </w:rPr>
        <w:t>нститут» на обучение в 2016/2017 учебном году</w:t>
      </w:r>
    </w:p>
    <w:p w:rsidR="00E5755B" w:rsidRPr="00C74B5A" w:rsidRDefault="00E5755B" w:rsidP="00E5755B">
      <w:pPr>
        <w:jc w:val="right"/>
      </w:pPr>
    </w:p>
    <w:p w:rsidR="00E5755B" w:rsidRPr="00C74B5A" w:rsidRDefault="00E5755B" w:rsidP="00E5755B"/>
    <w:p w:rsidR="00E5755B" w:rsidRPr="00C74B5A" w:rsidRDefault="00E5755B" w:rsidP="00E5755B">
      <w:pPr>
        <w:ind w:firstLine="709"/>
        <w:jc w:val="center"/>
        <w:rPr>
          <w:b/>
          <w:sz w:val="28"/>
          <w:szCs w:val="28"/>
        </w:rPr>
      </w:pPr>
      <w:r w:rsidRPr="00C74B5A">
        <w:rPr>
          <w:b/>
          <w:sz w:val="28"/>
          <w:szCs w:val="28"/>
        </w:rPr>
        <w:t>Положение о предметной экзаменационной комиссии</w:t>
      </w:r>
    </w:p>
    <w:p w:rsidR="00E5755B" w:rsidRPr="00C74B5A" w:rsidRDefault="00E5755B" w:rsidP="00E5755B">
      <w:pPr>
        <w:ind w:firstLine="709"/>
        <w:jc w:val="center"/>
        <w:rPr>
          <w:b/>
        </w:rPr>
      </w:pPr>
    </w:p>
    <w:p w:rsidR="00E5755B" w:rsidRPr="00C74B5A" w:rsidRDefault="00A07335" w:rsidP="00A07335">
      <w:pPr>
        <w:rPr>
          <w:b/>
        </w:rPr>
      </w:pPr>
      <w:r w:rsidRPr="00C74B5A">
        <w:rPr>
          <w:b/>
          <w:lang w:val="en-US"/>
        </w:rPr>
        <w:t xml:space="preserve">          </w:t>
      </w:r>
      <w:r w:rsidR="00E5755B" w:rsidRPr="00C74B5A">
        <w:rPr>
          <w:b/>
        </w:rPr>
        <w:t>1. Общие положения</w:t>
      </w:r>
    </w:p>
    <w:p w:rsidR="00E5755B" w:rsidRPr="00C74B5A" w:rsidRDefault="00E5755B" w:rsidP="00E5755B">
      <w:pPr>
        <w:ind w:firstLine="540"/>
        <w:jc w:val="both"/>
      </w:pPr>
      <w:r w:rsidRPr="00C74B5A">
        <w:t xml:space="preserve">1.1. Настоящее Положение о предметной экзаменационной комиссии </w:t>
      </w:r>
      <w:r w:rsidR="00290E9E" w:rsidRPr="00C74B5A">
        <w:rPr>
          <w:b/>
        </w:rPr>
        <w:t xml:space="preserve">Духовной образовательной религиозной организации высшего образования Русской Православной Церкви «Православный </w:t>
      </w:r>
      <w:proofErr w:type="spellStart"/>
      <w:r w:rsidR="00290E9E" w:rsidRPr="00C74B5A">
        <w:rPr>
          <w:b/>
        </w:rPr>
        <w:t>Свято-Тихоновский</w:t>
      </w:r>
      <w:proofErr w:type="spellEnd"/>
      <w:r w:rsidR="00290E9E" w:rsidRPr="00C74B5A">
        <w:rPr>
          <w:b/>
        </w:rPr>
        <w:t xml:space="preserve"> Богословский </w:t>
      </w:r>
      <w:r w:rsidR="00E570FA" w:rsidRPr="00C74B5A">
        <w:rPr>
          <w:b/>
        </w:rPr>
        <w:t>и</w:t>
      </w:r>
      <w:r w:rsidR="00290E9E" w:rsidRPr="00C74B5A">
        <w:rPr>
          <w:b/>
        </w:rPr>
        <w:t xml:space="preserve">нститут» </w:t>
      </w:r>
      <w:r w:rsidRPr="00C74B5A">
        <w:t>разработано на основании и во исполнение законодательства о свободе совести и о религиозных объединениях, об образовании и науке, Устава Института, положения о приемной комиссии Института.</w:t>
      </w:r>
    </w:p>
    <w:p w:rsidR="00E5755B" w:rsidRPr="00C74B5A" w:rsidRDefault="00E5755B" w:rsidP="00E5755B">
      <w:pPr>
        <w:ind w:firstLine="709"/>
        <w:jc w:val="both"/>
      </w:pPr>
      <w:r w:rsidRPr="00C74B5A">
        <w:t xml:space="preserve">1.2. В Институте создаются предметные экзаменационные комиссии для проведения вступительных испытаний для лиц, имеющих право на поступление в Институт в порядке, определенном Правилами приема. </w:t>
      </w:r>
    </w:p>
    <w:p w:rsidR="00E5755B" w:rsidRPr="00C74B5A" w:rsidRDefault="00E5755B" w:rsidP="00E5755B">
      <w:pPr>
        <w:ind w:firstLine="709"/>
        <w:jc w:val="both"/>
        <w:rPr>
          <w:b/>
        </w:rPr>
      </w:pPr>
    </w:p>
    <w:p w:rsidR="00E5755B" w:rsidRPr="00C74B5A" w:rsidRDefault="00E5755B" w:rsidP="00A07335">
      <w:pPr>
        <w:ind w:firstLine="709"/>
        <w:rPr>
          <w:b/>
        </w:rPr>
      </w:pPr>
      <w:r w:rsidRPr="00C74B5A">
        <w:rPr>
          <w:b/>
        </w:rPr>
        <w:t>2. Предметная экзаменационная комиссия Института</w:t>
      </w:r>
    </w:p>
    <w:p w:rsidR="00E5755B" w:rsidRPr="00C74B5A" w:rsidRDefault="00E5755B" w:rsidP="00E5755B">
      <w:pPr>
        <w:pStyle w:val="a6"/>
        <w:tabs>
          <w:tab w:val="num" w:pos="-993"/>
        </w:tabs>
        <w:ind w:firstLine="709"/>
        <w:rPr>
          <w:color w:val="auto"/>
        </w:rPr>
      </w:pPr>
      <w:r w:rsidRPr="00C74B5A">
        <w:rPr>
          <w:color w:val="auto"/>
        </w:rPr>
        <w:t>2.1. Экзаменационная комиссия по соответствующему предмету организуется из числа наиболее опытных, высококвалифицированных преподавателей-священников на период вступительных испытаний и утверждается приказом ректора Института.</w:t>
      </w:r>
    </w:p>
    <w:p w:rsidR="00E5755B" w:rsidRPr="00C74B5A" w:rsidRDefault="00E5755B" w:rsidP="00E5755B">
      <w:pPr>
        <w:pStyle w:val="a6"/>
        <w:tabs>
          <w:tab w:val="num" w:pos="-993"/>
        </w:tabs>
        <w:ind w:firstLine="709"/>
        <w:rPr>
          <w:color w:val="auto"/>
        </w:rPr>
      </w:pPr>
      <w:r w:rsidRPr="00C74B5A">
        <w:rPr>
          <w:color w:val="auto"/>
        </w:rPr>
        <w:t>2.2. Предметной комиссией руководит председатель, который назначается приказом ректора.</w:t>
      </w:r>
    </w:p>
    <w:p w:rsidR="00E5755B" w:rsidRPr="00C74B5A" w:rsidRDefault="00E5755B" w:rsidP="00E5755B">
      <w:pPr>
        <w:pStyle w:val="a6"/>
        <w:tabs>
          <w:tab w:val="num" w:pos="-993"/>
        </w:tabs>
        <w:ind w:firstLine="709"/>
        <w:rPr>
          <w:color w:val="auto"/>
        </w:rPr>
      </w:pPr>
      <w:r w:rsidRPr="00C74B5A">
        <w:rPr>
          <w:color w:val="auto"/>
        </w:rPr>
        <w:t>Председатель предметной комиссии</w:t>
      </w:r>
    </w:p>
    <w:p w:rsidR="00E5755B" w:rsidRPr="00C74B5A" w:rsidRDefault="00E570FA" w:rsidP="00E5755B">
      <w:pPr>
        <w:pStyle w:val="a6"/>
        <w:ind w:firstLine="709"/>
        <w:rPr>
          <w:color w:val="auto"/>
        </w:rPr>
      </w:pPr>
      <m:oMath>
        <m:r>
          <w:rPr>
            <w:rFonts w:ascii="Cambria Math" w:hAnsi="Cambria Math"/>
            <w:color w:val="auto"/>
          </w:rPr>
          <m:t>–</m:t>
        </m:r>
      </m:oMath>
      <w:r w:rsidR="00E5755B" w:rsidRPr="00C74B5A">
        <w:rPr>
          <w:color w:val="auto"/>
        </w:rPr>
        <w:t xml:space="preserve"> подбирает состав предметной комиссии;</w:t>
      </w:r>
    </w:p>
    <w:p w:rsidR="00E5755B" w:rsidRPr="00C74B5A" w:rsidRDefault="00E570FA" w:rsidP="00E5755B">
      <w:pPr>
        <w:pStyle w:val="a6"/>
        <w:ind w:firstLine="709"/>
        <w:rPr>
          <w:color w:val="auto"/>
        </w:rPr>
      </w:pPr>
      <m:oMath>
        <m:r>
          <w:rPr>
            <w:rFonts w:ascii="Cambria Math" w:hAnsi="Cambria Math"/>
            <w:color w:val="auto"/>
          </w:rPr>
          <m:t xml:space="preserve">– </m:t>
        </m:r>
      </m:oMath>
      <w:r w:rsidR="00E5755B" w:rsidRPr="00C74B5A">
        <w:rPr>
          <w:color w:val="auto"/>
        </w:rPr>
        <w:t>готовит задания для вступительных испытаний, несет личную ответственность за корректность формулировок экзаменационных заданий и правильность ответов;</w:t>
      </w:r>
    </w:p>
    <w:p w:rsidR="00E5755B" w:rsidRPr="00C74B5A" w:rsidRDefault="00E570FA" w:rsidP="00E5755B">
      <w:pPr>
        <w:pStyle w:val="a6"/>
        <w:ind w:firstLine="709"/>
        <w:rPr>
          <w:color w:val="auto"/>
        </w:rPr>
      </w:pPr>
      <m:oMath>
        <m:r>
          <w:rPr>
            <w:rFonts w:ascii="Cambria Math" w:hAnsi="Cambria Math"/>
            <w:color w:val="auto"/>
          </w:rPr>
          <m:t xml:space="preserve">– </m:t>
        </m:r>
      </m:oMath>
      <w:r w:rsidR="00E5755B" w:rsidRPr="00C74B5A">
        <w:rPr>
          <w:color w:val="auto"/>
        </w:rPr>
        <w:t>назначает преподавателей на проведение вступительных испытаний, апелляций;</w:t>
      </w:r>
    </w:p>
    <w:p w:rsidR="00E5755B" w:rsidRPr="00C74B5A" w:rsidRDefault="00E570FA" w:rsidP="00E5755B">
      <w:pPr>
        <w:pStyle w:val="a6"/>
        <w:ind w:firstLine="709"/>
        <w:rPr>
          <w:color w:val="auto"/>
        </w:rPr>
      </w:pPr>
      <m:oMath>
        <m:r>
          <w:rPr>
            <w:rFonts w:ascii="Cambria Math" w:hAnsi="Cambria Math"/>
            <w:color w:val="auto"/>
          </w:rPr>
          <m:t xml:space="preserve">– </m:t>
        </m:r>
      </m:oMath>
      <w:r w:rsidR="00E5755B" w:rsidRPr="00C74B5A">
        <w:rPr>
          <w:color w:val="auto"/>
        </w:rPr>
        <w:t>участвует в оперативном решении спорных вопросов по предмету во время проведения испытаний;</w:t>
      </w:r>
    </w:p>
    <w:p w:rsidR="00E5755B" w:rsidRPr="00C74B5A" w:rsidRDefault="00E570FA" w:rsidP="00E5755B">
      <w:pPr>
        <w:pStyle w:val="a6"/>
        <w:ind w:firstLine="709"/>
        <w:rPr>
          <w:color w:val="auto"/>
        </w:rPr>
      </w:pPr>
      <m:oMath>
        <m:r>
          <w:rPr>
            <w:rFonts w:ascii="Cambria Math" w:hAnsi="Cambria Math"/>
            <w:color w:val="auto"/>
          </w:rPr>
          <m:t>–</m:t>
        </m:r>
      </m:oMath>
      <w:r w:rsidR="00E5755B" w:rsidRPr="00C74B5A">
        <w:rPr>
          <w:color w:val="auto"/>
        </w:rPr>
        <w:t xml:space="preserve"> проводит инструктаж преподавателей перед началом вступительных испытаний;</w:t>
      </w:r>
    </w:p>
    <w:p w:rsidR="00E5755B" w:rsidRPr="00C74B5A" w:rsidRDefault="00E570FA" w:rsidP="00E5755B">
      <w:pPr>
        <w:pStyle w:val="a6"/>
        <w:ind w:firstLine="709"/>
        <w:rPr>
          <w:color w:val="auto"/>
        </w:rPr>
      </w:pPr>
      <m:oMath>
        <m:r>
          <w:rPr>
            <w:rFonts w:ascii="Cambria Math" w:hAnsi="Cambria Math"/>
            <w:color w:val="auto"/>
          </w:rPr>
          <w:lastRenderedPageBreak/>
          <m:t>–</m:t>
        </m:r>
      </m:oMath>
      <w:r w:rsidR="00E5755B" w:rsidRPr="00C74B5A">
        <w:rPr>
          <w:color w:val="auto"/>
        </w:rPr>
        <w:t xml:space="preserve"> распределяет работы преподавателям для проверки и несет ответственность за сохранность работ;</w:t>
      </w:r>
    </w:p>
    <w:p w:rsidR="00E5755B" w:rsidRPr="00C74B5A" w:rsidRDefault="00E570FA" w:rsidP="00E5755B">
      <w:pPr>
        <w:pStyle w:val="a6"/>
        <w:ind w:firstLine="709"/>
        <w:rPr>
          <w:color w:val="auto"/>
        </w:rPr>
      </w:pPr>
      <m:oMath>
        <m:r>
          <w:rPr>
            <w:rFonts w:ascii="Cambria Math" w:hAnsi="Cambria Math"/>
            <w:color w:val="auto"/>
          </w:rPr>
          <m:t>–</m:t>
        </m:r>
      </m:oMath>
      <w:r w:rsidR="00E5755B" w:rsidRPr="00C74B5A">
        <w:rPr>
          <w:color w:val="auto"/>
        </w:rPr>
        <w:t xml:space="preserve"> ведет учет рабочего времени преподавателей, участвующих в подготовке и проведении испытаний, а также оформлении результатов испытаний;</w:t>
      </w:r>
    </w:p>
    <w:p w:rsidR="00E5755B" w:rsidRPr="00C74B5A" w:rsidRDefault="00E570FA" w:rsidP="00E5755B">
      <w:pPr>
        <w:pStyle w:val="a6"/>
        <w:ind w:firstLine="709"/>
        <w:rPr>
          <w:color w:val="auto"/>
        </w:rPr>
      </w:pPr>
      <m:oMath>
        <m:r>
          <w:rPr>
            <w:rFonts w:ascii="Cambria Math" w:hAnsi="Cambria Math"/>
            <w:color w:val="auto"/>
          </w:rPr>
          <m:t>–</m:t>
        </m:r>
      </m:oMath>
      <w:r w:rsidR="00E5755B" w:rsidRPr="00C74B5A">
        <w:rPr>
          <w:color w:val="auto"/>
        </w:rPr>
        <w:t xml:space="preserve"> готовит отчет предметной комиссии о проведении вступительных испытаний.</w:t>
      </w:r>
    </w:p>
    <w:p w:rsidR="00E5755B" w:rsidRPr="00C74B5A" w:rsidRDefault="00E5755B" w:rsidP="00E5755B">
      <w:pPr>
        <w:ind w:firstLine="709"/>
        <w:jc w:val="both"/>
      </w:pPr>
      <w:r w:rsidRPr="00C74B5A">
        <w:t>2.3. По окончании вступительного испытания экзаменатор в присутствии абитуриента проверяет в сдаваемой работе наличие выданного абитуриенту билета</w:t>
      </w:r>
      <w:r w:rsidR="00E570FA" w:rsidRPr="00C74B5A">
        <w:t>,</w:t>
      </w:r>
      <w:r w:rsidRPr="00C74B5A">
        <w:t xml:space="preserve"> наличие всех выданных абитуриенту экзаменационных бланков и передает все письменные работы ответственному секретарю приемной комиссии или его заместителю.</w:t>
      </w:r>
    </w:p>
    <w:p w:rsidR="00E5755B" w:rsidRPr="00C74B5A" w:rsidRDefault="00E5755B" w:rsidP="00E5755B">
      <w:pPr>
        <w:pStyle w:val="3"/>
        <w:ind w:firstLine="709"/>
        <w:rPr>
          <w:color w:val="auto"/>
        </w:rPr>
      </w:pPr>
      <w:r w:rsidRPr="00C74B5A">
        <w:rPr>
          <w:bCs/>
          <w:color w:val="auto"/>
        </w:rPr>
        <w:t>2.4. Проверка</w:t>
      </w:r>
      <w:r w:rsidRPr="00C74B5A">
        <w:rPr>
          <w:color w:val="auto"/>
        </w:rPr>
        <w:t xml:space="preserve"> письменных работ проводится только в помещении </w:t>
      </w:r>
      <w:r w:rsidR="00AC0D9A" w:rsidRPr="00C74B5A">
        <w:rPr>
          <w:color w:val="auto"/>
        </w:rPr>
        <w:t>Институ</w:t>
      </w:r>
      <w:r w:rsidRPr="00C74B5A">
        <w:rPr>
          <w:color w:val="auto"/>
        </w:rPr>
        <w:t>та и только членами утвержденной предметной экзаменационной комиссии.</w:t>
      </w:r>
    </w:p>
    <w:p w:rsidR="00E5755B" w:rsidRPr="00C74B5A" w:rsidRDefault="00E5755B" w:rsidP="00E5755B">
      <w:pPr>
        <w:pStyle w:val="3"/>
        <w:ind w:firstLine="709"/>
        <w:rPr>
          <w:bCs/>
          <w:color w:val="auto"/>
        </w:rPr>
      </w:pPr>
      <w:r w:rsidRPr="00C74B5A">
        <w:rPr>
          <w:bCs/>
          <w:color w:val="auto"/>
        </w:rPr>
        <w:t>Проверка письменных работ проводится, как правило, в день вступительного испытания, после чего объявляются результаты.</w:t>
      </w:r>
    </w:p>
    <w:p w:rsidR="00E5755B" w:rsidRPr="00C74B5A" w:rsidRDefault="00E5755B" w:rsidP="00E5755B">
      <w:pPr>
        <w:pStyle w:val="3"/>
        <w:ind w:firstLine="709"/>
        <w:rPr>
          <w:color w:val="auto"/>
        </w:rPr>
      </w:pPr>
      <w:r w:rsidRPr="00C74B5A">
        <w:rPr>
          <w:bCs/>
          <w:color w:val="auto"/>
        </w:rPr>
        <w:t>2.5. Оценка</w:t>
      </w:r>
      <w:r w:rsidRPr="00C74B5A">
        <w:rPr>
          <w:color w:val="auto"/>
        </w:rPr>
        <w:t xml:space="preserve"> выставляется экзаменатором </w:t>
      </w:r>
      <w:r w:rsidRPr="00C74B5A">
        <w:rPr>
          <w:bCs/>
          <w:color w:val="auto"/>
        </w:rPr>
        <w:t>цифрой и прописными буквами</w:t>
      </w:r>
      <w:r w:rsidRPr="00C74B5A">
        <w:rPr>
          <w:color w:val="auto"/>
        </w:rPr>
        <w:t xml:space="preserve"> в принятой системе баллов на листе-вкладыше и заверяется его подписью.</w:t>
      </w:r>
    </w:p>
    <w:p w:rsidR="00E5755B" w:rsidRPr="00C74B5A" w:rsidRDefault="00E5755B" w:rsidP="00E5755B">
      <w:pPr>
        <w:pStyle w:val="3"/>
        <w:ind w:firstLine="709"/>
        <w:rPr>
          <w:color w:val="auto"/>
        </w:rPr>
      </w:pPr>
      <w:r w:rsidRPr="00C74B5A">
        <w:rPr>
          <w:color w:val="auto"/>
        </w:rPr>
        <w:t>Результаты вступительных испытаний выставляются экзаменатором в экзаменационные ведомости и экзаменационные листы абитуриентов.</w:t>
      </w:r>
    </w:p>
    <w:p w:rsidR="00E5755B" w:rsidRPr="00C74B5A" w:rsidRDefault="00E5755B" w:rsidP="00E5755B">
      <w:pPr>
        <w:pStyle w:val="3"/>
        <w:ind w:firstLine="709"/>
        <w:rPr>
          <w:color w:val="auto"/>
        </w:rPr>
      </w:pPr>
      <w:r w:rsidRPr="00C74B5A">
        <w:rPr>
          <w:color w:val="auto"/>
        </w:rPr>
        <w:t>Поставленную оценку экзаменатор заверяет своей подписью в экзаменационной ведомости и в экзаменационном листе абитуриента.</w:t>
      </w:r>
    </w:p>
    <w:p w:rsidR="00E5755B" w:rsidRPr="00C74B5A" w:rsidRDefault="00E5755B" w:rsidP="00E5755B">
      <w:pPr>
        <w:pStyle w:val="3"/>
        <w:ind w:firstLine="709"/>
        <w:rPr>
          <w:color w:val="auto"/>
        </w:rPr>
      </w:pPr>
      <w:r w:rsidRPr="00C74B5A">
        <w:rPr>
          <w:color w:val="auto"/>
        </w:rPr>
        <w:t xml:space="preserve">2.6. Письменная работа сохраняется в личном деле абитуриента, используется в случае апелляции. Письменные работы не зачисленных абитуриентов хранятся в приемной комиссии Института. </w:t>
      </w:r>
    </w:p>
    <w:p w:rsidR="00E5755B" w:rsidRPr="00C74B5A" w:rsidRDefault="00E5755B" w:rsidP="00E5755B"/>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2100C8" w:rsidRPr="00C74B5A" w:rsidRDefault="002100C8" w:rsidP="00E5755B">
      <w:pPr>
        <w:shd w:val="clear" w:color="auto" w:fill="FFFFFF"/>
        <w:autoSpaceDE w:val="0"/>
        <w:autoSpaceDN w:val="0"/>
        <w:adjustRightInd w:val="0"/>
        <w:ind w:left="6096" w:right="20"/>
        <w:rPr>
          <w:rFonts w:eastAsia="Trebuchet MS"/>
          <w:kern w:val="1"/>
          <w:lang w:eastAsia="ja-JP"/>
        </w:rPr>
      </w:pPr>
      <w:bookmarkStart w:id="0" w:name="bookmark0"/>
    </w:p>
    <w:p w:rsidR="002100C8" w:rsidRPr="00C74B5A" w:rsidRDefault="002100C8" w:rsidP="00E5755B">
      <w:pPr>
        <w:shd w:val="clear" w:color="auto" w:fill="FFFFFF"/>
        <w:autoSpaceDE w:val="0"/>
        <w:autoSpaceDN w:val="0"/>
        <w:adjustRightInd w:val="0"/>
        <w:ind w:left="6096" w:right="20"/>
        <w:rPr>
          <w:rFonts w:eastAsia="Trebuchet MS"/>
          <w:kern w:val="1"/>
          <w:lang w:eastAsia="ja-JP"/>
        </w:rPr>
      </w:pPr>
    </w:p>
    <w:p w:rsidR="002100C8" w:rsidRPr="00C74B5A" w:rsidRDefault="002100C8" w:rsidP="00E5755B">
      <w:pPr>
        <w:shd w:val="clear" w:color="auto" w:fill="FFFFFF"/>
        <w:autoSpaceDE w:val="0"/>
        <w:autoSpaceDN w:val="0"/>
        <w:adjustRightInd w:val="0"/>
        <w:ind w:left="6096" w:right="20"/>
        <w:rPr>
          <w:rFonts w:eastAsia="Trebuchet MS"/>
          <w:kern w:val="1"/>
          <w:lang w:eastAsia="ja-JP"/>
        </w:rPr>
      </w:pPr>
    </w:p>
    <w:p w:rsidR="002100C8" w:rsidRPr="00C74B5A" w:rsidRDefault="002100C8" w:rsidP="00E5755B">
      <w:pPr>
        <w:shd w:val="clear" w:color="auto" w:fill="FFFFFF"/>
        <w:autoSpaceDE w:val="0"/>
        <w:autoSpaceDN w:val="0"/>
        <w:adjustRightInd w:val="0"/>
        <w:ind w:left="6096" w:right="20"/>
        <w:rPr>
          <w:rFonts w:eastAsia="Trebuchet MS"/>
          <w:kern w:val="1"/>
          <w:lang w:eastAsia="ja-JP"/>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820ED1" w:rsidRPr="00C74B5A" w:rsidRDefault="00820ED1" w:rsidP="00E5755B">
      <w:pPr>
        <w:shd w:val="clear" w:color="auto" w:fill="FFFFFF"/>
        <w:autoSpaceDE w:val="0"/>
        <w:autoSpaceDN w:val="0"/>
        <w:adjustRightInd w:val="0"/>
        <w:ind w:left="6096" w:right="20"/>
        <w:rPr>
          <w:rFonts w:eastAsia="Trebuchet MS"/>
          <w:kern w:val="1"/>
          <w:lang w:eastAsia="ja-JP"/>
        </w:rPr>
      </w:pPr>
    </w:p>
    <w:p w:rsidR="00E5755B" w:rsidRPr="00C74B5A" w:rsidRDefault="00E5755B" w:rsidP="00E5755B">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w:t>
      </w:r>
      <w:r w:rsidR="00E570FA" w:rsidRPr="00C74B5A">
        <w:rPr>
          <w:rFonts w:eastAsia="Trebuchet MS"/>
          <w:kern w:val="1"/>
        </w:rPr>
        <w:t xml:space="preserve"> </w:t>
      </w:r>
      <w:r w:rsidRPr="00C74B5A">
        <w:rPr>
          <w:rFonts w:eastAsia="Trebuchet MS"/>
          <w:kern w:val="1"/>
        </w:rPr>
        <w:t>1а</w:t>
      </w:r>
    </w:p>
    <w:p w:rsidR="00E5755B" w:rsidRPr="00C74B5A" w:rsidRDefault="00E5755B" w:rsidP="00E5755B">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 xml:space="preserve">к </w:t>
      </w:r>
      <w:r w:rsidR="00290E9E" w:rsidRPr="00C74B5A">
        <w:rPr>
          <w:rFonts w:eastAsia="Trebuchet MS"/>
          <w:kern w:val="1"/>
          <w:lang w:eastAsia="ja-JP"/>
        </w:rPr>
        <w:t>Правилам при</w:t>
      </w:r>
      <w:r w:rsidR="00E570FA" w:rsidRPr="00C74B5A">
        <w:rPr>
          <w:rFonts w:eastAsia="Trebuchet MS"/>
          <w:kern w:val="1"/>
          <w:lang w:eastAsia="ja-JP"/>
        </w:rPr>
        <w:t>е</w:t>
      </w:r>
      <w:r w:rsidR="00290E9E" w:rsidRPr="00C74B5A">
        <w:rPr>
          <w:rFonts w:eastAsia="Trebuchet MS"/>
          <w:kern w:val="1"/>
          <w:lang w:eastAsia="ja-JP"/>
        </w:rPr>
        <w:t xml:space="preserve">ма в Духовную образовательную религиозную организацию высшего образования Русской Православной Церкви «Православный </w:t>
      </w:r>
      <w:proofErr w:type="spellStart"/>
      <w:r w:rsidR="00290E9E" w:rsidRPr="00C74B5A">
        <w:rPr>
          <w:rFonts w:eastAsia="Trebuchet MS"/>
          <w:kern w:val="1"/>
          <w:lang w:eastAsia="ja-JP"/>
        </w:rPr>
        <w:t>Свято-Тихоновский</w:t>
      </w:r>
      <w:proofErr w:type="spellEnd"/>
      <w:r w:rsidR="00290E9E" w:rsidRPr="00C74B5A">
        <w:rPr>
          <w:rFonts w:eastAsia="Trebuchet MS"/>
          <w:kern w:val="1"/>
          <w:lang w:eastAsia="ja-JP"/>
        </w:rPr>
        <w:t xml:space="preserve"> Богословский </w:t>
      </w:r>
      <w:r w:rsidR="004B2921" w:rsidRPr="00C74B5A">
        <w:rPr>
          <w:rFonts w:eastAsia="Trebuchet MS"/>
          <w:kern w:val="1"/>
          <w:lang w:eastAsia="ja-JP"/>
        </w:rPr>
        <w:t>и</w:t>
      </w:r>
      <w:r w:rsidR="00290E9E" w:rsidRPr="00C74B5A">
        <w:rPr>
          <w:rFonts w:eastAsia="Trebuchet MS"/>
          <w:kern w:val="1"/>
          <w:lang w:eastAsia="ja-JP"/>
        </w:rPr>
        <w:t>нститут» на обучение в 2016/2017 учебном году</w:t>
      </w:r>
    </w:p>
    <w:p w:rsidR="00E5755B" w:rsidRPr="00C74B5A" w:rsidRDefault="00E5755B" w:rsidP="00E5755B">
      <w:pPr>
        <w:pStyle w:val="22"/>
        <w:keepNext/>
        <w:keepLines/>
        <w:shd w:val="clear" w:color="auto" w:fill="auto"/>
        <w:spacing w:after="244"/>
        <w:rPr>
          <w:rFonts w:cs="Arial Unicode MS"/>
          <w:sz w:val="24"/>
          <w:szCs w:val="24"/>
        </w:rPr>
      </w:pPr>
    </w:p>
    <w:p w:rsidR="00E5755B" w:rsidRPr="00C74B5A" w:rsidRDefault="00E5755B" w:rsidP="002100C8">
      <w:pPr>
        <w:pStyle w:val="22"/>
        <w:keepNext/>
        <w:keepLines/>
        <w:shd w:val="clear" w:color="auto" w:fill="auto"/>
        <w:spacing w:after="244"/>
        <w:jc w:val="center"/>
        <w:rPr>
          <w:rFonts w:ascii="Times New Roman" w:hAnsi="Times New Roman"/>
          <w:b/>
          <w:sz w:val="28"/>
          <w:szCs w:val="28"/>
        </w:rPr>
      </w:pPr>
      <w:r w:rsidRPr="00C74B5A">
        <w:rPr>
          <w:rFonts w:ascii="Times New Roman" w:hAnsi="Times New Roman"/>
          <w:b/>
          <w:sz w:val="28"/>
          <w:szCs w:val="28"/>
        </w:rPr>
        <w:t>ПОЛОЖЕНИЕ ОБ ЭКЗАМЕНАЦИОННЫХ КОМИССИЯХ</w:t>
      </w:r>
    </w:p>
    <w:p w:rsidR="00E5755B" w:rsidRPr="00C74B5A" w:rsidRDefault="00E5755B" w:rsidP="002100C8">
      <w:pPr>
        <w:pStyle w:val="22"/>
        <w:keepNext/>
        <w:keepLines/>
        <w:shd w:val="clear" w:color="auto" w:fill="auto"/>
        <w:spacing w:after="0"/>
        <w:jc w:val="center"/>
        <w:rPr>
          <w:rFonts w:ascii="Times New Roman" w:hAnsi="Times New Roman"/>
          <w:sz w:val="24"/>
          <w:szCs w:val="24"/>
        </w:rPr>
      </w:pPr>
      <w:r w:rsidRPr="00C74B5A">
        <w:rPr>
          <w:rFonts w:ascii="Times New Roman" w:hAnsi="Times New Roman"/>
          <w:sz w:val="24"/>
          <w:szCs w:val="24"/>
        </w:rPr>
        <w:t xml:space="preserve">для проведения вступительных экзаменов для обучения в </w:t>
      </w:r>
      <w:r w:rsidR="00290E9E" w:rsidRPr="00C74B5A">
        <w:rPr>
          <w:rFonts w:ascii="Times New Roman" w:hAnsi="Times New Roman"/>
          <w:sz w:val="24"/>
          <w:szCs w:val="24"/>
        </w:rPr>
        <w:t xml:space="preserve">Духовной образовательной религиозной организации высшего образования Русской Православной Церкви «Православный </w:t>
      </w:r>
      <w:proofErr w:type="spellStart"/>
      <w:r w:rsidR="00290E9E" w:rsidRPr="00C74B5A">
        <w:rPr>
          <w:rFonts w:ascii="Times New Roman" w:hAnsi="Times New Roman"/>
          <w:sz w:val="24"/>
          <w:szCs w:val="24"/>
        </w:rPr>
        <w:t>Свято-Тихоновский</w:t>
      </w:r>
      <w:proofErr w:type="spellEnd"/>
      <w:r w:rsidR="00290E9E" w:rsidRPr="00C74B5A">
        <w:rPr>
          <w:rFonts w:ascii="Times New Roman" w:hAnsi="Times New Roman"/>
          <w:sz w:val="24"/>
          <w:szCs w:val="24"/>
        </w:rPr>
        <w:t xml:space="preserve"> Богословский </w:t>
      </w:r>
      <w:r w:rsidR="00E570FA" w:rsidRPr="00C74B5A">
        <w:rPr>
          <w:rFonts w:ascii="Times New Roman" w:hAnsi="Times New Roman"/>
          <w:sz w:val="24"/>
          <w:szCs w:val="24"/>
        </w:rPr>
        <w:t>и</w:t>
      </w:r>
      <w:r w:rsidR="00290E9E" w:rsidRPr="00C74B5A">
        <w:rPr>
          <w:rFonts w:ascii="Times New Roman" w:hAnsi="Times New Roman"/>
          <w:sz w:val="24"/>
          <w:szCs w:val="24"/>
        </w:rPr>
        <w:t>нститут»</w:t>
      </w:r>
      <w:r w:rsidRPr="00C74B5A">
        <w:rPr>
          <w:rFonts w:ascii="Times New Roman" w:hAnsi="Times New Roman"/>
          <w:sz w:val="24"/>
          <w:szCs w:val="24"/>
        </w:rPr>
        <w:t xml:space="preserve"> </w:t>
      </w:r>
      <w:r w:rsidRPr="00C74B5A">
        <w:rPr>
          <w:rFonts w:ascii="Times New Roman" w:eastAsia="Trebuchet MS" w:hAnsi="Times New Roman"/>
          <w:kern w:val="1"/>
          <w:sz w:val="24"/>
          <w:szCs w:val="24"/>
        </w:rPr>
        <w:t xml:space="preserve">по образовательной программе высшего образования </w:t>
      </w:r>
      <m:oMath>
        <m:r>
          <w:rPr>
            <w:rFonts w:ascii="Cambria Math" w:eastAsia="Trebuchet MS" w:hAnsi="Cambria Math"/>
            <w:kern w:val="1"/>
            <w:sz w:val="24"/>
            <w:szCs w:val="24"/>
          </w:rPr>
          <m:t>«</m:t>
        </m:r>
      </m:oMath>
      <w:r w:rsidRPr="00C74B5A">
        <w:rPr>
          <w:rFonts w:ascii="Times New Roman" w:eastAsia="Trebuchet MS" w:hAnsi="Times New Roman"/>
          <w:kern w:val="1"/>
          <w:sz w:val="24"/>
          <w:szCs w:val="24"/>
        </w:rPr>
        <w:t>Богословие</w:t>
      </w:r>
      <m:oMath>
        <m:r>
          <w:rPr>
            <w:rFonts w:ascii="Cambria Math" w:eastAsia="Trebuchet MS" w:hAnsi="Cambria Math"/>
            <w:kern w:val="1"/>
            <w:sz w:val="24"/>
            <w:szCs w:val="24"/>
          </w:rPr>
          <m:t>»</m:t>
        </m:r>
      </m:oMath>
      <w:r w:rsidRPr="00C74B5A">
        <w:rPr>
          <w:rFonts w:ascii="Times New Roman" w:eastAsia="Trebuchet MS" w:hAnsi="Times New Roman"/>
          <w:kern w:val="1"/>
          <w:sz w:val="24"/>
          <w:szCs w:val="24"/>
        </w:rPr>
        <w:t xml:space="preserve"> – программе подготовки научно-педагогических кадров в аспирантуре</w:t>
      </w:r>
    </w:p>
    <w:bookmarkEnd w:id="0"/>
    <w:p w:rsidR="00E5755B" w:rsidRPr="00C74B5A" w:rsidRDefault="00E5755B" w:rsidP="00E5755B">
      <w:pPr>
        <w:pStyle w:val="22"/>
        <w:keepNext/>
        <w:keepLines/>
        <w:shd w:val="clear" w:color="auto" w:fill="auto"/>
        <w:spacing w:after="244"/>
        <w:rPr>
          <w:rFonts w:ascii="Times New Roman" w:hAnsi="Times New Roman"/>
          <w:sz w:val="24"/>
          <w:szCs w:val="24"/>
        </w:rPr>
      </w:pPr>
    </w:p>
    <w:p w:rsidR="00E5755B" w:rsidRPr="00C74B5A" w:rsidRDefault="00E5755B" w:rsidP="00E5755B">
      <w:pPr>
        <w:pStyle w:val="22"/>
        <w:keepNext/>
        <w:keepLines/>
        <w:shd w:val="clear" w:color="auto" w:fill="auto"/>
        <w:spacing w:after="244"/>
        <w:rPr>
          <w:rFonts w:ascii="Times New Roman" w:hAnsi="Times New Roman"/>
          <w:b/>
          <w:sz w:val="24"/>
          <w:szCs w:val="24"/>
        </w:rPr>
      </w:pPr>
      <w:r w:rsidRPr="00C74B5A">
        <w:rPr>
          <w:rFonts w:ascii="Times New Roman" w:hAnsi="Times New Roman"/>
          <w:b/>
          <w:sz w:val="24"/>
          <w:szCs w:val="24"/>
        </w:rPr>
        <w:t>1. Общие положения</w:t>
      </w:r>
    </w:p>
    <w:p w:rsidR="00E5755B" w:rsidRPr="00C74B5A" w:rsidRDefault="00E5755B" w:rsidP="00290E9E">
      <w:pPr>
        <w:pStyle w:val="a7"/>
        <w:numPr>
          <w:ilvl w:val="0"/>
          <w:numId w:val="10"/>
        </w:numPr>
        <w:tabs>
          <w:tab w:val="left" w:pos="1215"/>
        </w:tabs>
        <w:spacing w:after="0" w:line="269" w:lineRule="exact"/>
        <w:ind w:left="20" w:right="20" w:firstLine="700"/>
        <w:jc w:val="both"/>
        <w:rPr>
          <w:rFonts w:cs="Arial Unicode MS"/>
        </w:rPr>
      </w:pPr>
      <w:r w:rsidRPr="00C74B5A">
        <w:t xml:space="preserve">Настоящее Положение об экзаменационных комиссиях </w:t>
      </w:r>
      <w:r w:rsidR="00290E9E" w:rsidRPr="00C74B5A">
        <w:t xml:space="preserve">Духовной образовательной религиозной организации высшего образования Русской Православной Церкви «Православный </w:t>
      </w:r>
      <w:proofErr w:type="spellStart"/>
      <w:r w:rsidR="00290E9E" w:rsidRPr="00C74B5A">
        <w:t>Свято-Тихоновский</w:t>
      </w:r>
      <w:proofErr w:type="spellEnd"/>
      <w:r w:rsidR="00290E9E" w:rsidRPr="00C74B5A">
        <w:t xml:space="preserve"> Богословский Институт» </w:t>
      </w:r>
      <w:r w:rsidRPr="00C74B5A">
        <w:t xml:space="preserve"> (далее </w:t>
      </w:r>
      <m:oMath>
        <m:r>
          <w:rPr>
            <w:rFonts w:ascii="Cambria Math" w:hAnsi="Cambria Math"/>
          </w:rPr>
          <m:t>–</m:t>
        </m:r>
      </m:oMath>
      <w:r w:rsidRPr="00C74B5A">
        <w:t xml:space="preserve"> Институт) разработано на основании и во исполнение действующего в Российской Федерации порядка приема граждан для обучения </w:t>
      </w:r>
      <w:r w:rsidRPr="00C74B5A">
        <w:rPr>
          <w:rFonts w:eastAsia="Trebuchet MS"/>
          <w:kern w:val="1"/>
        </w:rPr>
        <w:t xml:space="preserve">по образовательной программе высшего образования </w:t>
      </w:r>
      <m:oMath>
        <m:r>
          <w:rPr>
            <w:rFonts w:ascii="Cambria Math" w:eastAsia="Trebuchet MS" w:hAnsi="Cambria Math"/>
            <w:kern w:val="1"/>
          </w:rPr>
          <m:t>«</m:t>
        </m:r>
      </m:oMath>
      <w:r w:rsidRPr="00C74B5A">
        <w:rPr>
          <w:rFonts w:eastAsia="Trebuchet MS"/>
          <w:kern w:val="1"/>
        </w:rPr>
        <w:t>Богословие</w:t>
      </w:r>
      <m:oMath>
        <m:r>
          <w:rPr>
            <w:rFonts w:ascii="Cambria Math" w:eastAsia="Trebuchet MS" w:hAnsi="Cambria Math"/>
            <w:kern w:val="1"/>
          </w:rPr>
          <m:t>»</m:t>
        </m:r>
      </m:oMath>
      <w:r w:rsidRPr="00C74B5A">
        <w:rPr>
          <w:rFonts w:eastAsia="Trebuchet MS"/>
          <w:kern w:val="1"/>
        </w:rPr>
        <w:t xml:space="preserve"> – программе подготовки научно-педагогических кадров в аспирантуре</w:t>
      </w:r>
      <w:r w:rsidRPr="00C74B5A">
        <w:t xml:space="preserve"> (далее –  аспирантура).</w:t>
      </w:r>
    </w:p>
    <w:p w:rsidR="00E5755B" w:rsidRPr="00C74B5A" w:rsidRDefault="00E5755B" w:rsidP="00E5755B">
      <w:pPr>
        <w:pStyle w:val="a7"/>
        <w:numPr>
          <w:ilvl w:val="0"/>
          <w:numId w:val="10"/>
        </w:numPr>
        <w:tabs>
          <w:tab w:val="left" w:pos="1230"/>
        </w:tabs>
        <w:spacing w:after="240" w:line="240" w:lineRule="atLeast"/>
        <w:ind w:left="23" w:right="23" w:firstLine="697"/>
        <w:jc w:val="both"/>
        <w:rPr>
          <w:rFonts w:cs="Arial Unicode MS"/>
        </w:rPr>
      </w:pPr>
      <w:r w:rsidRPr="00C74B5A">
        <w:t>В Институте создаются экзаменационные комиссии для проведения вступительных испытаний в аспирантуру для лиц, имеющих законченное высшее образование, подтвержд</w:t>
      </w:r>
      <w:r w:rsidR="00E570FA" w:rsidRPr="00C74B5A">
        <w:t>е</w:t>
      </w:r>
      <w:r w:rsidRPr="00C74B5A">
        <w:t xml:space="preserve">нное дипломом специалиста или магистра. </w:t>
      </w:r>
      <w:bookmarkStart w:id="1" w:name="bookmark2"/>
    </w:p>
    <w:p w:rsidR="00053A35" w:rsidRPr="00C74B5A" w:rsidRDefault="00053A35" w:rsidP="00053A35">
      <w:pPr>
        <w:pStyle w:val="22"/>
        <w:keepNext/>
        <w:keepLines/>
        <w:shd w:val="clear" w:color="auto" w:fill="auto"/>
        <w:spacing w:after="244"/>
        <w:rPr>
          <w:rFonts w:ascii="Times New Roman" w:hAnsi="Times New Roman"/>
          <w:b/>
          <w:sz w:val="24"/>
          <w:szCs w:val="24"/>
        </w:rPr>
      </w:pPr>
      <w:r w:rsidRPr="00C74B5A">
        <w:rPr>
          <w:rFonts w:ascii="Times New Roman" w:hAnsi="Times New Roman"/>
          <w:b/>
          <w:sz w:val="24"/>
          <w:szCs w:val="24"/>
        </w:rPr>
        <w:t xml:space="preserve">2. </w:t>
      </w:r>
      <w:r w:rsidR="00E5755B" w:rsidRPr="00C74B5A">
        <w:rPr>
          <w:rFonts w:ascii="Times New Roman" w:hAnsi="Times New Roman"/>
          <w:b/>
          <w:sz w:val="24"/>
          <w:szCs w:val="24"/>
        </w:rPr>
        <w:t xml:space="preserve">Экзаменационная комиссия для проведения вступительных экзаменов </w:t>
      </w:r>
    </w:p>
    <w:p w:rsidR="00E5755B" w:rsidRPr="00C74B5A" w:rsidRDefault="00E5755B" w:rsidP="00053A35">
      <w:pPr>
        <w:pStyle w:val="22"/>
        <w:keepNext/>
        <w:keepLines/>
        <w:shd w:val="clear" w:color="auto" w:fill="auto"/>
        <w:spacing w:after="244"/>
        <w:rPr>
          <w:b/>
          <w:sz w:val="24"/>
          <w:szCs w:val="24"/>
        </w:rPr>
      </w:pPr>
      <w:r w:rsidRPr="00C74B5A">
        <w:rPr>
          <w:rFonts w:ascii="Times New Roman" w:hAnsi="Times New Roman"/>
          <w:b/>
          <w:sz w:val="24"/>
          <w:szCs w:val="24"/>
        </w:rPr>
        <w:t>для обучения в аспирантуре Института</w:t>
      </w:r>
      <w:bookmarkEnd w:id="1"/>
    </w:p>
    <w:p w:rsidR="00E5755B" w:rsidRPr="00C74B5A" w:rsidRDefault="00E5755B" w:rsidP="00E5755B">
      <w:pPr>
        <w:pStyle w:val="a7"/>
        <w:numPr>
          <w:ilvl w:val="1"/>
          <w:numId w:val="10"/>
        </w:numPr>
        <w:tabs>
          <w:tab w:val="left" w:pos="1249"/>
        </w:tabs>
        <w:spacing w:after="0"/>
        <w:ind w:left="23" w:right="23" w:firstLine="697"/>
        <w:jc w:val="both"/>
        <w:rPr>
          <w:rFonts w:cs="Arial Unicode MS"/>
        </w:rPr>
      </w:pPr>
      <w:r w:rsidRPr="00C74B5A">
        <w:t xml:space="preserve">Экзаменационная комиссия (далее – комиссия)  для проведения вступительных экзаменов для обучения в аспирантуре по соответствующему предмету организуется из </w:t>
      </w:r>
      <w:r w:rsidRPr="00C74B5A">
        <w:lastRenderedPageBreak/>
        <w:t>числа наиболее опытных, высококвалифицированных преподавателей Института на период вступительных испытаний в аспирантуру и утверждается приказом ректора Института.</w:t>
      </w:r>
    </w:p>
    <w:p w:rsidR="00E5755B" w:rsidRPr="00C74B5A" w:rsidRDefault="00E5755B" w:rsidP="00E5755B">
      <w:pPr>
        <w:pStyle w:val="a7"/>
        <w:numPr>
          <w:ilvl w:val="1"/>
          <w:numId w:val="10"/>
        </w:numPr>
        <w:tabs>
          <w:tab w:val="left" w:pos="1167"/>
        </w:tabs>
        <w:spacing w:after="0" w:line="254" w:lineRule="exact"/>
        <w:ind w:left="20" w:right="20" w:firstLine="700"/>
        <w:jc w:val="both"/>
        <w:rPr>
          <w:rFonts w:cs="Arial Unicode MS"/>
        </w:rPr>
      </w:pPr>
      <w:r w:rsidRPr="00C74B5A">
        <w:t>Комиссией руководит председатель, который назначается приказом ректора Института.</w:t>
      </w:r>
    </w:p>
    <w:p w:rsidR="00E5755B" w:rsidRPr="00C74B5A" w:rsidRDefault="00E5755B" w:rsidP="00E5755B">
      <w:pPr>
        <w:pStyle w:val="a7"/>
        <w:spacing w:after="8" w:line="230" w:lineRule="exact"/>
        <w:ind w:left="20" w:firstLine="700"/>
        <w:rPr>
          <w:rFonts w:cs="Arial Unicode MS"/>
        </w:rPr>
      </w:pPr>
      <w:r w:rsidRPr="00C74B5A">
        <w:t>Председатель комиссии</w:t>
      </w:r>
    </w:p>
    <w:p w:rsidR="00E5755B" w:rsidRPr="00C74B5A" w:rsidRDefault="004B2921" w:rsidP="004B2921">
      <w:pPr>
        <w:pStyle w:val="a7"/>
        <w:tabs>
          <w:tab w:val="left" w:pos="854"/>
        </w:tabs>
        <w:spacing w:after="0" w:line="230" w:lineRule="exact"/>
        <w:ind w:left="720"/>
        <w:jc w:val="both"/>
        <w:rPr>
          <w:rFonts w:cs="Arial Unicode MS"/>
        </w:rPr>
      </w:pPr>
      <m:oMath>
        <m:r>
          <w:rPr>
            <w:rFonts w:ascii="Cambria Math" w:hAnsi="Cambria Math"/>
          </w:rPr>
          <m:t xml:space="preserve">– </m:t>
        </m:r>
      </m:oMath>
      <w:r w:rsidR="00E5755B" w:rsidRPr="00C74B5A">
        <w:t xml:space="preserve"> подбирает состав комиссии;</w:t>
      </w:r>
    </w:p>
    <w:p w:rsidR="00E5755B" w:rsidRPr="00C74B5A" w:rsidRDefault="004B2921" w:rsidP="00E5755B">
      <w:pPr>
        <w:pStyle w:val="a7"/>
        <w:tabs>
          <w:tab w:val="left" w:pos="999"/>
        </w:tabs>
        <w:spacing w:line="264" w:lineRule="exact"/>
        <w:ind w:left="20" w:right="20"/>
        <w:rPr>
          <w:rFonts w:cs="Arial Unicode MS"/>
        </w:rPr>
      </w:pPr>
      <w:r w:rsidRPr="00C74B5A">
        <w:t xml:space="preserve">            </w:t>
      </w:r>
      <m:oMath>
        <m:r>
          <w:rPr>
            <w:rFonts w:ascii="Cambria Math" w:hAnsi="Cambria Math"/>
          </w:rPr>
          <m:t>–</m:t>
        </m:r>
      </m:oMath>
      <w:r w:rsidR="00E5755B" w:rsidRPr="00C74B5A">
        <w:t xml:space="preserve"> готовит задания для проведения вступительных экзаменов для обучения в аспирантуре Института, несет личную ответственность за корректность формулировок экзаменационных заданий и правильность ответов;</w:t>
      </w:r>
    </w:p>
    <w:p w:rsidR="00E5755B" w:rsidRPr="00C74B5A" w:rsidRDefault="004B2921" w:rsidP="004B2921">
      <w:pPr>
        <w:pStyle w:val="a7"/>
        <w:tabs>
          <w:tab w:val="left" w:pos="1009"/>
        </w:tabs>
        <w:spacing w:after="0" w:line="264" w:lineRule="exact"/>
        <w:ind w:left="720" w:right="20"/>
        <w:jc w:val="both"/>
        <w:rPr>
          <w:rFonts w:cs="Arial Unicode MS"/>
        </w:rPr>
      </w:pPr>
      <m:oMath>
        <m:r>
          <w:rPr>
            <w:rFonts w:ascii="Cambria Math" w:hAnsi="Cambria Math"/>
          </w:rPr>
          <m:t xml:space="preserve">– </m:t>
        </m:r>
      </m:oMath>
      <w:r w:rsidR="00E5755B" w:rsidRPr="00C74B5A">
        <w:t>назначает преподавателей на проведение апелляций;</w:t>
      </w:r>
    </w:p>
    <w:p w:rsidR="00E5755B" w:rsidRPr="00C74B5A" w:rsidRDefault="004B2921" w:rsidP="004B2921">
      <w:pPr>
        <w:pStyle w:val="a7"/>
        <w:tabs>
          <w:tab w:val="left" w:pos="922"/>
        </w:tabs>
        <w:spacing w:after="0" w:line="250" w:lineRule="exact"/>
        <w:ind w:left="720" w:right="20"/>
        <w:jc w:val="both"/>
        <w:rPr>
          <w:rFonts w:cs="Arial Unicode MS"/>
        </w:rPr>
      </w:pPr>
      <m:oMath>
        <m:r>
          <w:rPr>
            <w:rFonts w:ascii="Cambria Math" w:hAnsi="Cambria Math"/>
          </w:rPr>
          <m:t xml:space="preserve">– </m:t>
        </m:r>
      </m:oMath>
      <w:r w:rsidR="00E5755B" w:rsidRPr="00C74B5A">
        <w:t>участвует в оперативном решении спорных вопросов по предмету во время проведения вступительных испытаний;</w:t>
      </w:r>
    </w:p>
    <w:p w:rsidR="00E5755B" w:rsidRPr="00C74B5A" w:rsidRDefault="004B2921" w:rsidP="004B2921">
      <w:pPr>
        <w:pStyle w:val="a7"/>
        <w:tabs>
          <w:tab w:val="left" w:pos="854"/>
        </w:tabs>
        <w:spacing w:after="17" w:line="230" w:lineRule="exact"/>
        <w:ind w:left="720"/>
        <w:jc w:val="both"/>
        <w:rPr>
          <w:rFonts w:cs="Arial Unicode MS"/>
        </w:rPr>
      </w:pPr>
      <m:oMath>
        <m:r>
          <w:rPr>
            <w:rFonts w:ascii="Cambria Math" w:hAnsi="Cambria Math"/>
          </w:rPr>
          <m:t xml:space="preserve">– </m:t>
        </m:r>
      </m:oMath>
      <w:r w:rsidR="00E5755B" w:rsidRPr="00C74B5A">
        <w:t>проводит инструктаж преподавателей перед началом проведения вступительных экзаменов для обучения в аспирантуре Института;</w:t>
      </w:r>
    </w:p>
    <w:p w:rsidR="00E5755B" w:rsidRPr="00C74B5A" w:rsidRDefault="004B2921" w:rsidP="004B2921">
      <w:pPr>
        <w:pStyle w:val="a7"/>
        <w:tabs>
          <w:tab w:val="left" w:pos="869"/>
        </w:tabs>
        <w:spacing w:after="0" w:line="230" w:lineRule="exact"/>
        <w:ind w:left="720"/>
        <w:jc w:val="both"/>
        <w:rPr>
          <w:rFonts w:cs="Arial Unicode MS"/>
        </w:rPr>
      </w:pPr>
      <m:oMath>
        <m:r>
          <w:rPr>
            <w:rFonts w:ascii="Cambria Math" w:hAnsi="Cambria Math"/>
          </w:rPr>
          <m:t xml:space="preserve">– </m:t>
        </m:r>
      </m:oMath>
      <w:r w:rsidR="00E5755B" w:rsidRPr="00C74B5A">
        <w:t>распределяет работы преподавателям для проверки и несет ответственность за сохранность</w:t>
      </w:r>
      <w:r w:rsidRPr="00C74B5A">
        <w:rPr>
          <w:rFonts w:cs="Arial Unicode MS"/>
        </w:rPr>
        <w:t xml:space="preserve"> </w:t>
      </w:r>
      <w:r w:rsidR="00E5755B" w:rsidRPr="00C74B5A">
        <w:t>работ;</w:t>
      </w:r>
    </w:p>
    <w:p w:rsidR="00E5755B" w:rsidRPr="00C74B5A" w:rsidRDefault="004B2921" w:rsidP="004B2921">
      <w:pPr>
        <w:pStyle w:val="a7"/>
        <w:tabs>
          <w:tab w:val="left" w:pos="922"/>
        </w:tabs>
        <w:spacing w:after="0" w:line="274" w:lineRule="exact"/>
        <w:ind w:left="720" w:right="20"/>
        <w:jc w:val="both"/>
        <w:rPr>
          <w:rFonts w:cs="Arial Unicode MS"/>
        </w:rPr>
      </w:pPr>
      <m:oMath>
        <m:r>
          <w:rPr>
            <w:rFonts w:ascii="Cambria Math" w:hAnsi="Cambria Math"/>
          </w:rPr>
          <m:t xml:space="preserve">– </m:t>
        </m:r>
      </m:oMath>
      <w:r w:rsidR="00E5755B" w:rsidRPr="00C74B5A">
        <w:t>ведет учет рабочего времени преподавателей, участвующих в подготовке и проведении вступительных испытаний, а также оформлении результатов вступительных испытаний;</w:t>
      </w:r>
    </w:p>
    <w:p w:rsidR="00E5755B" w:rsidRPr="00C74B5A" w:rsidRDefault="004B2921" w:rsidP="004B2921">
      <w:pPr>
        <w:pStyle w:val="a7"/>
        <w:tabs>
          <w:tab w:val="left" w:pos="850"/>
        </w:tabs>
        <w:spacing w:after="0" w:line="274" w:lineRule="exact"/>
        <w:ind w:left="720"/>
        <w:jc w:val="both"/>
        <w:rPr>
          <w:rFonts w:cs="Arial Unicode MS"/>
        </w:rPr>
      </w:pPr>
      <m:oMath>
        <m:r>
          <w:rPr>
            <w:rFonts w:ascii="Cambria Math" w:hAnsi="Cambria Math"/>
          </w:rPr>
          <m:t xml:space="preserve">– </m:t>
        </m:r>
      </m:oMath>
      <w:r w:rsidR="00E5755B" w:rsidRPr="00C74B5A">
        <w:t>готовит отчет комиссии о проведении вступительных экзаменов для обучения в аспирантуре Института.</w:t>
      </w:r>
    </w:p>
    <w:p w:rsidR="00E5755B" w:rsidRPr="00C74B5A" w:rsidRDefault="00E5755B" w:rsidP="00E5755B">
      <w:pPr>
        <w:pStyle w:val="a7"/>
        <w:numPr>
          <w:ilvl w:val="1"/>
          <w:numId w:val="10"/>
        </w:numPr>
        <w:tabs>
          <w:tab w:val="left" w:pos="1249"/>
        </w:tabs>
        <w:spacing w:after="0" w:line="274" w:lineRule="exact"/>
        <w:ind w:left="20" w:right="20" w:firstLine="700"/>
        <w:jc w:val="both"/>
        <w:rPr>
          <w:rFonts w:cs="Arial Unicode MS"/>
        </w:rPr>
      </w:pPr>
      <w:r w:rsidRPr="00C74B5A">
        <w:t>По окончании вступительных экзаменов для обучения в аспирантуре Института экзаменатор в присутствии абитуриента проверяет в сдаваемой работе наличие выданного абитуриенту текста (билета)</w:t>
      </w:r>
      <w:r w:rsidR="004B2921" w:rsidRPr="00C74B5A">
        <w:t>,</w:t>
      </w:r>
      <w:r w:rsidRPr="00C74B5A">
        <w:t xml:space="preserve"> наличие всех выданных абитуриенту экзаменационных бланков и передает все письменные работы ответственному секретарю приемной комиссии или его заместителю.</w:t>
      </w:r>
    </w:p>
    <w:p w:rsidR="00E5755B" w:rsidRPr="00C74B5A" w:rsidRDefault="00E5755B" w:rsidP="00E5755B">
      <w:pPr>
        <w:pStyle w:val="a7"/>
        <w:numPr>
          <w:ilvl w:val="1"/>
          <w:numId w:val="10"/>
        </w:numPr>
        <w:tabs>
          <w:tab w:val="left" w:pos="1182"/>
        </w:tabs>
        <w:spacing w:after="0" w:line="274" w:lineRule="exact"/>
        <w:ind w:left="20" w:right="20" w:firstLine="700"/>
        <w:jc w:val="both"/>
        <w:rPr>
          <w:rFonts w:cs="Arial Unicode MS"/>
        </w:rPr>
      </w:pPr>
      <w:r w:rsidRPr="00C74B5A">
        <w:t>Ответственный секретарь или его заместитель производит шифровку экзаменационных бланков для проведения вступительных экзаменов для обучения в аспирантуре Института, проводимых в письменной форме, для чего проставляются цифры или иной условный шифр. После шифровки титульные листы хранятся в сейфе у ответственного секретаря, а листы-вкладыши возвращаются председателю комиссии для проверки.</w:t>
      </w:r>
    </w:p>
    <w:p w:rsidR="00E5755B" w:rsidRPr="00C74B5A" w:rsidRDefault="00E5755B" w:rsidP="00E5755B">
      <w:pPr>
        <w:pStyle w:val="a7"/>
        <w:numPr>
          <w:ilvl w:val="1"/>
          <w:numId w:val="10"/>
        </w:numPr>
        <w:tabs>
          <w:tab w:val="left" w:pos="1201"/>
        </w:tabs>
        <w:spacing w:after="0" w:line="274" w:lineRule="exact"/>
        <w:ind w:left="20" w:right="20" w:firstLine="700"/>
        <w:jc w:val="both"/>
        <w:rPr>
          <w:rFonts w:cs="Arial Unicode MS"/>
        </w:rPr>
      </w:pPr>
      <w:r w:rsidRPr="00C74B5A">
        <w:t>Проверка письменных работ проводится только в помещении Института и только членами утвержденной комиссии.</w:t>
      </w:r>
    </w:p>
    <w:p w:rsidR="00E5755B" w:rsidRPr="00C74B5A" w:rsidRDefault="00E5755B" w:rsidP="00E5755B">
      <w:pPr>
        <w:pStyle w:val="a7"/>
        <w:spacing w:line="254" w:lineRule="exact"/>
        <w:ind w:firstLine="700"/>
        <w:rPr>
          <w:rFonts w:cs="Arial Unicode MS"/>
        </w:rPr>
      </w:pPr>
      <w:r w:rsidRPr="00C74B5A">
        <w:t>Проверка письменных работ осуществляется, как правило, в день проведения вступительных экзаменов для обучения в аспирантуре Института, после чего объявляются результаты.</w:t>
      </w:r>
    </w:p>
    <w:p w:rsidR="00E5755B" w:rsidRPr="00C74B5A" w:rsidRDefault="00E5755B" w:rsidP="00E5755B">
      <w:pPr>
        <w:pStyle w:val="a7"/>
        <w:numPr>
          <w:ilvl w:val="1"/>
          <w:numId w:val="10"/>
        </w:numPr>
        <w:tabs>
          <w:tab w:val="left" w:pos="1142"/>
        </w:tabs>
        <w:spacing w:after="0" w:line="269" w:lineRule="exact"/>
        <w:ind w:firstLine="700"/>
        <w:jc w:val="both"/>
        <w:rPr>
          <w:rFonts w:cs="Arial Unicode MS"/>
        </w:rPr>
      </w:pPr>
      <w:r w:rsidRPr="00C74B5A">
        <w:t>Оценка выставляется экзаменатором цифрой и прописными буквами в принятой системе баллов на листе-вкладыше и заверяется его подписью.</w:t>
      </w:r>
    </w:p>
    <w:p w:rsidR="00E5755B" w:rsidRPr="00C74B5A" w:rsidRDefault="00E5755B" w:rsidP="00E5755B">
      <w:pPr>
        <w:pStyle w:val="a7"/>
        <w:numPr>
          <w:ilvl w:val="1"/>
          <w:numId w:val="10"/>
        </w:numPr>
        <w:tabs>
          <w:tab w:val="left" w:pos="1186"/>
        </w:tabs>
        <w:spacing w:after="0" w:line="269" w:lineRule="exact"/>
        <w:ind w:firstLine="700"/>
        <w:jc w:val="both"/>
        <w:rPr>
          <w:rFonts w:cs="Arial Unicode MS"/>
        </w:rPr>
      </w:pPr>
      <w:r w:rsidRPr="00C74B5A">
        <w:t>Проверенные письменные работы дешифруются ответственным секретарем приемной комиссии или его заместителем.</w:t>
      </w:r>
    </w:p>
    <w:p w:rsidR="00E5755B" w:rsidRPr="00C74B5A" w:rsidRDefault="00E5755B" w:rsidP="00E5755B">
      <w:pPr>
        <w:pStyle w:val="a7"/>
        <w:spacing w:line="274" w:lineRule="exact"/>
        <w:ind w:firstLine="700"/>
        <w:rPr>
          <w:rFonts w:cs="Arial Unicode MS"/>
        </w:rPr>
      </w:pPr>
      <w:r w:rsidRPr="00C74B5A">
        <w:t>После дешифровки результаты вступительных испытаний выставляются экзаменатором в персональные протоколы вступительных экзаменов.</w:t>
      </w:r>
    </w:p>
    <w:p w:rsidR="00E5755B" w:rsidRPr="00C74B5A" w:rsidRDefault="00E5755B" w:rsidP="00E5755B">
      <w:pPr>
        <w:pStyle w:val="a7"/>
        <w:spacing w:line="274" w:lineRule="exact"/>
        <w:ind w:firstLine="700"/>
        <w:rPr>
          <w:rFonts w:cs="Arial Unicode MS"/>
        </w:rPr>
      </w:pPr>
      <w:r w:rsidRPr="00C74B5A">
        <w:t>Поставленную в протокол оценку заверяют все присутствующие члены экзаменационной комиссии.</w:t>
      </w:r>
    </w:p>
    <w:p w:rsidR="00E5755B" w:rsidRPr="00C74B5A" w:rsidRDefault="00E5755B" w:rsidP="00E5755B">
      <w:pPr>
        <w:pStyle w:val="a7"/>
        <w:numPr>
          <w:ilvl w:val="1"/>
          <w:numId w:val="10"/>
        </w:numPr>
        <w:tabs>
          <w:tab w:val="left" w:pos="1200"/>
        </w:tabs>
        <w:spacing w:after="0" w:line="274" w:lineRule="exact"/>
        <w:ind w:firstLine="700"/>
        <w:jc w:val="both"/>
        <w:rPr>
          <w:rFonts w:cs="Arial Unicode MS"/>
        </w:rPr>
      </w:pPr>
      <w:r w:rsidRPr="00C74B5A">
        <w:t>Письменная работа сохраняется в личном деле абитуриента, используется в случае апелляции. Письменные работы не зачисленных абитуриентов хранятся в приемной комиссии Института в течение шести месяцев с момента начала приема документов, после чего подлежат уничтожению.</w:t>
      </w: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532823" w:rsidRPr="00C74B5A" w:rsidRDefault="00924A95" w:rsidP="00532823">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 xml:space="preserve">          </w:t>
      </w:r>
      <w:r w:rsidR="00532823" w:rsidRPr="00C74B5A">
        <w:rPr>
          <w:rFonts w:eastAsia="Trebuchet MS"/>
          <w:kern w:val="1"/>
          <w:lang w:eastAsia="ja-JP"/>
        </w:rPr>
        <w:t>Приложение</w:t>
      </w:r>
      <w:r w:rsidR="00532823" w:rsidRPr="00C74B5A">
        <w:rPr>
          <w:rFonts w:eastAsia="Trebuchet MS"/>
          <w:kern w:val="1"/>
        </w:rPr>
        <w:t xml:space="preserve"> №</w:t>
      </w:r>
      <w:r w:rsidR="004B2921" w:rsidRPr="00C74B5A">
        <w:rPr>
          <w:rFonts w:eastAsia="Trebuchet MS"/>
          <w:kern w:val="1"/>
        </w:rPr>
        <w:t xml:space="preserve"> </w:t>
      </w:r>
      <w:r w:rsidR="00532823" w:rsidRPr="00C74B5A">
        <w:rPr>
          <w:rFonts w:eastAsia="Trebuchet MS"/>
          <w:kern w:val="1"/>
        </w:rPr>
        <w:t>2</w:t>
      </w:r>
    </w:p>
    <w:p w:rsidR="004B2921" w:rsidRPr="00C74B5A" w:rsidRDefault="00290E9E" w:rsidP="002100C8">
      <w:pPr>
        <w:jc w:val="right"/>
        <w:rPr>
          <w:rFonts w:eastAsia="Trebuchet MS"/>
          <w:kern w:val="1"/>
          <w:lang w:eastAsia="ja-JP"/>
        </w:rPr>
      </w:pPr>
      <w:r w:rsidRPr="00C74B5A">
        <w:rPr>
          <w:rFonts w:eastAsia="Trebuchet MS"/>
          <w:kern w:val="1"/>
          <w:lang w:eastAsia="ja-JP"/>
        </w:rPr>
        <w:t>к Правилам при</w:t>
      </w:r>
      <w:r w:rsidR="004B2921" w:rsidRPr="00C74B5A">
        <w:rPr>
          <w:rFonts w:eastAsia="Trebuchet MS"/>
          <w:kern w:val="1"/>
          <w:lang w:eastAsia="ja-JP"/>
        </w:rPr>
        <w:t>е</w:t>
      </w:r>
      <w:r w:rsidRPr="00C74B5A">
        <w:rPr>
          <w:rFonts w:eastAsia="Trebuchet MS"/>
          <w:kern w:val="1"/>
          <w:lang w:eastAsia="ja-JP"/>
        </w:rPr>
        <w:t>ма в Духовную</w:t>
      </w:r>
    </w:p>
    <w:p w:rsidR="004B2921"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290E9E" w:rsidRPr="00C74B5A">
        <w:rPr>
          <w:rFonts w:eastAsia="Trebuchet MS"/>
          <w:kern w:val="1"/>
          <w:lang w:eastAsia="ja-JP"/>
        </w:rPr>
        <w:t>образовательную религиозную</w:t>
      </w:r>
    </w:p>
    <w:p w:rsidR="004B2921"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290E9E" w:rsidRPr="00C74B5A">
        <w:rPr>
          <w:rFonts w:eastAsia="Trebuchet MS"/>
          <w:kern w:val="1"/>
          <w:lang w:eastAsia="ja-JP"/>
        </w:rPr>
        <w:t xml:space="preserve">организацию высшего </w:t>
      </w:r>
    </w:p>
    <w:p w:rsidR="004B2921"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290E9E" w:rsidRPr="00C74B5A">
        <w:rPr>
          <w:rFonts w:eastAsia="Trebuchet MS"/>
          <w:kern w:val="1"/>
          <w:lang w:eastAsia="ja-JP"/>
        </w:rPr>
        <w:t xml:space="preserve">образования Русской </w:t>
      </w:r>
    </w:p>
    <w:p w:rsidR="00924A95"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290E9E" w:rsidRPr="00C74B5A">
        <w:rPr>
          <w:rFonts w:eastAsia="Trebuchet MS"/>
          <w:kern w:val="1"/>
          <w:lang w:eastAsia="ja-JP"/>
        </w:rPr>
        <w:t xml:space="preserve">Православной Церкви </w:t>
      </w:r>
    </w:p>
    <w:p w:rsidR="00924A95"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290E9E" w:rsidRPr="00C74B5A">
        <w:rPr>
          <w:rFonts w:eastAsia="Trebuchet MS"/>
          <w:kern w:val="1"/>
          <w:lang w:eastAsia="ja-JP"/>
        </w:rPr>
        <w:t>«Православный Свято-</w:t>
      </w:r>
    </w:p>
    <w:p w:rsidR="00924A95" w:rsidRPr="00C74B5A" w:rsidRDefault="00924A95" w:rsidP="00924A95">
      <w:pPr>
        <w:jc w:val="center"/>
        <w:rPr>
          <w:rFonts w:eastAsia="Trebuchet MS"/>
          <w:kern w:val="1"/>
          <w:lang w:eastAsia="ja-JP"/>
        </w:rPr>
      </w:pPr>
      <w:r w:rsidRPr="00C74B5A">
        <w:rPr>
          <w:rFonts w:eastAsia="Trebuchet MS"/>
          <w:kern w:val="1"/>
          <w:lang w:eastAsia="ja-JP"/>
        </w:rPr>
        <w:t xml:space="preserve">                                                                                            </w:t>
      </w:r>
      <w:proofErr w:type="spellStart"/>
      <w:r w:rsidR="00290E9E" w:rsidRPr="00C74B5A">
        <w:rPr>
          <w:rFonts w:eastAsia="Trebuchet MS"/>
          <w:kern w:val="1"/>
          <w:lang w:eastAsia="ja-JP"/>
        </w:rPr>
        <w:t>Тихоновский</w:t>
      </w:r>
      <w:proofErr w:type="spellEnd"/>
      <w:r w:rsidR="00290E9E" w:rsidRPr="00C74B5A">
        <w:rPr>
          <w:rFonts w:eastAsia="Trebuchet MS"/>
          <w:kern w:val="1"/>
          <w:lang w:eastAsia="ja-JP"/>
        </w:rPr>
        <w:t xml:space="preserve"> Богословский </w:t>
      </w:r>
    </w:p>
    <w:p w:rsidR="00924A95" w:rsidRPr="00C74B5A" w:rsidRDefault="00924A95" w:rsidP="00924A95">
      <w:pPr>
        <w:jc w:val="center"/>
        <w:rPr>
          <w:rFonts w:eastAsia="Trebuchet MS"/>
          <w:kern w:val="1"/>
          <w:lang w:eastAsia="ja-JP"/>
        </w:rPr>
      </w:pPr>
      <w:r w:rsidRPr="00C74B5A">
        <w:rPr>
          <w:rFonts w:eastAsia="Trebuchet MS"/>
          <w:kern w:val="1"/>
          <w:lang w:eastAsia="ja-JP"/>
        </w:rPr>
        <w:t xml:space="preserve">                                                                                     </w:t>
      </w:r>
      <w:r w:rsidR="004B2921" w:rsidRPr="00C74B5A">
        <w:rPr>
          <w:rFonts w:eastAsia="Trebuchet MS"/>
          <w:kern w:val="1"/>
          <w:lang w:eastAsia="ja-JP"/>
        </w:rPr>
        <w:t>и</w:t>
      </w:r>
      <w:r w:rsidR="00290E9E" w:rsidRPr="00C74B5A">
        <w:rPr>
          <w:rFonts w:eastAsia="Trebuchet MS"/>
          <w:kern w:val="1"/>
          <w:lang w:eastAsia="ja-JP"/>
        </w:rPr>
        <w:t xml:space="preserve">нститут» на обучение </w:t>
      </w:r>
    </w:p>
    <w:p w:rsidR="002100C8" w:rsidRPr="00C74B5A" w:rsidRDefault="00924A95" w:rsidP="00924A95">
      <w:pPr>
        <w:jc w:val="center"/>
      </w:pPr>
      <w:r w:rsidRPr="00C74B5A">
        <w:rPr>
          <w:rFonts w:eastAsia="Trebuchet MS"/>
          <w:kern w:val="1"/>
          <w:lang w:eastAsia="ja-JP"/>
        </w:rPr>
        <w:t xml:space="preserve">                                                                                            </w:t>
      </w:r>
      <w:r w:rsidR="00290E9E" w:rsidRPr="00C74B5A">
        <w:rPr>
          <w:rFonts w:eastAsia="Trebuchet MS"/>
          <w:kern w:val="1"/>
          <w:lang w:eastAsia="ja-JP"/>
        </w:rPr>
        <w:t>в 2016/2017 учебном году</w:t>
      </w:r>
    </w:p>
    <w:p w:rsidR="002100C8" w:rsidRPr="00C74B5A" w:rsidRDefault="002100C8" w:rsidP="002100C8">
      <w:pPr>
        <w:pStyle w:val="a5"/>
        <w:jc w:val="right"/>
        <w:rPr>
          <w:color w:val="auto"/>
        </w:rPr>
      </w:pPr>
    </w:p>
    <w:p w:rsidR="002100C8" w:rsidRPr="00C74B5A" w:rsidRDefault="002100C8" w:rsidP="002100C8">
      <w:pPr>
        <w:pStyle w:val="3"/>
        <w:ind w:firstLine="709"/>
        <w:jc w:val="center"/>
        <w:rPr>
          <w:b/>
          <w:color w:val="auto"/>
          <w:sz w:val="28"/>
          <w:szCs w:val="28"/>
        </w:rPr>
      </w:pPr>
      <w:r w:rsidRPr="00C74B5A">
        <w:rPr>
          <w:b/>
          <w:color w:val="auto"/>
          <w:sz w:val="28"/>
          <w:szCs w:val="28"/>
        </w:rPr>
        <w:t>Положение об апелляции</w:t>
      </w:r>
    </w:p>
    <w:p w:rsidR="002100C8" w:rsidRPr="00C74B5A" w:rsidRDefault="002100C8" w:rsidP="002100C8">
      <w:pPr>
        <w:ind w:firstLine="709"/>
        <w:jc w:val="center"/>
        <w:rPr>
          <w:b/>
        </w:rPr>
      </w:pPr>
    </w:p>
    <w:p w:rsidR="002100C8" w:rsidRPr="00C74B5A" w:rsidRDefault="002D6D48" w:rsidP="002D6D48">
      <w:pPr>
        <w:rPr>
          <w:b/>
        </w:rPr>
      </w:pPr>
      <w:r w:rsidRPr="00C74B5A">
        <w:rPr>
          <w:b/>
        </w:rPr>
        <w:t xml:space="preserve">              </w:t>
      </w:r>
      <w:r w:rsidR="002100C8" w:rsidRPr="00C74B5A">
        <w:rPr>
          <w:b/>
        </w:rPr>
        <w:t>1. Общие положения</w:t>
      </w:r>
    </w:p>
    <w:p w:rsidR="002100C8" w:rsidRPr="00C74B5A" w:rsidRDefault="002D6D48" w:rsidP="002100C8">
      <w:pPr>
        <w:ind w:firstLine="540"/>
        <w:jc w:val="both"/>
      </w:pPr>
      <w:r w:rsidRPr="00C74B5A">
        <w:t xml:space="preserve">    </w:t>
      </w:r>
      <w:r w:rsidR="002100C8" w:rsidRPr="00C74B5A">
        <w:t xml:space="preserve">1.1. Настоящее Положение об апелляционной комиссии </w:t>
      </w:r>
      <w:r w:rsidR="00290E9E" w:rsidRPr="00C74B5A">
        <w:rPr>
          <w:b/>
        </w:rPr>
        <w:t xml:space="preserve">Духовной образовательной религиозной организации высшего образования Русской Православной Церкви </w:t>
      </w:r>
      <w:r w:rsidR="002100C8" w:rsidRPr="00C74B5A">
        <w:rPr>
          <w:b/>
        </w:rPr>
        <w:t xml:space="preserve">«Православный  </w:t>
      </w:r>
      <w:proofErr w:type="spellStart"/>
      <w:r w:rsidR="002100C8" w:rsidRPr="00C74B5A">
        <w:rPr>
          <w:b/>
        </w:rPr>
        <w:t>Свято-Тихоновский</w:t>
      </w:r>
      <w:proofErr w:type="spellEnd"/>
      <w:r w:rsidR="002100C8" w:rsidRPr="00C74B5A">
        <w:rPr>
          <w:b/>
        </w:rPr>
        <w:t xml:space="preserve"> Богословский институт» </w:t>
      </w:r>
      <w:r w:rsidR="002100C8" w:rsidRPr="00C74B5A">
        <w:t>разработано на основании и во исполнение законодательства о свободе совести и о религиозных объединениях, об образовании и науке, Устава Института, Положения о приемной комиссии Института.</w:t>
      </w:r>
    </w:p>
    <w:p w:rsidR="002100C8" w:rsidRPr="00C74B5A" w:rsidRDefault="002D6D48" w:rsidP="002100C8">
      <w:pPr>
        <w:ind w:firstLine="540"/>
        <w:jc w:val="both"/>
      </w:pPr>
      <w:r w:rsidRPr="00C74B5A">
        <w:t xml:space="preserve">   </w:t>
      </w:r>
      <w:r w:rsidR="002100C8" w:rsidRPr="00C74B5A">
        <w:t>1.2. Апелляция может быть подана на результаты вступительного испытания по «Закону Божьему». Порядок подачи и рассмотрения апелляции определяется настоящим Положением. Рассмотрение апелляции не является пересдачей экзамена, в ходе рассмотрения апелляции проверяется только правильность оценки результатов сдачи вступительного испытания</w:t>
      </w:r>
    </w:p>
    <w:p w:rsidR="002100C8" w:rsidRPr="00C74B5A" w:rsidRDefault="002100C8" w:rsidP="002100C8">
      <w:pPr>
        <w:jc w:val="both"/>
      </w:pPr>
      <w:r w:rsidRPr="00C74B5A">
        <w:tab/>
        <w:t xml:space="preserve">1.3. На результаты </w:t>
      </w:r>
      <w:r w:rsidR="00122442" w:rsidRPr="00C74B5A">
        <w:t>с</w:t>
      </w:r>
      <w:r w:rsidRPr="00C74B5A">
        <w:t>обеседования апелляция не подается.</w:t>
      </w:r>
    </w:p>
    <w:p w:rsidR="002100C8" w:rsidRPr="00C74B5A" w:rsidRDefault="002100C8" w:rsidP="002100C8">
      <w:pPr>
        <w:ind w:firstLine="540"/>
        <w:jc w:val="both"/>
      </w:pPr>
    </w:p>
    <w:p w:rsidR="002100C8" w:rsidRPr="00C74B5A" w:rsidRDefault="002100C8" w:rsidP="00053A35">
      <w:pPr>
        <w:ind w:firstLine="709"/>
        <w:rPr>
          <w:b/>
        </w:rPr>
      </w:pPr>
      <w:r w:rsidRPr="00C74B5A">
        <w:rPr>
          <w:b/>
        </w:rPr>
        <w:t>2. Апелляционная комиссия Института</w:t>
      </w:r>
    </w:p>
    <w:p w:rsidR="002100C8" w:rsidRPr="00C74B5A" w:rsidRDefault="002100C8" w:rsidP="002100C8">
      <w:pPr>
        <w:ind w:firstLine="709"/>
        <w:jc w:val="both"/>
      </w:pPr>
      <w:r w:rsidRPr="00C74B5A">
        <w:t>2.1. Для рассмотрения апелляций на период вступительных испытаний создается апелляционная комиссия. Эту комиссию возглавляет председатель приемной комиссии. В отсутстви</w:t>
      </w:r>
      <w:r w:rsidR="00053A35" w:rsidRPr="00C74B5A">
        <w:t>е</w:t>
      </w:r>
      <w:r w:rsidRPr="00C74B5A">
        <w:t xml:space="preserve"> председателя его обязанности выполняет заместитель председателя. </w:t>
      </w:r>
    </w:p>
    <w:p w:rsidR="002100C8" w:rsidRPr="00C74B5A" w:rsidRDefault="002100C8" w:rsidP="002100C8">
      <w:pPr>
        <w:ind w:firstLine="709"/>
        <w:jc w:val="both"/>
      </w:pPr>
      <w:r w:rsidRPr="00C74B5A">
        <w:t>2.2. В состав апелляционной комиссии входят: ответственный секретарь приемной комиссии и (или) его заместитель, председатель экзаменационной комиссии и экзаменатор (или вся экзаменационная комиссия), участвовавший в экзамене апеллирующего абитуриента. Состав апелляционной комиссии утверждается приказом ректора.</w:t>
      </w:r>
    </w:p>
    <w:p w:rsidR="002D6D48" w:rsidRPr="00C74B5A" w:rsidRDefault="002D6D48" w:rsidP="002100C8">
      <w:pPr>
        <w:ind w:firstLine="709"/>
        <w:jc w:val="both"/>
      </w:pPr>
    </w:p>
    <w:p w:rsidR="002D6D48" w:rsidRPr="00C74B5A" w:rsidRDefault="002D6D48" w:rsidP="002100C8">
      <w:pPr>
        <w:ind w:firstLine="709"/>
        <w:jc w:val="both"/>
      </w:pPr>
    </w:p>
    <w:p w:rsidR="002100C8" w:rsidRPr="00C74B5A" w:rsidRDefault="002100C8" w:rsidP="002100C8">
      <w:pPr>
        <w:ind w:firstLine="709"/>
        <w:jc w:val="both"/>
      </w:pPr>
    </w:p>
    <w:p w:rsidR="002100C8" w:rsidRPr="00C74B5A" w:rsidRDefault="002100C8" w:rsidP="00053A35">
      <w:pPr>
        <w:ind w:firstLine="709"/>
        <w:rPr>
          <w:b/>
        </w:rPr>
      </w:pPr>
      <w:r w:rsidRPr="00C74B5A">
        <w:rPr>
          <w:b/>
        </w:rPr>
        <w:lastRenderedPageBreak/>
        <w:t>3. Порядок проведения апелляции</w:t>
      </w:r>
    </w:p>
    <w:p w:rsidR="002100C8" w:rsidRPr="00C74B5A" w:rsidRDefault="002100C8" w:rsidP="002100C8">
      <w:pPr>
        <w:ind w:firstLine="709"/>
        <w:jc w:val="both"/>
      </w:pPr>
      <w:r w:rsidRPr="00C74B5A">
        <w:t xml:space="preserve">3.1. Апелляция подается поступающим лично в приемную комиссию на имя ее председателя в свободной форме. В апелляции необходимо обосновать, с чем конкретно не согласен абитуриент. Заявления от вторых лиц, в том числе от родственников абитуриентов, не принимаются и не рассматриваются. При подаче апелляции абитуриент должен иметь при себе документ, удостоверяющий его личность (паспорт). </w:t>
      </w:r>
    </w:p>
    <w:p w:rsidR="002100C8" w:rsidRPr="00C74B5A" w:rsidRDefault="002100C8" w:rsidP="002100C8">
      <w:pPr>
        <w:ind w:firstLine="709"/>
        <w:jc w:val="both"/>
      </w:pPr>
      <w:r w:rsidRPr="00C74B5A">
        <w:t xml:space="preserve">3.2 Приемная комиссия обеспечивает прием апелляций на следующий день после объявления оценки результатов экзамена по «Закону Божьему» в течение всего рабочего дня. Поступающий имеет право ознакомиться со своей экзаменационной работой. </w:t>
      </w:r>
    </w:p>
    <w:p w:rsidR="002100C8" w:rsidRPr="00C74B5A" w:rsidRDefault="002100C8" w:rsidP="002100C8">
      <w:pPr>
        <w:ind w:firstLine="709"/>
        <w:jc w:val="both"/>
      </w:pPr>
      <w:r w:rsidRPr="00C74B5A">
        <w:t>3.3.</w:t>
      </w:r>
      <w:r w:rsidR="002D6D48" w:rsidRPr="00C74B5A">
        <w:t xml:space="preserve"> </w:t>
      </w:r>
      <w:r w:rsidRPr="00C74B5A">
        <w:t>Место проведения апелляции указывается в день ее проведения на доске объявлений приемной комиссии.</w:t>
      </w:r>
    </w:p>
    <w:p w:rsidR="002100C8" w:rsidRPr="00C74B5A" w:rsidRDefault="002100C8" w:rsidP="002100C8">
      <w:pPr>
        <w:ind w:firstLine="709"/>
        <w:jc w:val="both"/>
      </w:pPr>
      <w:r w:rsidRPr="00C74B5A">
        <w:t xml:space="preserve">3.4. Абитуриент имеет право присутствовать при рассмотрении апелляции. </w:t>
      </w:r>
    </w:p>
    <w:p w:rsidR="002100C8" w:rsidRPr="00C74B5A" w:rsidRDefault="002100C8" w:rsidP="002100C8">
      <w:pPr>
        <w:ind w:firstLine="709"/>
        <w:jc w:val="both"/>
      </w:pPr>
      <w:r w:rsidRPr="00C74B5A">
        <w:t>3.5. После рассмотрения апелляции выносится решение апелляционной комиссии (которое оформляется протоколом). В случае необходимости изменения решения предметной экзаменационной комиссии составляется протокол решения апелляционной комиссии, в соответствии с которым вносятся изменения оценки в экзаменационную работу в результаты вступительных испытаний абитуриента и экзаменационный лист.</w:t>
      </w:r>
    </w:p>
    <w:p w:rsidR="002100C8" w:rsidRPr="00C74B5A" w:rsidRDefault="002100C8" w:rsidP="002100C8">
      <w:pPr>
        <w:ind w:firstLine="709"/>
        <w:jc w:val="both"/>
      </w:pPr>
      <w:r w:rsidRPr="00C74B5A">
        <w:t>Оформленное протоколом решение апелляционной комиссии доводят до сведения абитуриента (под роспись).</w:t>
      </w:r>
    </w:p>
    <w:p w:rsidR="002100C8" w:rsidRPr="00C74B5A" w:rsidRDefault="002100C8" w:rsidP="002100C8">
      <w:pPr>
        <w:ind w:firstLine="709"/>
        <w:jc w:val="both"/>
      </w:pPr>
      <w:r w:rsidRPr="00C74B5A">
        <w:t>3.5. Решения апелляционной комиссии являются окончательными и пересмотру не подлежат.</w:t>
      </w:r>
    </w:p>
    <w:p w:rsidR="002100C8" w:rsidRPr="00C74B5A" w:rsidRDefault="002100C8" w:rsidP="002100C8">
      <w:pPr>
        <w:ind w:firstLine="709"/>
        <w:jc w:val="both"/>
      </w:pPr>
      <w:r w:rsidRPr="00C74B5A">
        <w:t>3.6. Порядок подачи и рассмотрения апелляций доводится до поступающих в приемной комиссии при оформлении заявления о приеме документов, до начала вступительных испытаний. Факт ознакомления с порядком подачи и рассмотрения апелляций заверяется личной подписью абитуриента.</w:t>
      </w: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E5755B" w:rsidRPr="00C74B5A" w:rsidRDefault="00E5755B"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820ED1" w:rsidRPr="00C74B5A" w:rsidRDefault="00820ED1" w:rsidP="00532823">
      <w:pPr>
        <w:shd w:val="clear" w:color="auto" w:fill="FFFFFF"/>
        <w:autoSpaceDE w:val="0"/>
        <w:autoSpaceDN w:val="0"/>
        <w:adjustRightInd w:val="0"/>
        <w:ind w:left="6096" w:right="20"/>
        <w:rPr>
          <w:rFonts w:eastAsia="Trebuchet MS"/>
          <w:kern w:val="1"/>
          <w:lang w:eastAsia="ja-JP"/>
        </w:rPr>
      </w:pPr>
    </w:p>
    <w:p w:rsidR="00532823" w:rsidRPr="00C74B5A" w:rsidRDefault="00532823" w:rsidP="00532823">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w:t>
      </w:r>
      <w:r w:rsidR="002D6D48" w:rsidRPr="00C74B5A">
        <w:rPr>
          <w:rFonts w:eastAsia="Trebuchet MS"/>
          <w:kern w:val="1"/>
        </w:rPr>
        <w:t xml:space="preserve"> </w:t>
      </w:r>
      <w:r w:rsidRPr="00C74B5A">
        <w:rPr>
          <w:rFonts w:eastAsia="Trebuchet MS"/>
          <w:kern w:val="1"/>
        </w:rPr>
        <w:t>2а</w:t>
      </w:r>
    </w:p>
    <w:p w:rsidR="00532823" w:rsidRPr="00C74B5A" w:rsidRDefault="00290E9E" w:rsidP="00532823">
      <w:pPr>
        <w:pStyle w:val="210"/>
        <w:shd w:val="clear" w:color="auto" w:fill="auto"/>
        <w:spacing w:line="240" w:lineRule="auto"/>
        <w:ind w:left="6096" w:right="20"/>
        <w:rPr>
          <w:rFonts w:cs="Arial Unicode MS"/>
          <w:b w:val="0"/>
          <w:bCs w:val="0"/>
          <w:sz w:val="24"/>
          <w:szCs w:val="24"/>
        </w:rPr>
      </w:pPr>
      <w:r w:rsidRPr="00C74B5A">
        <w:rPr>
          <w:rFonts w:eastAsia="Trebuchet MS"/>
          <w:b w:val="0"/>
          <w:bCs w:val="0"/>
          <w:kern w:val="1"/>
          <w:sz w:val="24"/>
          <w:szCs w:val="24"/>
          <w:lang w:eastAsia="ja-JP"/>
        </w:rPr>
        <w:t>к Правилам при</w:t>
      </w:r>
      <w:r w:rsidR="002D6D48" w:rsidRPr="00C74B5A">
        <w:rPr>
          <w:rFonts w:eastAsia="Trebuchet MS"/>
          <w:b w:val="0"/>
          <w:bCs w:val="0"/>
          <w:kern w:val="1"/>
          <w:sz w:val="24"/>
          <w:szCs w:val="24"/>
          <w:lang w:eastAsia="ja-JP"/>
        </w:rPr>
        <w:t>е</w:t>
      </w:r>
      <w:r w:rsidRPr="00C74B5A">
        <w:rPr>
          <w:rFonts w:eastAsia="Trebuchet MS"/>
          <w:b w:val="0"/>
          <w:bCs w:val="0"/>
          <w:kern w:val="1"/>
          <w:sz w:val="24"/>
          <w:szCs w:val="24"/>
          <w:lang w:eastAsia="ja-JP"/>
        </w:rPr>
        <w:t xml:space="preserve">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b w:val="0"/>
          <w:bCs w:val="0"/>
          <w:kern w:val="1"/>
          <w:sz w:val="24"/>
          <w:szCs w:val="24"/>
          <w:lang w:eastAsia="ja-JP"/>
        </w:rPr>
        <w:t>Свято-Тихоновский</w:t>
      </w:r>
      <w:proofErr w:type="spellEnd"/>
      <w:r w:rsidRPr="00C74B5A">
        <w:rPr>
          <w:rFonts w:eastAsia="Trebuchet MS"/>
          <w:b w:val="0"/>
          <w:bCs w:val="0"/>
          <w:kern w:val="1"/>
          <w:sz w:val="24"/>
          <w:szCs w:val="24"/>
          <w:lang w:eastAsia="ja-JP"/>
        </w:rPr>
        <w:t xml:space="preserve"> Богословский </w:t>
      </w:r>
      <w:r w:rsidR="002D6D48" w:rsidRPr="00C74B5A">
        <w:rPr>
          <w:rFonts w:eastAsia="Trebuchet MS"/>
          <w:b w:val="0"/>
          <w:bCs w:val="0"/>
          <w:kern w:val="1"/>
          <w:sz w:val="24"/>
          <w:szCs w:val="24"/>
          <w:lang w:eastAsia="ja-JP"/>
        </w:rPr>
        <w:t>и</w:t>
      </w:r>
      <w:r w:rsidRPr="00C74B5A">
        <w:rPr>
          <w:rFonts w:eastAsia="Trebuchet MS"/>
          <w:b w:val="0"/>
          <w:bCs w:val="0"/>
          <w:kern w:val="1"/>
          <w:sz w:val="24"/>
          <w:szCs w:val="24"/>
          <w:lang w:eastAsia="ja-JP"/>
        </w:rPr>
        <w:t>нститут» на обучение в 2016/2017 учебном году</w:t>
      </w:r>
    </w:p>
    <w:p w:rsidR="00532823" w:rsidRPr="00C74B5A" w:rsidRDefault="00532823" w:rsidP="00532823">
      <w:pPr>
        <w:pStyle w:val="210"/>
        <w:shd w:val="clear" w:color="auto" w:fill="auto"/>
        <w:spacing w:after="186" w:line="206" w:lineRule="exact"/>
        <w:ind w:left="6380" w:right="880"/>
        <w:rPr>
          <w:rFonts w:cs="Arial Unicode MS"/>
          <w:b w:val="0"/>
          <w:bCs w:val="0"/>
          <w:sz w:val="24"/>
          <w:szCs w:val="24"/>
        </w:rPr>
      </w:pPr>
    </w:p>
    <w:p w:rsidR="00532823" w:rsidRPr="00C74B5A" w:rsidRDefault="00532823" w:rsidP="00532823">
      <w:pPr>
        <w:pStyle w:val="22"/>
        <w:keepNext/>
        <w:keepLines/>
        <w:shd w:val="clear" w:color="auto" w:fill="auto"/>
        <w:ind w:right="40"/>
        <w:jc w:val="center"/>
        <w:rPr>
          <w:rFonts w:ascii="Times New Roman" w:hAnsi="Times New Roman"/>
          <w:b/>
          <w:sz w:val="28"/>
          <w:szCs w:val="28"/>
        </w:rPr>
      </w:pPr>
      <w:bookmarkStart w:id="2" w:name="bookmark3"/>
      <w:r w:rsidRPr="00C74B5A">
        <w:rPr>
          <w:rFonts w:ascii="Times New Roman" w:hAnsi="Times New Roman"/>
          <w:b/>
          <w:sz w:val="28"/>
          <w:szCs w:val="28"/>
        </w:rPr>
        <w:t>ПОЛОЖЕНИЕ ОБ АПЕЛЛЯЦИОННОЙ КОМИССИИ</w:t>
      </w:r>
      <w:bookmarkEnd w:id="2"/>
    </w:p>
    <w:p w:rsidR="00532823" w:rsidRPr="00C74B5A" w:rsidRDefault="00532823" w:rsidP="00532823">
      <w:pPr>
        <w:pStyle w:val="22"/>
        <w:keepNext/>
        <w:keepLines/>
        <w:shd w:val="clear" w:color="auto" w:fill="auto"/>
        <w:spacing w:after="0"/>
        <w:jc w:val="center"/>
        <w:rPr>
          <w:rFonts w:ascii="Times New Roman" w:hAnsi="Times New Roman"/>
          <w:sz w:val="24"/>
          <w:szCs w:val="24"/>
        </w:rPr>
      </w:pPr>
      <w:r w:rsidRPr="00C74B5A">
        <w:rPr>
          <w:rFonts w:ascii="Times New Roman" w:hAnsi="Times New Roman"/>
          <w:sz w:val="24"/>
          <w:szCs w:val="24"/>
        </w:rPr>
        <w:t xml:space="preserve">при проведении вступительных экзаменов для обучения в </w:t>
      </w:r>
      <w:r w:rsidR="00290E9E" w:rsidRPr="00C74B5A">
        <w:rPr>
          <w:rFonts w:ascii="Times New Roman" w:hAnsi="Times New Roman"/>
          <w:sz w:val="24"/>
          <w:szCs w:val="24"/>
        </w:rPr>
        <w:t xml:space="preserve">Духовной образовательной религиозной организации высшего образования Русской Православной Церкви «Православный </w:t>
      </w:r>
      <w:proofErr w:type="spellStart"/>
      <w:r w:rsidR="00290E9E" w:rsidRPr="00C74B5A">
        <w:rPr>
          <w:rFonts w:ascii="Times New Roman" w:hAnsi="Times New Roman"/>
          <w:sz w:val="24"/>
          <w:szCs w:val="24"/>
        </w:rPr>
        <w:t>Свято-Тихоновский</w:t>
      </w:r>
      <w:proofErr w:type="spellEnd"/>
      <w:r w:rsidR="00290E9E" w:rsidRPr="00C74B5A">
        <w:rPr>
          <w:rFonts w:ascii="Times New Roman" w:hAnsi="Times New Roman"/>
          <w:sz w:val="24"/>
          <w:szCs w:val="24"/>
        </w:rPr>
        <w:t xml:space="preserve"> Богословский </w:t>
      </w:r>
      <w:r w:rsidR="002D6D48" w:rsidRPr="00C74B5A">
        <w:rPr>
          <w:rFonts w:ascii="Times New Roman" w:hAnsi="Times New Roman"/>
          <w:sz w:val="24"/>
          <w:szCs w:val="24"/>
        </w:rPr>
        <w:t>и</w:t>
      </w:r>
      <w:r w:rsidR="00290E9E" w:rsidRPr="00C74B5A">
        <w:rPr>
          <w:rFonts w:ascii="Times New Roman" w:hAnsi="Times New Roman"/>
          <w:sz w:val="24"/>
          <w:szCs w:val="24"/>
        </w:rPr>
        <w:t xml:space="preserve">нститут» </w:t>
      </w:r>
      <w:r w:rsidRPr="00C74B5A">
        <w:rPr>
          <w:rFonts w:ascii="Times New Roman" w:hAnsi="Times New Roman"/>
          <w:sz w:val="24"/>
          <w:szCs w:val="24"/>
        </w:rPr>
        <w:t xml:space="preserve"> по образовательной программе высшего образования </w:t>
      </w:r>
      <m:oMath>
        <m:r>
          <w:rPr>
            <w:rFonts w:ascii="Cambria Math" w:hAnsi="Cambria Math"/>
            <w:sz w:val="24"/>
            <w:szCs w:val="24"/>
          </w:rPr>
          <m:t>«</m:t>
        </m:r>
      </m:oMath>
      <w:r w:rsidRPr="00C74B5A">
        <w:rPr>
          <w:rFonts w:ascii="Times New Roman" w:hAnsi="Times New Roman"/>
          <w:sz w:val="24"/>
          <w:szCs w:val="24"/>
        </w:rPr>
        <w:t>Богословие</w:t>
      </w:r>
      <m:oMath>
        <m:r>
          <w:rPr>
            <w:rFonts w:ascii="Cambria Math" w:hAnsi="Cambria Math"/>
            <w:sz w:val="24"/>
            <w:szCs w:val="24"/>
          </w:rPr>
          <m:t>»</m:t>
        </m:r>
      </m:oMath>
      <w:r w:rsidRPr="00C74B5A">
        <w:rPr>
          <w:rFonts w:ascii="Times New Roman" w:hAnsi="Times New Roman"/>
          <w:sz w:val="24"/>
          <w:szCs w:val="24"/>
        </w:rPr>
        <w:t xml:space="preserve"> – программе подготовки научно-педагогических кадров в аспирантуре</w:t>
      </w:r>
    </w:p>
    <w:p w:rsidR="00532823" w:rsidRPr="00C74B5A" w:rsidRDefault="00532823" w:rsidP="00532823">
      <w:pPr>
        <w:pStyle w:val="22"/>
        <w:keepNext/>
        <w:keepLines/>
        <w:shd w:val="clear" w:color="auto" w:fill="auto"/>
        <w:spacing w:after="0"/>
        <w:rPr>
          <w:rFonts w:ascii="Times New Roman" w:hAnsi="Times New Roman"/>
          <w:sz w:val="24"/>
          <w:szCs w:val="24"/>
        </w:rPr>
      </w:pPr>
    </w:p>
    <w:p w:rsidR="00532823" w:rsidRPr="00C74B5A" w:rsidRDefault="00532823" w:rsidP="00532823">
      <w:pPr>
        <w:pStyle w:val="22"/>
        <w:keepNext/>
        <w:keepLines/>
        <w:shd w:val="clear" w:color="auto" w:fill="auto"/>
        <w:spacing w:after="0"/>
        <w:rPr>
          <w:rFonts w:ascii="Times New Roman" w:hAnsi="Times New Roman"/>
          <w:sz w:val="24"/>
          <w:szCs w:val="24"/>
        </w:rPr>
      </w:pPr>
    </w:p>
    <w:p w:rsidR="00532823" w:rsidRPr="00C74B5A" w:rsidRDefault="002D6D48" w:rsidP="00532823">
      <w:pPr>
        <w:pStyle w:val="22"/>
        <w:keepNext/>
        <w:keepLines/>
        <w:shd w:val="clear" w:color="auto" w:fill="auto"/>
        <w:spacing w:after="0"/>
        <w:rPr>
          <w:rFonts w:ascii="Times New Roman" w:hAnsi="Times New Roman"/>
          <w:b/>
          <w:sz w:val="24"/>
          <w:szCs w:val="24"/>
        </w:rPr>
      </w:pPr>
      <w:bookmarkStart w:id="3" w:name="bookmark4"/>
      <w:r w:rsidRPr="00C74B5A">
        <w:rPr>
          <w:b/>
          <w:sz w:val="24"/>
          <w:szCs w:val="24"/>
        </w:rPr>
        <w:t xml:space="preserve">           </w:t>
      </w:r>
      <w:r w:rsidR="00532823" w:rsidRPr="00C74B5A">
        <w:rPr>
          <w:b/>
          <w:sz w:val="24"/>
          <w:szCs w:val="24"/>
        </w:rPr>
        <w:t xml:space="preserve">1. </w:t>
      </w:r>
      <w:r w:rsidR="00532823" w:rsidRPr="00C74B5A">
        <w:rPr>
          <w:rFonts w:ascii="Times New Roman" w:hAnsi="Times New Roman"/>
          <w:b/>
          <w:sz w:val="24"/>
          <w:szCs w:val="24"/>
        </w:rPr>
        <w:t>Общие положения</w:t>
      </w:r>
      <w:bookmarkEnd w:id="3"/>
    </w:p>
    <w:p w:rsidR="00532823" w:rsidRPr="00C74B5A" w:rsidRDefault="00532823" w:rsidP="00290E9E">
      <w:pPr>
        <w:pStyle w:val="a7"/>
        <w:numPr>
          <w:ilvl w:val="0"/>
          <w:numId w:val="12"/>
        </w:numPr>
        <w:shd w:val="clear" w:color="auto" w:fill="FFFFFF"/>
        <w:tabs>
          <w:tab w:val="left" w:pos="1168"/>
        </w:tabs>
        <w:spacing w:after="0" w:line="274" w:lineRule="exact"/>
        <w:ind w:left="40" w:right="40" w:firstLine="700"/>
        <w:jc w:val="both"/>
        <w:rPr>
          <w:rFonts w:cs="Arial Unicode MS"/>
        </w:rPr>
      </w:pPr>
      <w:r w:rsidRPr="00C74B5A">
        <w:t xml:space="preserve">Настоящее Положение об апелляционной комиссии </w:t>
      </w:r>
      <w:r w:rsidR="00290E9E" w:rsidRPr="00C74B5A">
        <w:t xml:space="preserve">Духовной образовательной религиозной организации высшего образования Русской Православной Церкви «Православный </w:t>
      </w:r>
      <w:proofErr w:type="spellStart"/>
      <w:r w:rsidR="00290E9E" w:rsidRPr="00C74B5A">
        <w:t>Свято-Тихоновский</w:t>
      </w:r>
      <w:proofErr w:type="spellEnd"/>
      <w:r w:rsidR="00290E9E" w:rsidRPr="00C74B5A">
        <w:t xml:space="preserve"> Богословский Институт» </w:t>
      </w:r>
      <w:r w:rsidRPr="00C74B5A">
        <w:t xml:space="preserve"> (далее </w:t>
      </w:r>
      <m:oMath>
        <m:r>
          <w:rPr>
            <w:rFonts w:ascii="Cambria Math" w:hAnsi="Cambria Math"/>
          </w:rPr>
          <m:t>–</m:t>
        </m:r>
      </m:oMath>
      <w:r w:rsidRPr="00C74B5A">
        <w:t xml:space="preserve"> Институт) разработано для рассмотрения апелляций при проведении вступительных экзаменов </w:t>
      </w:r>
      <w:r w:rsidRPr="00C74B5A">
        <w:rPr>
          <w:rFonts w:eastAsia="Trebuchet MS"/>
          <w:kern w:val="1"/>
        </w:rPr>
        <w:t xml:space="preserve">по образовательной программе высшего образования Богословие – программе подготовки научно-педагогических кадров в аспирантуре </w:t>
      </w:r>
      <w:r w:rsidRPr="00C74B5A">
        <w:t>(далее – вступительные испытания) на основании и во исполнение действующего в Российской Федерации законодательства.</w:t>
      </w:r>
    </w:p>
    <w:p w:rsidR="00532823" w:rsidRPr="00C74B5A" w:rsidRDefault="00532823" w:rsidP="00532823">
      <w:pPr>
        <w:pStyle w:val="a7"/>
        <w:numPr>
          <w:ilvl w:val="0"/>
          <w:numId w:val="12"/>
        </w:numPr>
        <w:tabs>
          <w:tab w:val="left" w:pos="1182"/>
        </w:tabs>
        <w:spacing w:after="0" w:line="274" w:lineRule="exact"/>
        <w:ind w:left="40" w:right="40" w:firstLine="700"/>
        <w:jc w:val="both"/>
        <w:rPr>
          <w:rFonts w:cs="Arial Unicode MS"/>
        </w:rPr>
      </w:pPr>
      <w:r w:rsidRPr="00C74B5A">
        <w:t>Абитуриент, проходивший вступительные испытания, или его доверенное лицо</w:t>
      </w:r>
      <w:r w:rsidR="002D6D48" w:rsidRPr="00C74B5A">
        <w:t>,</w:t>
      </w:r>
      <w:r w:rsidRPr="00C74B5A">
        <w:t xml:space="preserve"> имеет право:</w:t>
      </w:r>
    </w:p>
    <w:p w:rsidR="00532823" w:rsidRPr="00C74B5A" w:rsidRDefault="002D6D48" w:rsidP="002D6D48">
      <w:pPr>
        <w:pStyle w:val="a7"/>
        <w:tabs>
          <w:tab w:val="left" w:pos="899"/>
        </w:tabs>
        <w:spacing w:after="0" w:line="274" w:lineRule="exact"/>
        <w:ind w:right="40"/>
        <w:jc w:val="both"/>
        <w:rPr>
          <w:rFonts w:cs="Arial Unicode MS"/>
        </w:rPr>
      </w:pPr>
      <m:oMath>
        <m:r>
          <w:rPr>
            <w:rFonts w:ascii="Cambria Math" w:hAnsi="Cambria Math"/>
          </w:rPr>
          <w:lastRenderedPageBreak/>
          <m:t xml:space="preserve">                – </m:t>
        </m:r>
      </m:oMath>
      <w:r w:rsidR="00532823" w:rsidRPr="00C74B5A">
        <w:t xml:space="preserve">подать в апелляционную комиссию письменное апелляционное заявление о нарушении, по его мнению, установленного порядка проведения вступительного испытания и (или) о несогласии с полученной оценкой результатов вступительного испытания (далее </w:t>
      </w:r>
      <m:oMath>
        <m:r>
          <w:rPr>
            <w:rFonts w:ascii="Cambria Math" w:hAnsi="Cambria Math"/>
          </w:rPr>
          <m:t>–</m:t>
        </m:r>
      </m:oMath>
      <w:r w:rsidR="00532823" w:rsidRPr="00C74B5A">
        <w:t xml:space="preserve"> апелляция);</w:t>
      </w:r>
    </w:p>
    <w:p w:rsidR="00532823" w:rsidRPr="00C74B5A" w:rsidRDefault="002D6D48" w:rsidP="002D6D48">
      <w:pPr>
        <w:pStyle w:val="a7"/>
        <w:tabs>
          <w:tab w:val="left" w:pos="879"/>
        </w:tabs>
        <w:spacing w:after="0" w:line="274" w:lineRule="exact"/>
        <w:ind w:left="740"/>
        <w:jc w:val="both"/>
        <w:rPr>
          <w:rFonts w:cs="Arial Unicode MS"/>
        </w:rPr>
      </w:pPr>
      <m:oMath>
        <m:r>
          <w:rPr>
            <w:rFonts w:ascii="Cambria Math" w:hAnsi="Cambria Math"/>
          </w:rPr>
          <m:t xml:space="preserve"> – </m:t>
        </m:r>
      </m:oMath>
      <w:r w:rsidR="00532823" w:rsidRPr="00C74B5A">
        <w:t>ознакомиться со своей работой в порядке, установленном Институтом.</w:t>
      </w:r>
    </w:p>
    <w:p w:rsidR="00532823" w:rsidRPr="00C74B5A" w:rsidRDefault="00532823" w:rsidP="00532823">
      <w:pPr>
        <w:pStyle w:val="a7"/>
        <w:numPr>
          <w:ilvl w:val="0"/>
          <w:numId w:val="12"/>
        </w:numPr>
        <w:tabs>
          <w:tab w:val="left" w:pos="1240"/>
        </w:tabs>
        <w:spacing w:after="240" w:line="274" w:lineRule="exact"/>
        <w:ind w:left="40" w:right="40" w:firstLine="700"/>
        <w:jc w:val="both"/>
        <w:rPr>
          <w:rFonts w:cs="Arial Unicode MS"/>
        </w:rPr>
      </w:pPr>
      <w:r w:rsidRPr="00C74B5A">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32823" w:rsidRPr="00C74B5A" w:rsidRDefault="002D6D48" w:rsidP="00532823">
      <w:pPr>
        <w:pStyle w:val="22"/>
        <w:keepNext/>
        <w:keepLines/>
        <w:shd w:val="clear" w:color="auto" w:fill="auto"/>
        <w:spacing w:after="0"/>
        <w:rPr>
          <w:rFonts w:ascii="Times New Roman" w:hAnsi="Times New Roman"/>
          <w:b/>
          <w:sz w:val="24"/>
          <w:szCs w:val="24"/>
        </w:rPr>
      </w:pPr>
      <w:bookmarkStart w:id="4" w:name="bookmark5"/>
      <w:r w:rsidRPr="00C74B5A">
        <w:rPr>
          <w:sz w:val="24"/>
          <w:szCs w:val="24"/>
        </w:rPr>
        <w:t xml:space="preserve">           </w:t>
      </w:r>
      <w:r w:rsidR="00532823" w:rsidRPr="00C74B5A">
        <w:rPr>
          <w:b/>
          <w:sz w:val="24"/>
          <w:szCs w:val="24"/>
        </w:rPr>
        <w:t xml:space="preserve">2. </w:t>
      </w:r>
      <w:r w:rsidR="00532823" w:rsidRPr="00C74B5A">
        <w:rPr>
          <w:rFonts w:ascii="Times New Roman" w:hAnsi="Times New Roman"/>
          <w:b/>
          <w:sz w:val="24"/>
          <w:szCs w:val="24"/>
        </w:rPr>
        <w:t>Апелляционная комиссия Института</w:t>
      </w:r>
      <w:bookmarkEnd w:id="4"/>
      <w:r w:rsidR="00532823" w:rsidRPr="00C74B5A">
        <w:rPr>
          <w:rFonts w:ascii="Times New Roman" w:hAnsi="Times New Roman"/>
          <w:b/>
          <w:sz w:val="24"/>
          <w:szCs w:val="24"/>
        </w:rPr>
        <w:t xml:space="preserve"> при проведении вступительных экзаменов по образовательным программам высшего образования </w:t>
      </w:r>
      <m:oMath>
        <m:r>
          <m:rPr>
            <m:sty m:val="bi"/>
          </m:rPr>
          <w:rPr>
            <w:rFonts w:ascii="Cambria Math" w:hAnsi="Cambria Math"/>
            <w:sz w:val="24"/>
            <w:szCs w:val="24"/>
          </w:rPr>
          <m:t>–</m:t>
        </m:r>
      </m:oMath>
      <w:r w:rsidR="00532823" w:rsidRPr="00C74B5A">
        <w:rPr>
          <w:rFonts w:ascii="Times New Roman" w:hAnsi="Times New Roman"/>
          <w:b/>
          <w:sz w:val="24"/>
          <w:szCs w:val="24"/>
        </w:rPr>
        <w:t xml:space="preserve"> программам подготовки научно-педагогических кадров в аспирантуре</w:t>
      </w:r>
    </w:p>
    <w:p w:rsidR="00532823" w:rsidRPr="00C74B5A" w:rsidRDefault="00532823" w:rsidP="00532823">
      <w:pPr>
        <w:pStyle w:val="22"/>
        <w:keepNext/>
        <w:keepLines/>
        <w:shd w:val="clear" w:color="auto" w:fill="auto"/>
        <w:spacing w:after="0"/>
        <w:ind w:left="720" w:firstLine="720"/>
        <w:rPr>
          <w:rFonts w:cs="Arial Unicode MS"/>
          <w:sz w:val="24"/>
          <w:szCs w:val="24"/>
        </w:rPr>
      </w:pPr>
    </w:p>
    <w:p w:rsidR="00532823" w:rsidRPr="00C74B5A" w:rsidRDefault="00532823" w:rsidP="00532823">
      <w:pPr>
        <w:pStyle w:val="a7"/>
        <w:numPr>
          <w:ilvl w:val="0"/>
          <w:numId w:val="13"/>
        </w:numPr>
        <w:tabs>
          <w:tab w:val="left" w:pos="1331"/>
        </w:tabs>
        <w:spacing w:after="0" w:line="274" w:lineRule="exact"/>
        <w:ind w:left="40" w:right="40" w:firstLine="700"/>
        <w:jc w:val="both"/>
        <w:rPr>
          <w:rFonts w:cs="Arial Unicode MS"/>
        </w:rPr>
      </w:pPr>
      <w:r w:rsidRPr="00C74B5A">
        <w:t xml:space="preserve">Для рассмотрения апелляций при проведении вступительных экзаменов </w:t>
      </w:r>
      <w:r w:rsidRPr="00C74B5A">
        <w:rPr>
          <w:rFonts w:eastAsia="Trebuchet MS"/>
          <w:kern w:val="1"/>
        </w:rPr>
        <w:t>по образовательной программе высшего образования Богословие – программе подготовки научно-педагогических кадров в аспирантуре</w:t>
      </w:r>
      <w:r w:rsidRPr="00C74B5A">
        <w:t xml:space="preserve"> на период проведения вступительных испытаний создается апелляционная комиссия (далее – апелляционная комиссия). Эту комиссию возглавляет председатель Приемной комиссии. В отсутствии председателя его обязанности выполняет заместитель председателя.</w:t>
      </w:r>
    </w:p>
    <w:p w:rsidR="00532823" w:rsidRPr="00C74B5A" w:rsidRDefault="00532823" w:rsidP="00532823">
      <w:pPr>
        <w:pStyle w:val="a7"/>
        <w:spacing w:line="274" w:lineRule="exact"/>
        <w:ind w:left="40" w:right="40" w:firstLine="700"/>
        <w:rPr>
          <w:rFonts w:cs="Arial Unicode MS"/>
        </w:rPr>
      </w:pPr>
      <w:r w:rsidRPr="00C74B5A">
        <w:t>Председатель и его заместитель организуют работу и контролируют единство требований апелляционной комиссии к работам поступающих, выполненных в ходе вступительных испытаний.</w:t>
      </w:r>
    </w:p>
    <w:p w:rsidR="00532823" w:rsidRPr="00C74B5A" w:rsidRDefault="00532823" w:rsidP="00532823">
      <w:pPr>
        <w:pStyle w:val="a7"/>
        <w:numPr>
          <w:ilvl w:val="0"/>
          <w:numId w:val="13"/>
        </w:numPr>
        <w:tabs>
          <w:tab w:val="left" w:pos="1154"/>
        </w:tabs>
        <w:spacing w:after="240" w:line="274" w:lineRule="exact"/>
        <w:ind w:left="40" w:right="40" w:firstLine="700"/>
        <w:jc w:val="both"/>
        <w:rPr>
          <w:rFonts w:cs="Arial Unicode MS"/>
        </w:rPr>
      </w:pPr>
      <w:r w:rsidRPr="00C74B5A">
        <w:t>В состав апелляционной комиссии входят: ответственный секретарь Приемной комиссии и (или) его заместитель, председатель экзаменационной комиссии по соответствующему предмету и экзаменатор, участвовавший в тестировании апеллирующего абитуриента. Состав апелляционной комиссии утверждается приказом ректора Института.</w:t>
      </w:r>
    </w:p>
    <w:p w:rsidR="00532823" w:rsidRPr="00C74B5A" w:rsidRDefault="002D6D48" w:rsidP="00532823">
      <w:pPr>
        <w:pStyle w:val="22"/>
        <w:keepNext/>
        <w:keepLines/>
        <w:shd w:val="clear" w:color="auto" w:fill="auto"/>
        <w:spacing w:after="0"/>
        <w:rPr>
          <w:b/>
          <w:sz w:val="24"/>
          <w:szCs w:val="24"/>
        </w:rPr>
      </w:pPr>
      <w:bookmarkStart w:id="5" w:name="bookmark6"/>
      <w:r w:rsidRPr="00C74B5A">
        <w:rPr>
          <w:b/>
          <w:sz w:val="24"/>
          <w:szCs w:val="24"/>
        </w:rPr>
        <w:t xml:space="preserve">           </w:t>
      </w:r>
      <w:r w:rsidR="00532823" w:rsidRPr="00C74B5A">
        <w:rPr>
          <w:b/>
          <w:sz w:val="24"/>
          <w:szCs w:val="24"/>
        </w:rPr>
        <w:t xml:space="preserve">3. </w:t>
      </w:r>
      <w:r w:rsidR="00532823" w:rsidRPr="00C74B5A">
        <w:rPr>
          <w:rFonts w:ascii="Times New Roman" w:hAnsi="Times New Roman"/>
          <w:b/>
          <w:sz w:val="24"/>
          <w:szCs w:val="24"/>
        </w:rPr>
        <w:t>Порядок проведения апелляции</w:t>
      </w:r>
      <w:bookmarkEnd w:id="5"/>
    </w:p>
    <w:p w:rsidR="00532823" w:rsidRPr="00C74B5A" w:rsidRDefault="00532823" w:rsidP="00532823">
      <w:pPr>
        <w:pStyle w:val="22"/>
        <w:keepNext/>
        <w:keepLines/>
        <w:shd w:val="clear" w:color="auto" w:fill="auto"/>
        <w:spacing w:after="0"/>
        <w:rPr>
          <w:rFonts w:cs="Arial Unicode MS"/>
          <w:sz w:val="24"/>
          <w:szCs w:val="24"/>
        </w:rPr>
      </w:pPr>
    </w:p>
    <w:p w:rsidR="00532823" w:rsidRPr="00C74B5A" w:rsidRDefault="00532823" w:rsidP="00532823">
      <w:pPr>
        <w:pStyle w:val="a7"/>
        <w:numPr>
          <w:ilvl w:val="0"/>
          <w:numId w:val="14"/>
        </w:numPr>
        <w:tabs>
          <w:tab w:val="left" w:pos="1216"/>
        </w:tabs>
        <w:spacing w:after="0" w:line="274" w:lineRule="exact"/>
        <w:ind w:left="40" w:right="40" w:firstLine="700"/>
        <w:jc w:val="both"/>
        <w:rPr>
          <w:rFonts w:cs="Arial Unicode MS"/>
        </w:rPr>
      </w:pPr>
      <w:r w:rsidRPr="00C74B5A">
        <w:t>Апелляция подается в день объявления результатов вступительного испытания или в течение следующего рабочего дня.</w:t>
      </w:r>
    </w:p>
    <w:p w:rsidR="00532823" w:rsidRPr="00C74B5A" w:rsidRDefault="00532823" w:rsidP="00532823">
      <w:pPr>
        <w:pStyle w:val="a7"/>
        <w:spacing w:line="274" w:lineRule="exact"/>
        <w:ind w:left="40" w:right="40" w:firstLine="700"/>
        <w:rPr>
          <w:rFonts w:cs="Arial Unicode MS"/>
        </w:rPr>
      </w:pPr>
      <w:r w:rsidRPr="00C74B5A">
        <w:t>Рассмотрение апелляции проводится не позднее следующего рабочего дня после дня ее подачи.</w:t>
      </w:r>
    </w:p>
    <w:p w:rsidR="00532823" w:rsidRPr="00C74B5A" w:rsidRDefault="00532823" w:rsidP="00532823">
      <w:pPr>
        <w:pStyle w:val="a7"/>
        <w:spacing w:line="274" w:lineRule="exact"/>
        <w:ind w:left="40" w:right="40" w:firstLine="700"/>
        <w:rPr>
          <w:rFonts w:cs="Arial Unicode MS"/>
        </w:rPr>
      </w:pPr>
      <w:r w:rsidRPr="00C74B5A">
        <w:t>Место проведения апелляции указывается в день ее проведения на доске объявлений Приемной комиссии.</w:t>
      </w:r>
    </w:p>
    <w:p w:rsidR="00532823" w:rsidRPr="00C74B5A" w:rsidRDefault="00532823" w:rsidP="00532823">
      <w:pPr>
        <w:pStyle w:val="a7"/>
        <w:spacing w:line="274" w:lineRule="exact"/>
        <w:ind w:left="40" w:right="40" w:firstLine="700"/>
        <w:rPr>
          <w:rFonts w:cs="Arial Unicode MS"/>
        </w:rPr>
      </w:pPr>
      <w:r w:rsidRPr="00C74B5A">
        <w:t>Повторная апелляция для абитуриента, не явившегося на нее в пределах указанных часов, не назначается и не проводится, претензии не рассматриваются независимо от причин неявки.</w:t>
      </w:r>
    </w:p>
    <w:p w:rsidR="00532823" w:rsidRPr="00C74B5A" w:rsidRDefault="00532823" w:rsidP="00532823">
      <w:pPr>
        <w:pStyle w:val="a7"/>
        <w:numPr>
          <w:ilvl w:val="0"/>
          <w:numId w:val="14"/>
        </w:numPr>
        <w:tabs>
          <w:tab w:val="left" w:pos="1216"/>
        </w:tabs>
        <w:spacing w:after="0" w:line="274" w:lineRule="exact"/>
        <w:ind w:left="40" w:right="40" w:firstLine="700"/>
        <w:jc w:val="both"/>
        <w:rPr>
          <w:rFonts w:cs="Arial Unicode MS"/>
        </w:rPr>
      </w:pPr>
      <w:r w:rsidRPr="00C74B5A">
        <w:t>Заявление об апелляции подается в Приемную комиссию на имя ее председателя лично от абитуриента или его доверенного лица на стандартном бланке. При подаче апелляции абитуриент</w:t>
      </w:r>
      <w:r w:rsidR="00986677" w:rsidRPr="00C74B5A">
        <w:t>,</w:t>
      </w:r>
      <w:r w:rsidRPr="00C74B5A">
        <w:t xml:space="preserve"> или его доверенное лицо</w:t>
      </w:r>
      <w:r w:rsidR="00986677" w:rsidRPr="00C74B5A">
        <w:t>,</w:t>
      </w:r>
      <w:r w:rsidRPr="00C74B5A">
        <w:t xml:space="preserve"> должен иметь при себе документ, удостоверяющий его личность (паспорт).</w:t>
      </w:r>
    </w:p>
    <w:p w:rsidR="00532823" w:rsidRPr="00C74B5A" w:rsidRDefault="00532823" w:rsidP="00532823">
      <w:pPr>
        <w:pStyle w:val="a7"/>
        <w:spacing w:line="274" w:lineRule="exact"/>
        <w:ind w:left="40" w:right="40" w:firstLine="700"/>
        <w:rPr>
          <w:rFonts w:cs="Arial Unicode MS"/>
        </w:rPr>
      </w:pPr>
      <w:r w:rsidRPr="00C74B5A">
        <w:t>В заявлении об апелляции необходимо обосновать, с чем конкретно не согласен абитуриент. Основанием для подачи апелляции могут быть нарушения установленной процедуры вступительных испытаний, наличие в работе абитуриента незамеченных или неверно истолкованных экзаменаторами частей.</w:t>
      </w:r>
    </w:p>
    <w:p w:rsidR="00532823" w:rsidRPr="00C74B5A" w:rsidRDefault="00532823" w:rsidP="00532823">
      <w:pPr>
        <w:pStyle w:val="a7"/>
        <w:tabs>
          <w:tab w:val="left" w:pos="1268"/>
        </w:tabs>
        <w:spacing w:line="274" w:lineRule="exact"/>
        <w:ind w:left="20" w:right="20"/>
        <w:rPr>
          <w:rFonts w:cs="Arial Unicode MS"/>
        </w:rPr>
      </w:pPr>
      <w:r w:rsidRPr="00C74B5A">
        <w:t xml:space="preserve">             3.3 Абитуриент (доверенное лицо) имеет право присутствовать при рассмотрении апелляции.</w:t>
      </w:r>
    </w:p>
    <w:p w:rsidR="00532823" w:rsidRPr="00C74B5A" w:rsidRDefault="00532823" w:rsidP="00532823">
      <w:pPr>
        <w:pStyle w:val="a7"/>
        <w:spacing w:line="274" w:lineRule="exact"/>
        <w:ind w:left="40" w:right="40" w:firstLine="700"/>
        <w:rPr>
          <w:rFonts w:cs="Arial Unicode MS"/>
        </w:rPr>
      </w:pPr>
      <w:r w:rsidRPr="00C74B5A">
        <w:t xml:space="preserve"> Абитуриент не участвует в обсуждении работы, выполненной в ходе вступительного испытания, и не комментирует действия апелляционной комиссии. При </w:t>
      </w:r>
      <w:r w:rsidRPr="00C74B5A">
        <w:lastRenderedPageBreak/>
        <w:t>нарушении этих требований абитуриент удаляется из аудитории, где проводится апелляция.</w:t>
      </w:r>
    </w:p>
    <w:p w:rsidR="00532823" w:rsidRPr="00C74B5A" w:rsidRDefault="00532823" w:rsidP="00532823">
      <w:pPr>
        <w:pStyle w:val="a7"/>
        <w:tabs>
          <w:tab w:val="left" w:pos="1273"/>
        </w:tabs>
        <w:spacing w:line="274" w:lineRule="exact"/>
        <w:ind w:right="20"/>
        <w:rPr>
          <w:rFonts w:cs="Arial Unicode MS"/>
        </w:rPr>
      </w:pPr>
      <w:r w:rsidRPr="00C74B5A">
        <w:t xml:space="preserve">             3.</w:t>
      </w:r>
      <w:r w:rsidR="002D6D48" w:rsidRPr="00C74B5A">
        <w:t>4</w:t>
      </w:r>
      <w:r w:rsidRPr="00C74B5A">
        <w:t>.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532823" w:rsidRPr="00C74B5A" w:rsidRDefault="00532823" w:rsidP="00532823">
      <w:pPr>
        <w:pStyle w:val="a7"/>
        <w:spacing w:line="274" w:lineRule="exact"/>
        <w:ind w:left="20" w:right="20" w:firstLine="700"/>
        <w:rPr>
          <w:rFonts w:cs="Arial Unicode MS"/>
        </w:rPr>
      </w:pPr>
      <w:r w:rsidRPr="00C74B5A">
        <w:t>В случае необходимости изменения оценки составляется протокол решения апелляционной комиссии, в соответствии с которым вносятся изменения оценки в работу, выполненной в ходе вступительного испытания. Данные изменения отражаются также в персональном протоколе вступительного экзамена.</w:t>
      </w:r>
    </w:p>
    <w:p w:rsidR="00532823" w:rsidRPr="00C74B5A" w:rsidRDefault="00532823" w:rsidP="00532823">
      <w:pPr>
        <w:pStyle w:val="a7"/>
        <w:spacing w:line="274" w:lineRule="exact"/>
        <w:ind w:left="20" w:right="20" w:firstLine="700"/>
        <w:rPr>
          <w:rFonts w:cs="Arial Unicode MS"/>
        </w:rPr>
      </w:pPr>
      <w:r w:rsidRPr="00C74B5A">
        <w:t>При возникновении разногласий в апелляционной комиссии проводится голосование, и решение утверждается большинством голосов.</w:t>
      </w:r>
    </w:p>
    <w:p w:rsidR="00532823" w:rsidRPr="00C74B5A" w:rsidRDefault="00532823" w:rsidP="00532823">
      <w:pPr>
        <w:pStyle w:val="a7"/>
        <w:spacing w:line="274" w:lineRule="exact"/>
        <w:ind w:left="20" w:right="20" w:firstLine="700"/>
        <w:rPr>
          <w:rFonts w:cs="Arial Unicode MS"/>
        </w:rPr>
      </w:pPr>
      <w:r w:rsidRPr="00C74B5A">
        <w:t>Оформленное протоколом решение апелляционной комиссии доводится до сведения абитуриента (доверенного лица). Факт ознакомления абитуриента (доверенного лица) с решением апелляционной комиссии заверяется подписью абитуриента (доверенного лица).</w:t>
      </w:r>
    </w:p>
    <w:p w:rsidR="00532823" w:rsidRPr="00C74B5A" w:rsidRDefault="00532823" w:rsidP="00532823">
      <w:pPr>
        <w:pStyle w:val="a7"/>
        <w:tabs>
          <w:tab w:val="left" w:pos="1133"/>
        </w:tabs>
        <w:spacing w:line="274" w:lineRule="exact"/>
        <w:rPr>
          <w:rFonts w:cs="Arial Unicode MS"/>
        </w:rPr>
      </w:pPr>
      <w:r w:rsidRPr="00C74B5A">
        <w:t xml:space="preserve">             3.</w:t>
      </w:r>
      <w:r w:rsidR="002D6D48" w:rsidRPr="00C74B5A">
        <w:t>5</w:t>
      </w:r>
      <w:r w:rsidRPr="00C74B5A">
        <w:t>. Решения апелляционной комиссии являются окончательными и пересмотру не подлежат.</w:t>
      </w:r>
    </w:p>
    <w:p w:rsidR="00532823" w:rsidRPr="00C74B5A" w:rsidRDefault="00532823" w:rsidP="00532823">
      <w:pPr>
        <w:pStyle w:val="a7"/>
        <w:tabs>
          <w:tab w:val="left" w:pos="1220"/>
        </w:tabs>
        <w:spacing w:line="274" w:lineRule="exact"/>
        <w:ind w:left="20" w:right="20"/>
        <w:rPr>
          <w:rFonts w:cs="Arial Unicode MS"/>
        </w:rPr>
      </w:pPr>
      <w:r w:rsidRPr="00C74B5A">
        <w:t xml:space="preserve">             3.</w:t>
      </w:r>
      <w:r w:rsidR="002D6D48" w:rsidRPr="00C74B5A">
        <w:t>6</w:t>
      </w:r>
      <w:r w:rsidRPr="00C74B5A">
        <w:t>. Порядок подачи и рассмотрения апелляций доводится до сведения абитуриентов в Приемной комиссии при оформлении заявления о приеме документов, до начала вступительных испытаний. Факт ознакомления с порядком подачи и рассмотрения апелляций заверяется личной подписью абитуриента.</w:t>
      </w:r>
    </w:p>
    <w:p w:rsidR="00532823" w:rsidRPr="00C74B5A" w:rsidRDefault="00532823" w:rsidP="00532823">
      <w:pPr>
        <w:pStyle w:val="210"/>
        <w:shd w:val="clear" w:color="auto" w:fill="auto"/>
        <w:tabs>
          <w:tab w:val="left" w:pos="9206"/>
        </w:tabs>
        <w:spacing w:line="206" w:lineRule="exact"/>
        <w:ind w:left="240"/>
        <w:rPr>
          <w:rFonts w:cs="Arial Unicode MS"/>
          <w:sz w:val="24"/>
          <w:szCs w:val="24"/>
        </w:rPr>
      </w:pPr>
      <w:r w:rsidRPr="00C74B5A">
        <w:rPr>
          <w:rFonts w:cs="Arial Unicode MS"/>
          <w:sz w:val="24"/>
          <w:szCs w:val="24"/>
        </w:rPr>
        <w:tab/>
      </w:r>
    </w:p>
    <w:p w:rsidR="00532823" w:rsidRPr="00C74B5A" w:rsidRDefault="00532823" w:rsidP="00532823">
      <w:pPr>
        <w:pStyle w:val="210"/>
        <w:shd w:val="clear" w:color="auto" w:fill="auto"/>
        <w:tabs>
          <w:tab w:val="left" w:pos="9206"/>
        </w:tabs>
        <w:spacing w:line="206" w:lineRule="exact"/>
        <w:rPr>
          <w:rFonts w:cs="Arial Unicode MS"/>
          <w:sz w:val="24"/>
          <w:szCs w:val="24"/>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69233C" w:rsidRPr="00C74B5A" w:rsidRDefault="0069233C" w:rsidP="0069233C">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w:t>
      </w:r>
      <w:r w:rsidR="00672259" w:rsidRPr="00C74B5A">
        <w:rPr>
          <w:rFonts w:eastAsia="Trebuchet MS"/>
          <w:kern w:val="1"/>
        </w:rPr>
        <w:t xml:space="preserve"> </w:t>
      </w:r>
      <w:r w:rsidRPr="00C74B5A">
        <w:rPr>
          <w:rFonts w:eastAsia="Trebuchet MS"/>
          <w:kern w:val="1"/>
        </w:rPr>
        <w:t>3</w:t>
      </w:r>
    </w:p>
    <w:p w:rsidR="00672259" w:rsidRPr="00C74B5A" w:rsidRDefault="00672259" w:rsidP="00672259">
      <w:pPr>
        <w:pStyle w:val="210"/>
        <w:shd w:val="clear" w:color="auto" w:fill="auto"/>
        <w:spacing w:line="240" w:lineRule="auto"/>
        <w:ind w:left="6096" w:right="20"/>
        <w:rPr>
          <w:rFonts w:cs="Arial Unicode MS"/>
          <w:b w:val="0"/>
          <w:bCs w:val="0"/>
          <w:sz w:val="24"/>
          <w:szCs w:val="24"/>
        </w:rPr>
      </w:pPr>
      <w:r w:rsidRPr="00C74B5A">
        <w:rPr>
          <w:rFonts w:eastAsia="Trebuchet MS"/>
          <w:b w:val="0"/>
          <w:bCs w:val="0"/>
          <w:kern w:val="1"/>
          <w:sz w:val="24"/>
          <w:szCs w:val="24"/>
          <w:lang w:eastAsia="ja-JP"/>
        </w:rPr>
        <w:t xml:space="preserve">к Правилам приема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b w:val="0"/>
          <w:bCs w:val="0"/>
          <w:kern w:val="1"/>
          <w:sz w:val="24"/>
          <w:szCs w:val="24"/>
          <w:lang w:eastAsia="ja-JP"/>
        </w:rPr>
        <w:t>Свято-Тихоновский</w:t>
      </w:r>
      <w:proofErr w:type="spellEnd"/>
      <w:r w:rsidRPr="00C74B5A">
        <w:rPr>
          <w:rFonts w:eastAsia="Trebuchet MS"/>
          <w:b w:val="0"/>
          <w:bCs w:val="0"/>
          <w:kern w:val="1"/>
          <w:sz w:val="24"/>
          <w:szCs w:val="24"/>
          <w:lang w:eastAsia="ja-JP"/>
        </w:rPr>
        <w:t xml:space="preserve"> Богословский институт» на обучение в 2016/2017 учебном году</w:t>
      </w:r>
    </w:p>
    <w:p w:rsidR="0069233C" w:rsidRPr="00C74B5A" w:rsidRDefault="0069233C" w:rsidP="0069233C">
      <w:pPr>
        <w:jc w:val="center"/>
        <w:rPr>
          <w:sz w:val="20"/>
          <w:szCs w:val="20"/>
        </w:rPr>
      </w:pPr>
    </w:p>
    <w:p w:rsidR="00672259" w:rsidRPr="00C74B5A" w:rsidRDefault="00672259" w:rsidP="0069233C">
      <w:pPr>
        <w:jc w:val="center"/>
        <w:rPr>
          <w:sz w:val="20"/>
          <w:szCs w:val="20"/>
        </w:rPr>
      </w:pPr>
    </w:p>
    <w:p w:rsidR="0069233C" w:rsidRPr="00C74B5A" w:rsidRDefault="0069233C" w:rsidP="0069233C">
      <w:pPr>
        <w:widowControl w:val="0"/>
        <w:tabs>
          <w:tab w:val="center" w:pos="5084"/>
        </w:tabs>
        <w:autoSpaceDE w:val="0"/>
        <w:autoSpaceDN w:val="0"/>
        <w:adjustRightInd w:val="0"/>
        <w:jc w:val="center"/>
        <w:rPr>
          <w:sz w:val="29"/>
          <w:szCs w:val="29"/>
        </w:rPr>
      </w:pPr>
      <w:r w:rsidRPr="00C74B5A">
        <w:t>Московский Патриархат</w:t>
      </w:r>
    </w:p>
    <w:p w:rsidR="0069233C" w:rsidRPr="00C74B5A" w:rsidRDefault="00290E9E" w:rsidP="00290E9E">
      <w:pPr>
        <w:widowControl w:val="0"/>
        <w:tabs>
          <w:tab w:val="right" w:pos="10171"/>
        </w:tabs>
        <w:autoSpaceDE w:val="0"/>
        <w:autoSpaceDN w:val="0"/>
        <w:adjustRightInd w:val="0"/>
        <w:spacing w:before="112"/>
        <w:jc w:val="center"/>
        <w:rPr>
          <w:b/>
        </w:rPr>
      </w:pPr>
      <w:r w:rsidRPr="00C74B5A">
        <w:rPr>
          <w:b/>
        </w:rPr>
        <w:t xml:space="preserve">Духовная образовательная религиозная организация высшего образования Русской Православной Церкви «Православный </w:t>
      </w:r>
      <w:proofErr w:type="spellStart"/>
      <w:r w:rsidRPr="00C74B5A">
        <w:rPr>
          <w:b/>
        </w:rPr>
        <w:t>Свято-Тихоновский</w:t>
      </w:r>
      <w:proofErr w:type="spellEnd"/>
      <w:r w:rsidRPr="00C74B5A">
        <w:rPr>
          <w:b/>
        </w:rPr>
        <w:t xml:space="preserve"> Богословский </w:t>
      </w:r>
      <w:r w:rsidR="00672259" w:rsidRPr="00C74B5A">
        <w:rPr>
          <w:b/>
        </w:rPr>
        <w:t>и</w:t>
      </w:r>
      <w:r w:rsidRPr="00C74B5A">
        <w:rPr>
          <w:b/>
        </w:rPr>
        <w:t>нститут»</w:t>
      </w:r>
    </w:p>
    <w:p w:rsidR="0069233C" w:rsidRPr="00C74B5A" w:rsidRDefault="0069233C" w:rsidP="0069233C">
      <w:pPr>
        <w:widowControl w:val="0"/>
        <w:tabs>
          <w:tab w:val="right" w:pos="10171"/>
        </w:tabs>
        <w:autoSpaceDE w:val="0"/>
        <w:autoSpaceDN w:val="0"/>
        <w:adjustRightInd w:val="0"/>
        <w:spacing w:before="112"/>
        <w:jc w:val="right"/>
        <w:rPr>
          <w:sz w:val="29"/>
          <w:szCs w:val="29"/>
        </w:rPr>
      </w:pPr>
      <w:r w:rsidRPr="00C74B5A">
        <w:t>Его Высокопреподобию</w:t>
      </w:r>
    </w:p>
    <w:p w:rsidR="0069233C" w:rsidRPr="00C74B5A" w:rsidRDefault="0069233C" w:rsidP="0069233C">
      <w:pPr>
        <w:widowControl w:val="0"/>
        <w:tabs>
          <w:tab w:val="right" w:pos="10171"/>
        </w:tabs>
        <w:autoSpaceDE w:val="0"/>
        <w:autoSpaceDN w:val="0"/>
        <w:adjustRightInd w:val="0"/>
        <w:jc w:val="right"/>
        <w:rPr>
          <w:sz w:val="26"/>
          <w:szCs w:val="26"/>
        </w:rPr>
      </w:pPr>
      <w:r w:rsidRPr="00C74B5A">
        <w:t>ректору ПСТБИ</w:t>
      </w:r>
    </w:p>
    <w:p w:rsidR="0069233C" w:rsidRPr="00C74B5A" w:rsidRDefault="0069233C" w:rsidP="0069233C">
      <w:pPr>
        <w:widowControl w:val="0"/>
        <w:tabs>
          <w:tab w:val="right" w:pos="10171"/>
        </w:tabs>
        <w:autoSpaceDE w:val="0"/>
        <w:autoSpaceDN w:val="0"/>
        <w:adjustRightInd w:val="0"/>
        <w:jc w:val="right"/>
        <w:rPr>
          <w:sz w:val="26"/>
          <w:szCs w:val="26"/>
        </w:rPr>
      </w:pPr>
      <w:proofErr w:type="spellStart"/>
      <w:r w:rsidRPr="00C74B5A">
        <w:t>прот</w:t>
      </w:r>
      <w:proofErr w:type="spellEnd"/>
      <w:r w:rsidRPr="00C74B5A">
        <w:t>. Владимиру Воробь</w:t>
      </w:r>
      <w:r w:rsidR="00672259" w:rsidRPr="00C74B5A">
        <w:t>ё</w:t>
      </w:r>
      <w:r w:rsidRPr="00C74B5A">
        <w:t>ву</w:t>
      </w:r>
    </w:p>
    <w:p w:rsidR="0069233C" w:rsidRPr="00C74B5A" w:rsidRDefault="0069233C" w:rsidP="0069233C">
      <w:pPr>
        <w:widowControl w:val="0"/>
        <w:tabs>
          <w:tab w:val="center" w:pos="5100"/>
        </w:tabs>
        <w:autoSpaceDE w:val="0"/>
        <w:autoSpaceDN w:val="0"/>
        <w:adjustRightInd w:val="0"/>
        <w:spacing w:before="70"/>
        <w:jc w:val="center"/>
        <w:rPr>
          <w:b/>
          <w:bCs/>
          <w:sz w:val="34"/>
          <w:szCs w:val="34"/>
        </w:rPr>
      </w:pPr>
      <w:r w:rsidRPr="00C74B5A">
        <w:rPr>
          <w:b/>
          <w:bCs/>
          <w:sz w:val="28"/>
          <w:szCs w:val="28"/>
        </w:rPr>
        <w:t>ПРОШЕНИЕ</w:t>
      </w:r>
    </w:p>
    <w:p w:rsidR="0069233C" w:rsidRPr="00C74B5A" w:rsidRDefault="0069233C" w:rsidP="0069233C">
      <w:pPr>
        <w:widowControl w:val="0"/>
        <w:tabs>
          <w:tab w:val="left" w:pos="90"/>
          <w:tab w:val="left" w:pos="392"/>
        </w:tabs>
        <w:autoSpaceDE w:val="0"/>
        <w:autoSpaceDN w:val="0"/>
        <w:adjustRightInd w:val="0"/>
        <w:spacing w:before="12"/>
        <w:rPr>
          <w:sz w:val="20"/>
          <w:szCs w:val="20"/>
        </w:rPr>
      </w:pPr>
    </w:p>
    <w:p w:rsidR="0069233C" w:rsidRPr="00C74B5A" w:rsidRDefault="0069233C" w:rsidP="0069233C">
      <w:pPr>
        <w:widowControl w:val="0"/>
        <w:tabs>
          <w:tab w:val="left" w:pos="90"/>
          <w:tab w:val="left" w:pos="392"/>
        </w:tabs>
        <w:autoSpaceDE w:val="0"/>
        <w:autoSpaceDN w:val="0"/>
        <w:adjustRightInd w:val="0"/>
        <w:spacing w:before="12"/>
        <w:rPr>
          <w:b/>
          <w:bCs/>
        </w:rPr>
      </w:pPr>
      <w:r w:rsidRPr="00C74B5A">
        <w:t>Я,</w:t>
      </w:r>
      <w:r w:rsidRPr="00C74B5A">
        <w:tab/>
      </w:r>
      <w:r w:rsidRPr="00C74B5A">
        <w:rPr>
          <w:b/>
          <w:bCs/>
        </w:rPr>
        <w:t>(ФИО)</w:t>
      </w:r>
    </w:p>
    <w:p w:rsidR="0069233C" w:rsidRPr="00C74B5A" w:rsidRDefault="0069233C" w:rsidP="0069233C">
      <w:pPr>
        <w:widowControl w:val="0"/>
        <w:tabs>
          <w:tab w:val="left" w:pos="90"/>
        </w:tabs>
        <w:autoSpaceDE w:val="0"/>
        <w:autoSpaceDN w:val="0"/>
        <w:adjustRightInd w:val="0"/>
        <w:spacing w:before="3"/>
      </w:pPr>
      <w:r w:rsidRPr="00C74B5A">
        <w:t>прошу допустить меня к вступительным испытаниям</w:t>
      </w:r>
    </w:p>
    <w:p w:rsidR="0069233C" w:rsidRPr="00C74B5A" w:rsidRDefault="00D43007" w:rsidP="0069233C">
      <w:pPr>
        <w:widowControl w:val="0"/>
        <w:tabs>
          <w:tab w:val="left" w:pos="90"/>
          <w:tab w:val="left" w:pos="2948"/>
        </w:tabs>
        <w:autoSpaceDE w:val="0"/>
        <w:autoSpaceDN w:val="0"/>
        <w:adjustRightInd w:val="0"/>
        <w:spacing w:before="2"/>
      </w:pPr>
      <w:r w:rsidRPr="00C74B5A">
        <w:t>для приема на обучение по образовательной программе «Подготовка священнослужителей и религиозного персонала православного вероисповедания»</w:t>
      </w:r>
      <w:r w:rsidR="0069233C" w:rsidRPr="00C74B5A">
        <w:tab/>
      </w:r>
    </w:p>
    <w:p w:rsidR="0069233C" w:rsidRPr="00C74B5A" w:rsidRDefault="0069233C" w:rsidP="0069233C">
      <w:pPr>
        <w:widowControl w:val="0"/>
        <w:tabs>
          <w:tab w:val="left" w:pos="90"/>
          <w:tab w:val="left" w:pos="2948"/>
        </w:tabs>
        <w:autoSpaceDE w:val="0"/>
        <w:autoSpaceDN w:val="0"/>
        <w:adjustRightInd w:val="0"/>
        <w:spacing w:before="2"/>
      </w:pPr>
      <w:r w:rsidRPr="00C74B5A">
        <w:t>форма обучения:</w:t>
      </w:r>
      <w:r w:rsidRPr="00C74B5A">
        <w:tab/>
      </w:r>
    </w:p>
    <w:p w:rsidR="0069233C" w:rsidRPr="00C74B5A" w:rsidRDefault="0069233C" w:rsidP="0069233C">
      <w:pPr>
        <w:widowControl w:val="0"/>
        <w:tabs>
          <w:tab w:val="left" w:pos="90"/>
          <w:tab w:val="left" w:pos="2948"/>
        </w:tabs>
        <w:autoSpaceDE w:val="0"/>
        <w:autoSpaceDN w:val="0"/>
        <w:adjustRightInd w:val="0"/>
        <w:spacing w:before="3"/>
      </w:pPr>
      <w:r w:rsidRPr="00C74B5A">
        <w:t>квалификация (степень): специалист в области</w:t>
      </w:r>
    </w:p>
    <w:p w:rsidR="0069233C" w:rsidRPr="00C74B5A" w:rsidRDefault="0069233C" w:rsidP="0069233C">
      <w:pPr>
        <w:widowControl w:val="0"/>
        <w:tabs>
          <w:tab w:val="left" w:pos="90"/>
          <w:tab w:val="left" w:pos="2948"/>
        </w:tabs>
        <w:autoSpaceDE w:val="0"/>
        <w:autoSpaceDN w:val="0"/>
        <w:adjustRightInd w:val="0"/>
        <w:spacing w:before="3"/>
      </w:pPr>
      <w:r w:rsidRPr="00C74B5A">
        <w:t>православного богословия</w:t>
      </w:r>
    </w:p>
    <w:p w:rsidR="0069233C" w:rsidRPr="00C74B5A" w:rsidRDefault="0069233C" w:rsidP="0069233C">
      <w:pPr>
        <w:widowControl w:val="0"/>
        <w:tabs>
          <w:tab w:val="left" w:pos="90"/>
          <w:tab w:val="left" w:pos="2948"/>
        </w:tabs>
        <w:autoSpaceDE w:val="0"/>
        <w:autoSpaceDN w:val="0"/>
        <w:adjustRightInd w:val="0"/>
        <w:spacing w:before="3"/>
        <w:rPr>
          <w:b/>
          <w:bCs/>
        </w:rPr>
      </w:pPr>
    </w:p>
    <w:p w:rsidR="0069233C" w:rsidRPr="00C74B5A" w:rsidRDefault="0069233C" w:rsidP="0069233C">
      <w:pPr>
        <w:widowControl w:val="0"/>
        <w:tabs>
          <w:tab w:val="left" w:pos="90"/>
        </w:tabs>
        <w:autoSpaceDE w:val="0"/>
        <w:autoSpaceDN w:val="0"/>
        <w:adjustRightInd w:val="0"/>
        <w:spacing w:before="58"/>
      </w:pPr>
      <w:r w:rsidRPr="00C74B5A">
        <w:lastRenderedPageBreak/>
        <w:t xml:space="preserve">С лицензией на право ведения Институтом </w:t>
      </w:r>
    </w:p>
    <w:p w:rsidR="0069233C" w:rsidRPr="00C74B5A" w:rsidRDefault="0069233C" w:rsidP="0069233C">
      <w:pPr>
        <w:widowControl w:val="0"/>
        <w:tabs>
          <w:tab w:val="left" w:pos="90"/>
          <w:tab w:val="right" w:pos="10167"/>
        </w:tabs>
        <w:autoSpaceDE w:val="0"/>
        <w:autoSpaceDN w:val="0"/>
        <w:adjustRightInd w:val="0"/>
      </w:pPr>
      <w:r w:rsidRPr="00C74B5A">
        <w:t xml:space="preserve">образовательной деятельности ознакомлен                              __________________ (подпись) </w:t>
      </w:r>
    </w:p>
    <w:p w:rsidR="0069233C" w:rsidRPr="00C74B5A" w:rsidRDefault="0069233C" w:rsidP="0069233C">
      <w:pPr>
        <w:widowControl w:val="0"/>
        <w:tabs>
          <w:tab w:val="left" w:pos="90"/>
          <w:tab w:val="right" w:pos="10167"/>
        </w:tabs>
        <w:autoSpaceDE w:val="0"/>
        <w:autoSpaceDN w:val="0"/>
        <w:adjustRightInd w:val="0"/>
      </w:pPr>
    </w:p>
    <w:p w:rsidR="0069233C" w:rsidRPr="00C74B5A" w:rsidRDefault="0069233C" w:rsidP="0069233C">
      <w:pPr>
        <w:jc w:val="both"/>
      </w:pPr>
      <w:r w:rsidRPr="00C74B5A">
        <w:t>С образовательной программой высшего</w:t>
      </w:r>
    </w:p>
    <w:p w:rsidR="0069233C" w:rsidRPr="00C74B5A" w:rsidRDefault="0069233C" w:rsidP="0069233C">
      <w:pPr>
        <w:jc w:val="both"/>
      </w:pPr>
      <w:r w:rsidRPr="00C74B5A">
        <w:t>профессионального образования</w:t>
      </w:r>
    </w:p>
    <w:p w:rsidR="0069233C" w:rsidRPr="00C74B5A" w:rsidRDefault="0069233C" w:rsidP="0069233C">
      <w:pPr>
        <w:jc w:val="both"/>
      </w:pPr>
      <w:r w:rsidRPr="00C74B5A">
        <w:t>«Подготовка служителей и религиозного</w:t>
      </w:r>
    </w:p>
    <w:p w:rsidR="00722197" w:rsidRPr="00C74B5A" w:rsidRDefault="0069233C" w:rsidP="0069233C">
      <w:pPr>
        <w:jc w:val="both"/>
      </w:pPr>
      <w:r w:rsidRPr="00C74B5A">
        <w:t>персонала православного вероисповедования»</w:t>
      </w:r>
    </w:p>
    <w:p w:rsidR="0069233C" w:rsidRPr="00C74B5A" w:rsidRDefault="0069233C" w:rsidP="0069233C">
      <w:pPr>
        <w:jc w:val="both"/>
      </w:pPr>
      <w:r w:rsidRPr="00C74B5A">
        <w:t xml:space="preserve"> </w:t>
      </w:r>
      <w:r w:rsidR="00672259" w:rsidRPr="00C74B5A">
        <w:t>ознакомлен</w:t>
      </w:r>
      <w:r w:rsidRPr="00C74B5A">
        <w:t xml:space="preserve">                     </w:t>
      </w:r>
      <w:r w:rsidR="00722197" w:rsidRPr="00C74B5A">
        <w:t xml:space="preserve">                                                          </w:t>
      </w:r>
      <w:r w:rsidRPr="00C74B5A">
        <w:t xml:space="preserve"> __________________ (подпись) </w:t>
      </w:r>
    </w:p>
    <w:p w:rsidR="0069233C" w:rsidRPr="00C74B5A" w:rsidRDefault="0069233C" w:rsidP="0069233C">
      <w:pPr>
        <w:widowControl w:val="0"/>
        <w:tabs>
          <w:tab w:val="left" w:pos="90"/>
          <w:tab w:val="right" w:pos="10167"/>
        </w:tabs>
        <w:autoSpaceDE w:val="0"/>
        <w:autoSpaceDN w:val="0"/>
        <w:adjustRightInd w:val="0"/>
        <w:spacing w:before="286"/>
      </w:pPr>
      <w:r w:rsidRPr="00C74B5A">
        <w:t xml:space="preserve">С Уставом ознакомлен                                                          </w:t>
      </w:r>
      <w:r w:rsidR="009A1986" w:rsidRPr="00C74B5A">
        <w:t xml:space="preserve">       </w:t>
      </w:r>
      <w:r w:rsidRPr="00C74B5A">
        <w:t xml:space="preserve"> __________________ (подпись) </w:t>
      </w:r>
    </w:p>
    <w:p w:rsidR="0069233C" w:rsidRPr="00C74B5A" w:rsidRDefault="0069233C" w:rsidP="0069233C">
      <w:pPr>
        <w:widowControl w:val="0"/>
        <w:tabs>
          <w:tab w:val="left" w:pos="90"/>
          <w:tab w:val="right" w:pos="10167"/>
        </w:tabs>
        <w:autoSpaceDE w:val="0"/>
        <w:autoSpaceDN w:val="0"/>
        <w:adjustRightInd w:val="0"/>
        <w:spacing w:before="284"/>
      </w:pPr>
      <w:r w:rsidRPr="00C74B5A">
        <w:t xml:space="preserve">С </w:t>
      </w:r>
      <w:r w:rsidR="00722197" w:rsidRPr="00C74B5A">
        <w:t>П</w:t>
      </w:r>
      <w:r w:rsidRPr="00C74B5A">
        <w:t>равилами при</w:t>
      </w:r>
      <w:r w:rsidR="00722197" w:rsidRPr="00C74B5A">
        <w:t>е</w:t>
      </w:r>
      <w:r w:rsidRPr="00C74B5A">
        <w:t xml:space="preserve">ма ознакомлен                                          </w:t>
      </w:r>
      <w:r w:rsidR="009A1986" w:rsidRPr="00C74B5A">
        <w:t xml:space="preserve">     </w:t>
      </w:r>
      <w:r w:rsidRPr="00C74B5A">
        <w:t xml:space="preserve"> __________________ (подпись) </w:t>
      </w:r>
    </w:p>
    <w:p w:rsidR="0069233C" w:rsidRPr="00C74B5A" w:rsidRDefault="0069233C" w:rsidP="0069233C">
      <w:pPr>
        <w:widowControl w:val="0"/>
        <w:tabs>
          <w:tab w:val="left" w:pos="90"/>
          <w:tab w:val="right" w:pos="10167"/>
        </w:tabs>
        <w:autoSpaceDE w:val="0"/>
        <w:autoSpaceDN w:val="0"/>
        <w:adjustRightInd w:val="0"/>
        <w:spacing w:before="286"/>
      </w:pPr>
      <w:r w:rsidRPr="00C74B5A">
        <w:t xml:space="preserve">С </w:t>
      </w:r>
      <w:r w:rsidR="00722197" w:rsidRPr="00C74B5A">
        <w:t>П</w:t>
      </w:r>
      <w:r w:rsidRPr="00C74B5A">
        <w:t xml:space="preserve">равилами внутреннего распорядка ознакомлен            </w:t>
      </w:r>
      <w:r w:rsidR="009A1986" w:rsidRPr="00C74B5A">
        <w:t xml:space="preserve"> </w:t>
      </w:r>
      <w:r w:rsidRPr="00C74B5A">
        <w:t xml:space="preserve">      __________________ (подпись) </w:t>
      </w:r>
    </w:p>
    <w:p w:rsidR="0069233C" w:rsidRPr="00C74B5A" w:rsidRDefault="0069233C" w:rsidP="0069233C">
      <w:pPr>
        <w:widowControl w:val="0"/>
        <w:tabs>
          <w:tab w:val="left" w:pos="90"/>
          <w:tab w:val="right" w:pos="10167"/>
        </w:tabs>
        <w:autoSpaceDE w:val="0"/>
        <w:autoSpaceDN w:val="0"/>
        <w:adjustRightInd w:val="0"/>
        <w:spacing w:before="284"/>
      </w:pPr>
      <w:r w:rsidRPr="00C74B5A">
        <w:t xml:space="preserve">Согласен на обработку своих персональных данных                __________________ (подпись) </w:t>
      </w:r>
    </w:p>
    <w:p w:rsidR="0069233C" w:rsidRPr="00C74B5A" w:rsidRDefault="0069233C" w:rsidP="0069233C">
      <w:pPr>
        <w:widowControl w:val="0"/>
        <w:tabs>
          <w:tab w:val="left" w:pos="90"/>
          <w:tab w:val="right" w:pos="10167"/>
        </w:tabs>
        <w:autoSpaceDE w:val="0"/>
        <w:autoSpaceDN w:val="0"/>
        <w:adjustRightInd w:val="0"/>
        <w:spacing w:before="284"/>
      </w:pPr>
      <w:r w:rsidRPr="00C74B5A">
        <w:t xml:space="preserve">С Положением об апелляции ознакомлен(а)                              __________________ (подпись) </w:t>
      </w:r>
    </w:p>
    <w:p w:rsidR="009A1986" w:rsidRPr="00C74B5A" w:rsidRDefault="009A1986" w:rsidP="0069233C">
      <w:pPr>
        <w:widowControl w:val="0"/>
        <w:tabs>
          <w:tab w:val="left" w:pos="90"/>
          <w:tab w:val="right" w:pos="10167"/>
        </w:tabs>
        <w:autoSpaceDE w:val="0"/>
        <w:autoSpaceDN w:val="0"/>
        <w:adjustRightInd w:val="0"/>
      </w:pPr>
    </w:p>
    <w:p w:rsidR="0069233C" w:rsidRPr="00C74B5A" w:rsidRDefault="0069233C" w:rsidP="0069233C">
      <w:pPr>
        <w:widowControl w:val="0"/>
        <w:tabs>
          <w:tab w:val="left" w:pos="90"/>
          <w:tab w:val="right" w:pos="10167"/>
        </w:tabs>
        <w:autoSpaceDE w:val="0"/>
        <w:autoSpaceDN w:val="0"/>
        <w:adjustRightInd w:val="0"/>
      </w:pPr>
      <w:r w:rsidRPr="00C74B5A">
        <w:t xml:space="preserve">С </w:t>
      </w:r>
      <w:r w:rsidR="00722197" w:rsidRPr="00C74B5A">
        <w:t>П</w:t>
      </w:r>
      <w:r w:rsidRPr="00C74B5A">
        <w:t>оложением об учебном процессе ознакомлен                      _________________</w:t>
      </w:r>
      <w:r w:rsidR="00722197" w:rsidRPr="00C74B5A">
        <w:t xml:space="preserve">(подпись) </w:t>
      </w:r>
      <w:r w:rsidRPr="00C74B5A">
        <w:t xml:space="preserve"> </w:t>
      </w:r>
      <w:r w:rsidR="00722197" w:rsidRPr="00C74B5A">
        <w:t xml:space="preserve">                            </w:t>
      </w:r>
      <w:r w:rsidRPr="00C74B5A">
        <w:t xml:space="preserve"> </w:t>
      </w:r>
    </w:p>
    <w:p w:rsidR="0069233C" w:rsidRPr="00C74B5A" w:rsidRDefault="0069233C" w:rsidP="0069233C"/>
    <w:p w:rsidR="0069233C" w:rsidRPr="00C74B5A" w:rsidRDefault="0069233C" w:rsidP="0069233C"/>
    <w:p w:rsidR="0069233C" w:rsidRPr="00C74B5A" w:rsidRDefault="0069233C" w:rsidP="0069233C"/>
    <w:p w:rsidR="0069233C" w:rsidRPr="00C74B5A" w:rsidRDefault="0069233C" w:rsidP="0069233C">
      <w:pPr>
        <w:widowControl w:val="0"/>
        <w:tabs>
          <w:tab w:val="left" w:pos="90"/>
          <w:tab w:val="left" w:pos="180"/>
        </w:tabs>
        <w:autoSpaceDE w:val="0"/>
        <w:autoSpaceDN w:val="0"/>
        <w:adjustRightInd w:val="0"/>
        <w:rPr>
          <w:b/>
          <w:szCs w:val="20"/>
        </w:rPr>
      </w:pPr>
      <w:r w:rsidRPr="00C74B5A">
        <w:rPr>
          <w:b/>
          <w:szCs w:val="20"/>
        </w:rPr>
        <w:t>О себе сообщаю</w:t>
      </w:r>
      <w:r w:rsidR="00A07335" w:rsidRPr="00C74B5A">
        <w:rPr>
          <w:b/>
          <w:szCs w:val="20"/>
          <w:lang w:val="en-US"/>
        </w:rPr>
        <w:t>:</w:t>
      </w:r>
      <w:r w:rsidRPr="00C74B5A">
        <w:rPr>
          <w:b/>
          <w:szCs w:val="20"/>
        </w:rPr>
        <w:t xml:space="preserve"> </w:t>
      </w:r>
    </w:p>
    <w:p w:rsidR="00722197" w:rsidRPr="00C74B5A" w:rsidRDefault="00722197" w:rsidP="0069233C">
      <w:pPr>
        <w:widowControl w:val="0"/>
        <w:tabs>
          <w:tab w:val="left" w:pos="90"/>
          <w:tab w:val="left" w:pos="180"/>
        </w:tabs>
        <w:autoSpaceDE w:val="0"/>
        <w:autoSpaceDN w:val="0"/>
        <w:adjustRightInd w:val="0"/>
        <w:rPr>
          <w:sz w:val="28"/>
          <w:szCs w:val="22"/>
        </w:rPr>
      </w:pPr>
    </w:p>
    <w:p w:rsidR="0069233C" w:rsidRPr="00C74B5A" w:rsidRDefault="0069233C" w:rsidP="0069233C">
      <w:pPr>
        <w:jc w:val="center"/>
        <w:rPr>
          <w:b/>
          <w:lang w:val="en-US"/>
        </w:rPr>
      </w:pPr>
      <w:r w:rsidRPr="00C74B5A">
        <w:rPr>
          <w:b/>
        </w:rPr>
        <w:t>АНКЕТА</w:t>
      </w:r>
    </w:p>
    <w:p w:rsidR="00A07335" w:rsidRPr="00C74B5A" w:rsidRDefault="00A07335" w:rsidP="0069233C">
      <w:pPr>
        <w:jc w:val="center"/>
        <w:rPr>
          <w:b/>
          <w:lang w:val="en-US"/>
        </w:rPr>
      </w:pPr>
    </w:p>
    <w:p w:rsidR="0069233C" w:rsidRPr="00C74B5A" w:rsidRDefault="0069233C" w:rsidP="0069233C">
      <w:pPr>
        <w:rPr>
          <w:lang w:val="en-US"/>
        </w:rPr>
      </w:pPr>
      <w:r w:rsidRPr="00C74B5A">
        <w:t>Дата и место рождения</w:t>
      </w:r>
      <w:r w:rsidR="00A07335" w:rsidRPr="00C74B5A">
        <w:rPr>
          <w:lang w:val="en-US"/>
        </w:rPr>
        <w:t>:</w:t>
      </w:r>
    </w:p>
    <w:p w:rsidR="0069233C" w:rsidRPr="00C74B5A" w:rsidRDefault="0069233C" w:rsidP="0069233C"/>
    <w:p w:rsidR="0069233C" w:rsidRPr="00C74B5A" w:rsidRDefault="0069233C" w:rsidP="0069233C">
      <w:pPr>
        <w:jc w:val="center"/>
      </w:pPr>
      <w:r w:rsidRPr="00C74B5A">
        <w:t>Благословение на поступление:</w:t>
      </w:r>
    </w:p>
    <w:p w:rsidR="0069233C" w:rsidRPr="00C74B5A" w:rsidRDefault="0069233C" w:rsidP="0069233C"/>
    <w:p w:rsidR="0069233C" w:rsidRPr="00C74B5A" w:rsidRDefault="0069233C" w:rsidP="0069233C">
      <w:r w:rsidRPr="00C74B5A">
        <w:tab/>
        <w:t>ФИО священника</w:t>
      </w:r>
      <w:r w:rsidRPr="00C74B5A">
        <w:tab/>
        <w:t xml:space="preserve"> </w:t>
      </w:r>
    </w:p>
    <w:p w:rsidR="0069233C" w:rsidRPr="00C74B5A" w:rsidRDefault="0069233C" w:rsidP="0069233C">
      <w:r w:rsidRPr="00C74B5A">
        <w:tab/>
        <w:t>Название храма</w:t>
      </w:r>
      <w:r w:rsidRPr="00C74B5A">
        <w:tab/>
      </w:r>
    </w:p>
    <w:p w:rsidR="0069233C" w:rsidRPr="00C74B5A" w:rsidRDefault="0069233C" w:rsidP="0069233C">
      <w:r w:rsidRPr="00C74B5A">
        <w:tab/>
        <w:t xml:space="preserve">Адрес и телефон </w:t>
      </w:r>
      <w:r w:rsidRPr="00C74B5A">
        <w:tab/>
      </w:r>
    </w:p>
    <w:p w:rsidR="0069233C" w:rsidRPr="00C74B5A" w:rsidRDefault="0069233C" w:rsidP="0069233C"/>
    <w:p w:rsidR="0069233C" w:rsidRPr="00C74B5A" w:rsidRDefault="0069233C" w:rsidP="0069233C">
      <w:pPr>
        <w:jc w:val="center"/>
      </w:pPr>
      <w:r w:rsidRPr="00C74B5A">
        <w:t>Образование</w:t>
      </w:r>
    </w:p>
    <w:p w:rsidR="0069233C" w:rsidRPr="00C74B5A" w:rsidRDefault="0069233C" w:rsidP="0069233C">
      <w:r w:rsidRPr="00C74B5A">
        <w:t>Документ о предыдущем образовании (диплом, аттестат, дата выдачи, номер документа)</w:t>
      </w:r>
    </w:p>
    <w:p w:rsidR="0069233C" w:rsidRPr="00C74B5A" w:rsidRDefault="0069233C" w:rsidP="0069233C"/>
    <w:p w:rsidR="0069233C" w:rsidRPr="00C74B5A" w:rsidRDefault="0069233C" w:rsidP="0069233C">
      <w:r w:rsidRPr="00C74B5A">
        <w:t>Наименование учебного заведения</w:t>
      </w:r>
      <w:r w:rsidR="00A07335" w:rsidRPr="00C74B5A">
        <w:t>:</w:t>
      </w:r>
    </w:p>
    <w:p w:rsidR="0069233C" w:rsidRPr="00C74B5A" w:rsidRDefault="0069233C" w:rsidP="0069233C"/>
    <w:p w:rsidR="0069233C" w:rsidRPr="00C74B5A" w:rsidRDefault="0069233C" w:rsidP="0069233C">
      <w:r w:rsidRPr="00C74B5A">
        <w:t>Изучаемый иностранный язык</w:t>
      </w:r>
      <w:r w:rsidR="00A07335" w:rsidRPr="00C74B5A">
        <w:t>:</w:t>
      </w:r>
    </w:p>
    <w:p w:rsidR="0069233C" w:rsidRPr="00C74B5A" w:rsidRDefault="0069233C" w:rsidP="0069233C"/>
    <w:p w:rsidR="0069233C" w:rsidRPr="00C74B5A" w:rsidRDefault="0069233C" w:rsidP="0069233C">
      <w:pPr>
        <w:rPr>
          <w:lang w:val="en-US"/>
        </w:rPr>
      </w:pPr>
      <w:r w:rsidRPr="00C74B5A">
        <w:t>Место работы</w:t>
      </w:r>
      <w:r w:rsidR="00A07335" w:rsidRPr="00C74B5A">
        <w:rPr>
          <w:lang w:val="en-US"/>
        </w:rPr>
        <w:t>:</w:t>
      </w:r>
    </w:p>
    <w:p w:rsidR="0069233C" w:rsidRPr="00C74B5A" w:rsidRDefault="0069233C" w:rsidP="0069233C"/>
    <w:p w:rsidR="0069233C" w:rsidRPr="00C74B5A" w:rsidRDefault="0069233C" w:rsidP="0069233C">
      <w:r w:rsidRPr="00C74B5A">
        <w:t>Церковное послушание</w:t>
      </w:r>
    </w:p>
    <w:p w:rsidR="0069233C" w:rsidRPr="00C74B5A" w:rsidRDefault="0069233C" w:rsidP="0069233C"/>
    <w:p w:rsidR="0069233C" w:rsidRPr="00C74B5A" w:rsidRDefault="0069233C" w:rsidP="0069233C">
      <w:pPr>
        <w:jc w:val="center"/>
      </w:pPr>
      <w:r w:rsidRPr="00C74B5A">
        <w:t>Семейное положение:</w:t>
      </w:r>
    </w:p>
    <w:p w:rsidR="0069233C" w:rsidRPr="00C74B5A" w:rsidRDefault="0069233C" w:rsidP="0069233C">
      <w:r w:rsidRPr="00C74B5A">
        <w:t>Состав семьи и место их работы:</w:t>
      </w:r>
    </w:p>
    <w:p w:rsidR="0069233C" w:rsidRPr="00C74B5A" w:rsidRDefault="0069233C" w:rsidP="0069233C"/>
    <w:p w:rsidR="0069233C" w:rsidRPr="00C74B5A" w:rsidRDefault="0069233C" w:rsidP="0069233C">
      <w:r w:rsidRPr="00C74B5A">
        <w:t>Отец</w:t>
      </w:r>
    </w:p>
    <w:p w:rsidR="0069233C" w:rsidRPr="00C74B5A" w:rsidRDefault="0069233C" w:rsidP="0069233C">
      <w:r w:rsidRPr="00C74B5A">
        <w:t>Мать</w:t>
      </w:r>
    </w:p>
    <w:p w:rsidR="0069233C" w:rsidRPr="00C74B5A" w:rsidRDefault="0069233C" w:rsidP="0069233C">
      <w:r w:rsidRPr="00C74B5A">
        <w:t>Сестра</w:t>
      </w:r>
    </w:p>
    <w:p w:rsidR="0069233C" w:rsidRPr="00C74B5A" w:rsidRDefault="0069233C" w:rsidP="0069233C">
      <w:r w:rsidRPr="00C74B5A">
        <w:t>Брат</w:t>
      </w:r>
    </w:p>
    <w:p w:rsidR="0069233C" w:rsidRPr="00C74B5A" w:rsidRDefault="0069233C" w:rsidP="0069233C">
      <w:r w:rsidRPr="00C74B5A">
        <w:t>Муж (жена)</w:t>
      </w:r>
    </w:p>
    <w:p w:rsidR="0069233C" w:rsidRPr="00C74B5A" w:rsidRDefault="0069233C" w:rsidP="0069233C">
      <w:r w:rsidRPr="00C74B5A">
        <w:lastRenderedPageBreak/>
        <w:t>Дети</w:t>
      </w:r>
    </w:p>
    <w:p w:rsidR="0069233C" w:rsidRPr="00C74B5A" w:rsidRDefault="0069233C" w:rsidP="0069233C"/>
    <w:p w:rsidR="0069233C" w:rsidRPr="00C74B5A" w:rsidRDefault="0069233C" w:rsidP="0069233C"/>
    <w:p w:rsidR="0069233C" w:rsidRPr="00C74B5A" w:rsidRDefault="0069233C" w:rsidP="0069233C"/>
    <w:p w:rsidR="0069233C" w:rsidRPr="00C74B5A" w:rsidRDefault="0069233C" w:rsidP="0069233C">
      <w:r w:rsidRPr="00C74B5A">
        <w:t>Гражданство</w:t>
      </w:r>
      <w:r w:rsidRPr="00C74B5A">
        <w:tab/>
      </w:r>
      <w:r w:rsidRPr="00C74B5A">
        <w:tab/>
      </w:r>
    </w:p>
    <w:p w:rsidR="0069233C" w:rsidRPr="00C74B5A" w:rsidRDefault="0069233C" w:rsidP="0069233C">
      <w:r w:rsidRPr="00C74B5A">
        <w:t>Документ, удостоверяющий личность</w:t>
      </w:r>
      <w:r w:rsidR="00A07335" w:rsidRPr="00C74B5A">
        <w:t>:</w:t>
      </w:r>
      <w:r w:rsidRPr="00C74B5A">
        <w:tab/>
        <w:t>Паспорт</w:t>
      </w:r>
    </w:p>
    <w:p w:rsidR="0069233C" w:rsidRPr="00C74B5A" w:rsidRDefault="0069233C" w:rsidP="0069233C"/>
    <w:p w:rsidR="0069233C" w:rsidRPr="00C74B5A" w:rsidRDefault="0069233C" w:rsidP="0069233C">
      <w:r w:rsidRPr="00C74B5A">
        <w:t>Реквизиты паспорта (серия, номер, когда и кем выдан)</w:t>
      </w:r>
      <w:r w:rsidR="00A07335" w:rsidRPr="00C74B5A">
        <w:t>:</w:t>
      </w:r>
    </w:p>
    <w:p w:rsidR="0069233C" w:rsidRPr="00C74B5A" w:rsidRDefault="0069233C" w:rsidP="0069233C"/>
    <w:p w:rsidR="0069233C" w:rsidRPr="00C74B5A" w:rsidRDefault="0069233C" w:rsidP="0069233C"/>
    <w:p w:rsidR="0069233C" w:rsidRPr="00C74B5A" w:rsidRDefault="0069233C" w:rsidP="0069233C">
      <w:pPr>
        <w:rPr>
          <w:lang w:val="en-US"/>
        </w:rPr>
      </w:pPr>
      <w:r w:rsidRPr="00C74B5A">
        <w:t xml:space="preserve">Адрес </w:t>
      </w:r>
      <w:r w:rsidRPr="00C74B5A">
        <w:tab/>
        <w:t>по прописке</w:t>
      </w:r>
      <w:r w:rsidR="00A07335" w:rsidRPr="00C74B5A">
        <w:rPr>
          <w:lang w:val="en-US"/>
        </w:rPr>
        <w:t>:</w:t>
      </w:r>
    </w:p>
    <w:p w:rsidR="0069233C" w:rsidRPr="00C74B5A" w:rsidRDefault="0069233C" w:rsidP="0069233C"/>
    <w:p w:rsidR="0069233C" w:rsidRPr="00C74B5A" w:rsidRDefault="0069233C" w:rsidP="0069233C">
      <w:r w:rsidRPr="00C74B5A">
        <w:t>Адрес фактический</w:t>
      </w:r>
      <w:r w:rsidR="00A07335" w:rsidRPr="00C74B5A">
        <w:rPr>
          <w:lang w:val="en-US"/>
        </w:rPr>
        <w:t>:</w:t>
      </w:r>
      <w:r w:rsidRPr="00C74B5A">
        <w:t xml:space="preserve"> </w:t>
      </w:r>
    </w:p>
    <w:p w:rsidR="0069233C" w:rsidRPr="00C74B5A" w:rsidRDefault="0069233C" w:rsidP="0069233C"/>
    <w:p w:rsidR="0069233C" w:rsidRPr="00C74B5A" w:rsidRDefault="0069233C" w:rsidP="0069233C">
      <w:r w:rsidRPr="00C74B5A">
        <w:t>Контактные телефоны:</w:t>
      </w:r>
    </w:p>
    <w:p w:rsidR="0069233C" w:rsidRPr="00C74B5A" w:rsidRDefault="0069233C" w:rsidP="0069233C"/>
    <w:p w:rsidR="00722197" w:rsidRPr="00C74B5A" w:rsidRDefault="0069233C" w:rsidP="0069233C">
      <w:r w:rsidRPr="00C74B5A">
        <w:t>Дата</w:t>
      </w:r>
    </w:p>
    <w:p w:rsidR="0069233C" w:rsidRPr="00C74B5A" w:rsidRDefault="0069233C" w:rsidP="0069233C">
      <w:r w:rsidRPr="00C74B5A">
        <w:tab/>
      </w:r>
    </w:p>
    <w:p w:rsidR="0069233C" w:rsidRPr="00C74B5A" w:rsidRDefault="0069233C" w:rsidP="0069233C">
      <w:r w:rsidRPr="00C74B5A">
        <w:t>Подпись абитуриента _______________</w:t>
      </w: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820ED1" w:rsidRPr="00C74B5A" w:rsidRDefault="00820ED1" w:rsidP="0069233C">
      <w:pPr>
        <w:shd w:val="clear" w:color="auto" w:fill="FFFFFF"/>
        <w:autoSpaceDE w:val="0"/>
        <w:autoSpaceDN w:val="0"/>
        <w:adjustRightInd w:val="0"/>
        <w:ind w:left="6096" w:right="20"/>
        <w:rPr>
          <w:rFonts w:eastAsia="Trebuchet MS"/>
          <w:kern w:val="1"/>
          <w:lang w:eastAsia="ja-JP"/>
        </w:rPr>
      </w:pPr>
    </w:p>
    <w:p w:rsidR="0069233C" w:rsidRPr="00C74B5A" w:rsidRDefault="0069233C" w:rsidP="0069233C">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w:t>
      </w:r>
      <w:r w:rsidR="00722197" w:rsidRPr="00C74B5A">
        <w:rPr>
          <w:rFonts w:eastAsia="Trebuchet MS"/>
          <w:kern w:val="1"/>
        </w:rPr>
        <w:t xml:space="preserve"> </w:t>
      </w:r>
      <w:r w:rsidRPr="00C74B5A">
        <w:rPr>
          <w:rFonts w:eastAsia="Trebuchet MS"/>
          <w:kern w:val="1"/>
        </w:rPr>
        <w:t>3а</w:t>
      </w:r>
    </w:p>
    <w:p w:rsidR="0069233C" w:rsidRPr="00C74B5A" w:rsidRDefault="00290E9E" w:rsidP="0069233C">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к Правилам при</w:t>
      </w:r>
      <w:r w:rsidR="00722197" w:rsidRPr="00C74B5A">
        <w:rPr>
          <w:rFonts w:eastAsia="Trebuchet MS"/>
          <w:kern w:val="1"/>
          <w:lang w:eastAsia="ja-JP"/>
        </w:rPr>
        <w:t>е</w:t>
      </w:r>
      <w:r w:rsidRPr="00C74B5A">
        <w:rPr>
          <w:rFonts w:eastAsia="Trebuchet MS"/>
          <w:kern w:val="1"/>
          <w:lang w:eastAsia="ja-JP"/>
        </w:rPr>
        <w:t xml:space="preserve">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kern w:val="1"/>
          <w:lang w:eastAsia="ja-JP"/>
        </w:rPr>
        <w:t>Свято-Тихоновский</w:t>
      </w:r>
      <w:proofErr w:type="spellEnd"/>
      <w:r w:rsidRPr="00C74B5A">
        <w:rPr>
          <w:rFonts w:eastAsia="Trebuchet MS"/>
          <w:kern w:val="1"/>
          <w:lang w:eastAsia="ja-JP"/>
        </w:rPr>
        <w:t xml:space="preserve"> Богословский </w:t>
      </w:r>
      <w:r w:rsidR="00722197" w:rsidRPr="00C74B5A">
        <w:rPr>
          <w:rFonts w:eastAsia="Trebuchet MS"/>
          <w:kern w:val="1"/>
          <w:lang w:eastAsia="ja-JP"/>
        </w:rPr>
        <w:t>и</w:t>
      </w:r>
      <w:r w:rsidRPr="00C74B5A">
        <w:rPr>
          <w:rFonts w:eastAsia="Trebuchet MS"/>
          <w:kern w:val="1"/>
          <w:lang w:eastAsia="ja-JP"/>
        </w:rPr>
        <w:t>нститут» на обучение в 2016/2017 учебном году</w:t>
      </w:r>
    </w:p>
    <w:p w:rsidR="0069233C" w:rsidRPr="00C74B5A" w:rsidRDefault="0069233C" w:rsidP="0069233C">
      <w:pPr>
        <w:pStyle w:val="31"/>
        <w:shd w:val="clear" w:color="auto" w:fill="auto"/>
        <w:spacing w:after="420" w:line="226" w:lineRule="exact"/>
        <w:ind w:right="120" w:firstLine="0"/>
        <w:jc w:val="center"/>
        <w:rPr>
          <w:rFonts w:ascii="Times New Roman" w:hAnsi="Times New Roman"/>
          <w:b/>
          <w:bCs/>
          <w:sz w:val="24"/>
          <w:szCs w:val="24"/>
        </w:rPr>
      </w:pPr>
    </w:p>
    <w:p w:rsidR="0069233C" w:rsidRPr="00C74B5A" w:rsidRDefault="00AC0D9A" w:rsidP="00AC0D9A">
      <w:pPr>
        <w:pStyle w:val="31"/>
        <w:shd w:val="clear" w:color="auto" w:fill="auto"/>
        <w:spacing w:after="420" w:line="226" w:lineRule="exact"/>
        <w:ind w:right="120" w:firstLine="0"/>
        <w:jc w:val="center"/>
        <w:rPr>
          <w:rFonts w:ascii="Times New Roman" w:hAnsi="Times New Roman"/>
          <w:b/>
          <w:bCs/>
          <w:sz w:val="24"/>
          <w:szCs w:val="24"/>
        </w:rPr>
      </w:pPr>
      <w:r w:rsidRPr="00C74B5A">
        <w:rPr>
          <w:rFonts w:ascii="Times New Roman" w:hAnsi="Times New Roman"/>
          <w:b/>
          <w:bCs/>
          <w:sz w:val="24"/>
          <w:szCs w:val="24"/>
        </w:rPr>
        <w:t>Духовная образовательная религиозная организация высшего образования Русской</w:t>
      </w:r>
      <w:r w:rsidR="00722197" w:rsidRPr="00C74B5A">
        <w:rPr>
          <w:rFonts w:ascii="Times New Roman" w:hAnsi="Times New Roman"/>
          <w:b/>
          <w:bCs/>
          <w:sz w:val="24"/>
          <w:szCs w:val="24"/>
        </w:rPr>
        <w:t xml:space="preserve"> </w:t>
      </w:r>
      <w:r w:rsidRPr="00C74B5A">
        <w:rPr>
          <w:rFonts w:ascii="Times New Roman" w:hAnsi="Times New Roman"/>
          <w:b/>
          <w:bCs/>
          <w:sz w:val="24"/>
          <w:szCs w:val="24"/>
        </w:rPr>
        <w:t xml:space="preserve"> Православной Церкви «Православный </w:t>
      </w:r>
      <w:proofErr w:type="spellStart"/>
      <w:r w:rsidRPr="00C74B5A">
        <w:rPr>
          <w:rFonts w:ascii="Times New Roman" w:hAnsi="Times New Roman"/>
          <w:b/>
          <w:bCs/>
          <w:sz w:val="24"/>
          <w:szCs w:val="24"/>
        </w:rPr>
        <w:t>Свято-Тихоновский</w:t>
      </w:r>
      <w:proofErr w:type="spellEnd"/>
      <w:r w:rsidRPr="00C74B5A">
        <w:rPr>
          <w:rFonts w:ascii="Times New Roman" w:hAnsi="Times New Roman"/>
          <w:b/>
          <w:bCs/>
          <w:sz w:val="24"/>
          <w:szCs w:val="24"/>
        </w:rPr>
        <w:t xml:space="preserve"> Богословский </w:t>
      </w:r>
      <w:r w:rsidR="00722197" w:rsidRPr="00C74B5A">
        <w:rPr>
          <w:rFonts w:ascii="Times New Roman" w:hAnsi="Times New Roman"/>
          <w:b/>
          <w:bCs/>
          <w:sz w:val="24"/>
          <w:szCs w:val="24"/>
        </w:rPr>
        <w:t>и</w:t>
      </w:r>
      <w:r w:rsidRPr="00C74B5A">
        <w:rPr>
          <w:rFonts w:ascii="Times New Roman" w:hAnsi="Times New Roman"/>
          <w:b/>
          <w:bCs/>
          <w:sz w:val="24"/>
          <w:szCs w:val="24"/>
        </w:rPr>
        <w:t>нститут»</w:t>
      </w:r>
    </w:p>
    <w:p w:rsidR="0069233C" w:rsidRPr="00C74B5A" w:rsidRDefault="0069233C" w:rsidP="009A1986">
      <w:pPr>
        <w:pStyle w:val="31"/>
        <w:shd w:val="clear" w:color="auto" w:fill="auto"/>
        <w:tabs>
          <w:tab w:val="left" w:pos="8507"/>
        </w:tabs>
        <w:spacing w:line="226" w:lineRule="exact"/>
        <w:ind w:left="6521" w:right="20" w:hanging="1"/>
        <w:jc w:val="left"/>
        <w:rPr>
          <w:rFonts w:ascii="Times New Roman" w:hAnsi="Times New Roman"/>
          <w:sz w:val="24"/>
          <w:szCs w:val="24"/>
        </w:rPr>
      </w:pPr>
      <w:r w:rsidRPr="00C74B5A">
        <w:rPr>
          <w:rFonts w:ascii="Times New Roman" w:hAnsi="Times New Roman"/>
          <w:sz w:val="24"/>
          <w:szCs w:val="24"/>
        </w:rPr>
        <w:t>Его Высокопреподобию ректору ПСТБИ</w:t>
      </w:r>
    </w:p>
    <w:p w:rsidR="0069233C" w:rsidRPr="00C74B5A" w:rsidRDefault="0069233C" w:rsidP="009A1986">
      <w:pPr>
        <w:pStyle w:val="31"/>
        <w:shd w:val="clear" w:color="auto" w:fill="auto"/>
        <w:tabs>
          <w:tab w:val="left" w:pos="7230"/>
          <w:tab w:val="left" w:pos="8507"/>
        </w:tabs>
        <w:spacing w:line="226" w:lineRule="exact"/>
        <w:ind w:left="7230" w:right="20" w:hanging="710"/>
        <w:jc w:val="left"/>
        <w:rPr>
          <w:rFonts w:ascii="Times New Roman" w:hAnsi="Times New Roman"/>
          <w:sz w:val="24"/>
          <w:szCs w:val="24"/>
        </w:rPr>
      </w:pPr>
      <w:proofErr w:type="spellStart"/>
      <w:r w:rsidRPr="00C74B5A">
        <w:rPr>
          <w:rFonts w:ascii="Times New Roman" w:hAnsi="Times New Roman"/>
          <w:sz w:val="24"/>
          <w:szCs w:val="24"/>
        </w:rPr>
        <w:t>прот</w:t>
      </w:r>
      <w:proofErr w:type="spellEnd"/>
      <w:r w:rsidRPr="00C74B5A">
        <w:rPr>
          <w:rFonts w:ascii="Times New Roman" w:hAnsi="Times New Roman"/>
          <w:sz w:val="24"/>
          <w:szCs w:val="24"/>
        </w:rPr>
        <w:t>. Владимиру Воробь</w:t>
      </w:r>
      <w:r w:rsidR="00722197" w:rsidRPr="00C74B5A">
        <w:rPr>
          <w:rFonts w:ascii="Times New Roman" w:hAnsi="Times New Roman"/>
          <w:sz w:val="24"/>
          <w:szCs w:val="24"/>
        </w:rPr>
        <w:t>ё</w:t>
      </w:r>
      <w:r w:rsidRPr="00C74B5A">
        <w:rPr>
          <w:rFonts w:ascii="Times New Roman" w:hAnsi="Times New Roman"/>
          <w:sz w:val="24"/>
          <w:szCs w:val="24"/>
        </w:rPr>
        <w:t>ву</w:t>
      </w:r>
    </w:p>
    <w:p w:rsidR="0069233C" w:rsidRPr="00C74B5A" w:rsidRDefault="0069233C" w:rsidP="0069233C">
      <w:pPr>
        <w:pStyle w:val="40"/>
        <w:shd w:val="clear" w:color="auto" w:fill="auto"/>
        <w:spacing w:after="264" w:line="190" w:lineRule="exact"/>
        <w:ind w:right="120"/>
        <w:jc w:val="center"/>
        <w:rPr>
          <w:rFonts w:ascii="Times New Roman" w:hAnsi="Times New Roman"/>
          <w:sz w:val="24"/>
          <w:szCs w:val="24"/>
        </w:rPr>
      </w:pPr>
    </w:p>
    <w:p w:rsidR="0069233C" w:rsidRPr="00C74B5A" w:rsidRDefault="0069233C" w:rsidP="0069233C">
      <w:pPr>
        <w:pStyle w:val="40"/>
        <w:shd w:val="clear" w:color="auto" w:fill="auto"/>
        <w:spacing w:after="264" w:line="190" w:lineRule="exact"/>
        <w:ind w:right="120"/>
        <w:jc w:val="center"/>
        <w:rPr>
          <w:rFonts w:ascii="Times New Roman" w:hAnsi="Times New Roman"/>
          <w:sz w:val="24"/>
          <w:szCs w:val="24"/>
        </w:rPr>
      </w:pPr>
      <w:r w:rsidRPr="00C74B5A">
        <w:rPr>
          <w:rFonts w:ascii="Times New Roman" w:hAnsi="Times New Roman"/>
          <w:sz w:val="24"/>
          <w:szCs w:val="24"/>
        </w:rPr>
        <w:lastRenderedPageBreak/>
        <w:t>ПРОШЕНИЕ</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6"/>
      </w:tblGrid>
      <w:tr w:rsidR="0069233C" w:rsidRPr="00C74B5A" w:rsidTr="0069233C">
        <w:tc>
          <w:tcPr>
            <w:tcW w:w="10300" w:type="dxa"/>
            <w:shd w:val="clear" w:color="auto" w:fill="auto"/>
          </w:tcPr>
          <w:p w:rsidR="0069233C" w:rsidRPr="00C74B5A" w:rsidRDefault="0069233C" w:rsidP="0069233C">
            <w:pPr>
              <w:pStyle w:val="40"/>
              <w:shd w:val="clear" w:color="auto" w:fill="auto"/>
              <w:spacing w:line="190" w:lineRule="exact"/>
              <w:rPr>
                <w:rFonts w:ascii="Times New Roman" w:hAnsi="Times New Roman"/>
                <w:b w:val="0"/>
                <w:bCs w:val="0"/>
                <w:sz w:val="24"/>
                <w:szCs w:val="24"/>
              </w:rPr>
            </w:pPr>
            <w:r w:rsidRPr="00C74B5A">
              <w:rPr>
                <w:rStyle w:val="41"/>
                <w:rFonts w:ascii="Times New Roman" w:hAnsi="Times New Roman" w:cs="Times New Roman"/>
                <w:b w:val="0"/>
                <w:bCs w:val="0"/>
                <w:sz w:val="24"/>
                <w:szCs w:val="24"/>
              </w:rPr>
              <w:t>Я,</w:t>
            </w:r>
            <w:r w:rsidRPr="00C74B5A">
              <w:rPr>
                <w:rFonts w:ascii="Times New Roman" w:hAnsi="Times New Roman"/>
                <w:b w:val="0"/>
                <w:bCs w:val="0"/>
                <w:sz w:val="24"/>
                <w:szCs w:val="24"/>
              </w:rPr>
              <w:t xml:space="preserve"> (ФИО),</w:t>
            </w:r>
          </w:p>
          <w:p w:rsidR="0069233C" w:rsidRPr="00C74B5A" w:rsidRDefault="0069233C" w:rsidP="0069233C">
            <w:pPr>
              <w:pStyle w:val="40"/>
              <w:shd w:val="clear" w:color="auto" w:fill="auto"/>
              <w:spacing w:line="190" w:lineRule="exact"/>
              <w:rPr>
                <w:rFonts w:ascii="Times New Roman" w:hAnsi="Times New Roman"/>
                <w:b w:val="0"/>
                <w:bCs w:val="0"/>
                <w:sz w:val="24"/>
                <w:szCs w:val="24"/>
              </w:rPr>
            </w:pPr>
          </w:p>
          <w:p w:rsidR="0069233C" w:rsidRPr="00C74B5A" w:rsidRDefault="0069233C" w:rsidP="0069233C">
            <w:pPr>
              <w:pStyle w:val="40"/>
              <w:shd w:val="clear" w:color="auto" w:fill="auto"/>
              <w:spacing w:line="190" w:lineRule="exact"/>
              <w:rPr>
                <w:rFonts w:ascii="Times New Roman" w:hAnsi="Times New Roman"/>
                <w:b w:val="0"/>
                <w:bCs w:val="0"/>
                <w:sz w:val="24"/>
                <w:szCs w:val="24"/>
              </w:rPr>
            </w:pPr>
            <w:r w:rsidRPr="00C74B5A">
              <w:rPr>
                <w:rFonts w:ascii="Times New Roman" w:hAnsi="Times New Roman"/>
                <w:b w:val="0"/>
                <w:bCs w:val="0"/>
                <w:sz w:val="24"/>
                <w:szCs w:val="24"/>
              </w:rPr>
              <w:t>__________________________________________________________________</w:t>
            </w:r>
          </w:p>
        </w:tc>
      </w:tr>
      <w:tr w:rsidR="0069233C" w:rsidRPr="00C74B5A" w:rsidTr="0069233C">
        <w:tc>
          <w:tcPr>
            <w:tcW w:w="10300" w:type="dxa"/>
            <w:shd w:val="clear" w:color="auto" w:fill="auto"/>
          </w:tcPr>
          <w:p w:rsidR="0069233C" w:rsidRPr="00C74B5A" w:rsidRDefault="0069233C" w:rsidP="0069233C">
            <w:pPr>
              <w:pStyle w:val="40"/>
              <w:shd w:val="clear" w:color="auto" w:fill="auto"/>
              <w:spacing w:line="190" w:lineRule="exact"/>
              <w:rPr>
                <w:rFonts w:ascii="Times New Roman" w:hAnsi="Times New Roman"/>
                <w:b w:val="0"/>
                <w:bCs w:val="0"/>
                <w:sz w:val="24"/>
                <w:szCs w:val="24"/>
              </w:rPr>
            </w:pPr>
            <w:r w:rsidRPr="00C74B5A">
              <w:rPr>
                <w:rFonts w:ascii="Times New Roman" w:hAnsi="Times New Roman"/>
                <w:b w:val="0"/>
                <w:bCs w:val="0"/>
                <w:sz w:val="24"/>
                <w:szCs w:val="24"/>
              </w:rPr>
              <w:t xml:space="preserve">прошу допустить меня к вступительным испытаниям для приема на обучение по образовательной программе высшего образования </w:t>
            </w:r>
            <m:oMath>
              <m:r>
                <m:rPr>
                  <m:sty m:val="bi"/>
                </m:rPr>
                <w:rPr>
                  <w:rFonts w:ascii="Cambria Math" w:hAnsi="Cambria Math"/>
                  <w:sz w:val="24"/>
                  <w:szCs w:val="24"/>
                </w:rPr>
                <m:t>«</m:t>
              </m:r>
            </m:oMath>
            <w:r w:rsidRPr="00C74B5A">
              <w:rPr>
                <w:rFonts w:ascii="Times New Roman" w:hAnsi="Times New Roman"/>
                <w:b w:val="0"/>
                <w:bCs w:val="0"/>
                <w:sz w:val="24"/>
                <w:szCs w:val="24"/>
              </w:rPr>
              <w:t>Богословие</w:t>
            </w:r>
            <m:oMath>
              <m:r>
                <m:rPr>
                  <m:sty m:val="bi"/>
                </m:rPr>
                <w:rPr>
                  <w:rFonts w:ascii="Cambria Math" w:hAnsi="Cambria Math"/>
                  <w:sz w:val="24"/>
                  <w:szCs w:val="24"/>
                </w:rPr>
                <m:t xml:space="preserve">» </m:t>
              </m:r>
            </m:oMath>
            <w:r w:rsidR="00722197" w:rsidRPr="00C74B5A">
              <w:rPr>
                <w:rFonts w:ascii="Times New Roman" w:hAnsi="Times New Roman"/>
                <w:b w:val="0"/>
                <w:bCs w:val="0"/>
                <w:sz w:val="24"/>
                <w:szCs w:val="24"/>
              </w:rPr>
              <w:t xml:space="preserve">– </w:t>
            </w:r>
            <w:r w:rsidRPr="00C74B5A">
              <w:rPr>
                <w:rFonts w:ascii="Times New Roman" w:hAnsi="Times New Roman"/>
                <w:b w:val="0"/>
                <w:bCs w:val="0"/>
                <w:sz w:val="24"/>
                <w:szCs w:val="24"/>
              </w:rPr>
              <w:t xml:space="preserve">программе подготовки научно-педагогических кадров в аспирантуре </w:t>
            </w:r>
          </w:p>
          <w:p w:rsidR="0069233C" w:rsidRPr="00C74B5A" w:rsidRDefault="0069233C" w:rsidP="0069233C">
            <w:pPr>
              <w:pStyle w:val="40"/>
              <w:shd w:val="clear" w:color="auto" w:fill="auto"/>
              <w:spacing w:line="190" w:lineRule="exact"/>
              <w:rPr>
                <w:rFonts w:ascii="Times New Roman" w:hAnsi="Times New Roman"/>
                <w:b w:val="0"/>
                <w:bCs w:val="0"/>
                <w:sz w:val="24"/>
                <w:szCs w:val="24"/>
              </w:rPr>
            </w:pPr>
          </w:p>
          <w:p w:rsidR="0069233C" w:rsidRPr="00C74B5A" w:rsidRDefault="0069233C" w:rsidP="0069233C">
            <w:pPr>
              <w:pStyle w:val="40"/>
              <w:shd w:val="clear" w:color="auto" w:fill="auto"/>
              <w:spacing w:line="190" w:lineRule="exact"/>
              <w:rPr>
                <w:rFonts w:ascii="Times New Roman" w:hAnsi="Times New Roman"/>
                <w:b w:val="0"/>
                <w:bCs w:val="0"/>
                <w:sz w:val="24"/>
                <w:szCs w:val="24"/>
              </w:rPr>
            </w:pPr>
          </w:p>
          <w:p w:rsidR="0069233C" w:rsidRPr="00C74B5A" w:rsidRDefault="0069233C" w:rsidP="0069233C">
            <w:pPr>
              <w:pStyle w:val="40"/>
              <w:shd w:val="clear" w:color="auto" w:fill="auto"/>
              <w:spacing w:line="190" w:lineRule="exact"/>
              <w:rPr>
                <w:rFonts w:ascii="Times New Roman" w:hAnsi="Times New Roman"/>
                <w:b w:val="0"/>
                <w:bCs w:val="0"/>
                <w:sz w:val="24"/>
                <w:szCs w:val="24"/>
                <w:lang w:eastAsia="ja-JP"/>
              </w:rPr>
            </w:pPr>
            <w:r w:rsidRPr="00C74B5A">
              <w:rPr>
                <w:rFonts w:ascii="Times New Roman" w:hAnsi="Times New Roman"/>
                <w:b w:val="0"/>
                <w:bCs w:val="0"/>
                <w:sz w:val="24"/>
                <w:szCs w:val="24"/>
              </w:rPr>
              <w:t xml:space="preserve"> </w:t>
            </w:r>
          </w:p>
        </w:tc>
      </w:tr>
      <w:tr w:rsidR="0069233C" w:rsidRPr="00C74B5A" w:rsidTr="0069233C">
        <w:tc>
          <w:tcPr>
            <w:tcW w:w="10300" w:type="dxa"/>
            <w:shd w:val="clear" w:color="auto" w:fill="auto"/>
          </w:tcPr>
          <w:p w:rsidR="0069233C" w:rsidRPr="00C74B5A" w:rsidRDefault="00722197" w:rsidP="0069233C">
            <w:pPr>
              <w:pStyle w:val="40"/>
              <w:shd w:val="clear" w:color="auto" w:fill="auto"/>
              <w:spacing w:line="230" w:lineRule="exact"/>
              <w:rPr>
                <w:rFonts w:ascii="Times New Roman" w:hAnsi="Times New Roman"/>
                <w:b w:val="0"/>
                <w:bCs w:val="0"/>
                <w:sz w:val="24"/>
                <w:szCs w:val="24"/>
              </w:rPr>
            </w:pPr>
            <w:r w:rsidRPr="00C74B5A">
              <w:rPr>
                <w:rFonts w:ascii="Times New Roman" w:hAnsi="Times New Roman"/>
                <w:b w:val="0"/>
                <w:bCs w:val="0"/>
                <w:sz w:val="24"/>
                <w:szCs w:val="24"/>
              </w:rPr>
              <w:t>Ф</w:t>
            </w:r>
            <w:r w:rsidR="0069233C" w:rsidRPr="00C74B5A">
              <w:rPr>
                <w:rFonts w:ascii="Times New Roman" w:hAnsi="Times New Roman"/>
                <w:b w:val="0"/>
                <w:bCs w:val="0"/>
                <w:sz w:val="24"/>
                <w:szCs w:val="24"/>
              </w:rPr>
              <w:t>орма обучения</w:t>
            </w:r>
          </w:p>
          <w:p w:rsidR="0069233C" w:rsidRPr="00C74B5A" w:rsidRDefault="0069233C" w:rsidP="0069233C">
            <w:pPr>
              <w:pStyle w:val="40"/>
              <w:shd w:val="clear" w:color="auto" w:fill="auto"/>
              <w:spacing w:line="230" w:lineRule="exact"/>
              <w:rPr>
                <w:rFonts w:ascii="Times New Roman" w:hAnsi="Times New Roman"/>
                <w:b w:val="0"/>
                <w:bCs w:val="0"/>
                <w:sz w:val="24"/>
                <w:szCs w:val="24"/>
                <w:lang w:eastAsia="ja-JP"/>
              </w:rPr>
            </w:pPr>
          </w:p>
        </w:tc>
      </w:tr>
      <w:tr w:rsidR="0069233C" w:rsidRPr="00C74B5A" w:rsidTr="0069233C">
        <w:tc>
          <w:tcPr>
            <w:tcW w:w="10300" w:type="dxa"/>
            <w:shd w:val="clear" w:color="auto" w:fill="auto"/>
          </w:tcPr>
          <w:p w:rsidR="0069233C" w:rsidRPr="00C74B5A" w:rsidRDefault="00722197" w:rsidP="0069233C">
            <w:pPr>
              <w:pStyle w:val="40"/>
              <w:shd w:val="clear" w:color="auto" w:fill="auto"/>
              <w:spacing w:after="212" w:line="230" w:lineRule="exact"/>
              <w:rPr>
                <w:rFonts w:ascii="Times New Roman" w:hAnsi="Times New Roman"/>
                <w:b w:val="0"/>
                <w:bCs w:val="0"/>
                <w:sz w:val="24"/>
                <w:szCs w:val="24"/>
                <w:lang w:eastAsia="ja-JP"/>
              </w:rPr>
            </w:pPr>
            <w:r w:rsidRPr="00C74B5A">
              <w:rPr>
                <w:rFonts w:ascii="Times New Roman" w:hAnsi="Times New Roman"/>
                <w:b w:val="0"/>
                <w:bCs w:val="0"/>
                <w:sz w:val="24"/>
                <w:szCs w:val="24"/>
                <w:lang w:eastAsia="ja-JP"/>
              </w:rPr>
              <w:t>К</w:t>
            </w:r>
            <w:r w:rsidR="0069233C" w:rsidRPr="00C74B5A">
              <w:rPr>
                <w:rFonts w:ascii="Times New Roman" w:hAnsi="Times New Roman"/>
                <w:b w:val="0"/>
                <w:bCs w:val="0"/>
                <w:sz w:val="24"/>
                <w:szCs w:val="24"/>
                <w:lang w:eastAsia="ja-JP"/>
              </w:rPr>
              <w:t xml:space="preserve">афедра </w:t>
            </w:r>
          </w:p>
        </w:tc>
      </w:tr>
    </w:tbl>
    <w:p w:rsidR="0069233C" w:rsidRPr="00C74B5A" w:rsidRDefault="0069233C" w:rsidP="0069233C">
      <w:pPr>
        <w:pStyle w:val="40"/>
        <w:shd w:val="clear" w:color="auto" w:fill="auto"/>
        <w:spacing w:line="190" w:lineRule="exact"/>
        <w:ind w:right="120"/>
        <w:jc w:val="center"/>
        <w:rPr>
          <w:rFonts w:ascii="Times New Roman" w:hAnsi="Times New Roman"/>
          <w:sz w:val="24"/>
          <w:szCs w:val="24"/>
        </w:rPr>
      </w:pPr>
    </w:p>
    <w:p w:rsidR="0069233C" w:rsidRPr="00C74B5A" w:rsidRDefault="0069233C" w:rsidP="0069233C">
      <w:pPr>
        <w:pStyle w:val="40"/>
        <w:shd w:val="clear" w:color="auto" w:fill="auto"/>
        <w:spacing w:line="190" w:lineRule="exact"/>
        <w:ind w:right="120"/>
        <w:jc w:val="center"/>
        <w:rPr>
          <w:rFonts w:ascii="Times New Roman" w:hAnsi="Times New Roman"/>
          <w:sz w:val="24"/>
          <w:szCs w:val="24"/>
        </w:rPr>
      </w:pPr>
    </w:p>
    <w:p w:rsidR="0069233C" w:rsidRPr="00C74B5A" w:rsidRDefault="0069233C" w:rsidP="0069233C">
      <w:pPr>
        <w:pStyle w:val="40"/>
        <w:shd w:val="clear" w:color="auto" w:fill="auto"/>
        <w:spacing w:line="190" w:lineRule="exact"/>
        <w:ind w:right="120"/>
        <w:jc w:val="center"/>
        <w:rPr>
          <w:rFonts w:ascii="Times New Roman" w:hAnsi="Times New Roman"/>
          <w:sz w:val="24"/>
          <w:szCs w:val="24"/>
        </w:rPr>
      </w:pPr>
      <w:r w:rsidRPr="00C74B5A">
        <w:rPr>
          <w:rFonts w:ascii="Times New Roman" w:hAnsi="Times New Roman"/>
          <w:sz w:val="24"/>
          <w:szCs w:val="24"/>
        </w:rPr>
        <w:t>Подтверждаю, что ознакомлен со следующими документами:</w:t>
      </w:r>
    </w:p>
    <w:p w:rsidR="0069233C" w:rsidRPr="00C74B5A" w:rsidRDefault="0069233C" w:rsidP="0069233C">
      <w:pPr>
        <w:pStyle w:val="31"/>
        <w:shd w:val="clear" w:color="auto" w:fill="auto"/>
        <w:spacing w:line="190" w:lineRule="exact"/>
        <w:ind w:right="120" w:firstLine="0"/>
        <w:jc w:val="center"/>
        <w:rPr>
          <w:rStyle w:val="34"/>
          <w:rFonts w:ascii="Times New Roman" w:hAnsi="Times New Roman" w:cs="Times New Roman"/>
          <w:sz w:val="24"/>
          <w:szCs w:val="24"/>
        </w:rPr>
      </w:pPr>
      <w:r w:rsidRPr="00C74B5A">
        <w:rPr>
          <w:rStyle w:val="34"/>
          <w:rFonts w:ascii="Times New Roman" w:hAnsi="Times New Roman" w:cs="Times New Roman"/>
          <w:sz w:val="24"/>
          <w:szCs w:val="24"/>
        </w:rPr>
        <w:t>(размещены на стендах Приемной комиссии, сайте ПСТБИ http://pstgu.ru)</w:t>
      </w:r>
    </w:p>
    <w:p w:rsidR="0069233C" w:rsidRPr="00C74B5A" w:rsidRDefault="0069233C" w:rsidP="0069233C">
      <w:pPr>
        <w:pStyle w:val="31"/>
        <w:shd w:val="clear" w:color="auto" w:fill="auto"/>
        <w:spacing w:line="190" w:lineRule="exact"/>
        <w:ind w:right="120" w:firstLine="0"/>
        <w:rPr>
          <w:rFonts w:ascii="Times New Roman" w:hAnsi="Times New Roman"/>
          <w:sz w:val="24"/>
          <w:szCs w:val="24"/>
        </w:rPr>
      </w:pPr>
    </w:p>
    <w:tbl>
      <w:tblPr>
        <w:tblW w:w="9577" w:type="dxa"/>
        <w:tblLayout w:type="fixed"/>
        <w:tblCellMar>
          <w:left w:w="0" w:type="dxa"/>
          <w:right w:w="0" w:type="dxa"/>
        </w:tblCellMar>
        <w:tblLook w:val="0000"/>
      </w:tblPr>
      <w:tblGrid>
        <w:gridCol w:w="6408"/>
        <w:gridCol w:w="10"/>
        <w:gridCol w:w="3148"/>
        <w:gridCol w:w="11"/>
      </w:tblGrid>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shd w:val="clear" w:color="auto" w:fill="auto"/>
              <w:spacing w:line="240" w:lineRule="auto"/>
              <w:ind w:left="1920"/>
              <w:rPr>
                <w:rFonts w:ascii="Times New Roman" w:hAnsi="Times New Roman"/>
                <w:b w:val="0"/>
                <w:sz w:val="24"/>
                <w:szCs w:val="24"/>
              </w:rPr>
            </w:pPr>
            <w:r w:rsidRPr="00C74B5A">
              <w:rPr>
                <w:rFonts w:ascii="Times New Roman" w:hAnsi="Times New Roman"/>
                <w:b w:val="0"/>
                <w:sz w:val="24"/>
                <w:szCs w:val="24"/>
              </w:rPr>
              <w:t>Наименование документа</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shd w:val="clear" w:color="auto" w:fill="auto"/>
              <w:spacing w:line="240" w:lineRule="auto"/>
              <w:ind w:left="260"/>
              <w:rPr>
                <w:rFonts w:ascii="Times New Roman" w:hAnsi="Times New Roman"/>
                <w:b w:val="0"/>
                <w:sz w:val="24"/>
                <w:szCs w:val="24"/>
              </w:rPr>
            </w:pPr>
            <w:r w:rsidRPr="00C74B5A">
              <w:rPr>
                <w:rFonts w:ascii="Times New Roman" w:hAnsi="Times New Roman"/>
                <w:b w:val="0"/>
                <w:sz w:val="24"/>
                <w:szCs w:val="24"/>
              </w:rPr>
              <w:t>Подпись об ознакомлении</w:t>
            </w: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spacing w:line="240" w:lineRule="auto"/>
              <w:rPr>
                <w:rFonts w:ascii="Times New Roman" w:hAnsi="Times New Roman"/>
                <w:b w:val="0"/>
                <w:bCs w:val="0"/>
                <w:sz w:val="24"/>
                <w:szCs w:val="24"/>
              </w:rPr>
            </w:pPr>
            <w:r w:rsidRPr="00C74B5A">
              <w:rPr>
                <w:rFonts w:ascii="Times New Roman" w:hAnsi="Times New Roman"/>
                <w:b w:val="0"/>
                <w:bCs w:val="0"/>
                <w:sz w:val="24"/>
                <w:szCs w:val="24"/>
              </w:rPr>
              <w:t xml:space="preserve">Лицензия  на право ведения образовательной деятельности от 15 июня 2011 года серия № 001456, </w:t>
            </w:r>
            <w:proofErr w:type="spellStart"/>
            <w:r w:rsidRPr="00C74B5A">
              <w:rPr>
                <w:rFonts w:ascii="Times New Roman" w:hAnsi="Times New Roman"/>
                <w:b w:val="0"/>
                <w:bCs w:val="0"/>
                <w:sz w:val="24"/>
                <w:szCs w:val="24"/>
              </w:rPr>
              <w:t>рег</w:t>
            </w:r>
            <w:proofErr w:type="spellEnd"/>
            <w:r w:rsidRPr="00C74B5A">
              <w:rPr>
                <w:rFonts w:ascii="Times New Roman" w:hAnsi="Times New Roman"/>
                <w:b w:val="0"/>
                <w:bCs w:val="0"/>
                <w:sz w:val="24"/>
                <w:szCs w:val="24"/>
              </w:rPr>
              <w:t xml:space="preserve">. № 1404, выдана </w:t>
            </w:r>
            <w:proofErr w:type="spellStart"/>
            <w:r w:rsidRPr="00C74B5A">
              <w:rPr>
                <w:rFonts w:ascii="Times New Roman" w:hAnsi="Times New Roman"/>
                <w:b w:val="0"/>
                <w:bCs w:val="0"/>
                <w:sz w:val="24"/>
                <w:szCs w:val="24"/>
              </w:rPr>
              <w:t>Рособрнадзором</w:t>
            </w:r>
            <w:proofErr w:type="spellEnd"/>
            <w:r w:rsidRPr="00C74B5A">
              <w:rPr>
                <w:rFonts w:ascii="Times New Roman" w:hAnsi="Times New Roman"/>
                <w:b w:val="0"/>
                <w:bCs w:val="0"/>
                <w:sz w:val="24"/>
                <w:szCs w:val="24"/>
              </w:rPr>
              <w:t xml:space="preserve"> бессрочно</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777A3C">
            <w:pPr>
              <w:pStyle w:val="40"/>
              <w:rPr>
                <w:rFonts w:ascii="Times New Roman" w:hAnsi="Times New Roman"/>
                <w:b w:val="0"/>
                <w:bCs w:val="0"/>
                <w:sz w:val="24"/>
                <w:szCs w:val="24"/>
              </w:rPr>
            </w:pPr>
            <w:r w:rsidRPr="00C74B5A">
              <w:rPr>
                <w:rFonts w:ascii="Times New Roman" w:hAnsi="Times New Roman"/>
                <w:b w:val="0"/>
                <w:bCs w:val="0"/>
                <w:sz w:val="24"/>
                <w:szCs w:val="24"/>
              </w:rPr>
              <w:t>Правила приема в аспирантуру на 201</w:t>
            </w:r>
            <w:r w:rsidR="00777A3C" w:rsidRPr="00C74B5A">
              <w:rPr>
                <w:rFonts w:ascii="Times New Roman" w:hAnsi="Times New Roman"/>
                <w:b w:val="0"/>
                <w:bCs w:val="0"/>
                <w:sz w:val="24"/>
                <w:szCs w:val="24"/>
              </w:rPr>
              <w:t>6</w:t>
            </w:r>
            <w:r w:rsidRPr="00C74B5A">
              <w:rPr>
                <w:rFonts w:ascii="Times New Roman" w:hAnsi="Times New Roman"/>
                <w:b w:val="0"/>
                <w:bCs w:val="0"/>
                <w:sz w:val="24"/>
                <w:szCs w:val="24"/>
              </w:rPr>
              <w:t>/201</w:t>
            </w:r>
            <w:r w:rsidR="00777A3C" w:rsidRPr="00C74B5A">
              <w:rPr>
                <w:rFonts w:ascii="Times New Roman" w:hAnsi="Times New Roman"/>
                <w:b w:val="0"/>
                <w:bCs w:val="0"/>
                <w:sz w:val="24"/>
                <w:szCs w:val="24"/>
              </w:rPr>
              <w:t>7</w:t>
            </w:r>
            <w:r w:rsidRPr="00C74B5A">
              <w:rPr>
                <w:rFonts w:ascii="Times New Roman" w:hAnsi="Times New Roman"/>
                <w:b w:val="0"/>
                <w:bCs w:val="0"/>
                <w:sz w:val="24"/>
                <w:szCs w:val="24"/>
              </w:rPr>
              <w:t xml:space="preserve"> </w:t>
            </w:r>
            <w:proofErr w:type="spellStart"/>
            <w:r w:rsidRPr="00C74B5A">
              <w:rPr>
                <w:rFonts w:ascii="Times New Roman" w:hAnsi="Times New Roman"/>
                <w:b w:val="0"/>
                <w:bCs w:val="0"/>
                <w:sz w:val="24"/>
                <w:szCs w:val="24"/>
              </w:rPr>
              <w:t>уч</w:t>
            </w:r>
            <w:proofErr w:type="spellEnd"/>
            <w:r w:rsidRPr="00C74B5A">
              <w:rPr>
                <w:rFonts w:ascii="Times New Roman" w:hAnsi="Times New Roman"/>
                <w:b w:val="0"/>
                <w:bCs w:val="0"/>
                <w:sz w:val="24"/>
                <w:szCs w:val="24"/>
              </w:rPr>
              <w:t>.</w:t>
            </w:r>
            <w:r w:rsidR="00722197" w:rsidRPr="00C74B5A">
              <w:rPr>
                <w:rFonts w:ascii="Times New Roman" w:hAnsi="Times New Roman"/>
                <w:b w:val="0"/>
                <w:bCs w:val="0"/>
                <w:sz w:val="24"/>
                <w:szCs w:val="24"/>
              </w:rPr>
              <w:t xml:space="preserve"> </w:t>
            </w:r>
            <w:r w:rsidRPr="00C74B5A">
              <w:rPr>
                <w:rFonts w:ascii="Times New Roman" w:hAnsi="Times New Roman"/>
                <w:b w:val="0"/>
                <w:bCs w:val="0"/>
                <w:sz w:val="24"/>
                <w:szCs w:val="24"/>
              </w:rPr>
              <w:t>год, утв. приказом №</w:t>
            </w:r>
            <w:proofErr w:type="spellStart"/>
            <w:r w:rsidRPr="00C74B5A">
              <w:rPr>
                <w:rFonts w:ascii="Times New Roman" w:hAnsi="Times New Roman"/>
                <w:b w:val="0"/>
                <w:bCs w:val="0"/>
                <w:sz w:val="24"/>
                <w:szCs w:val="24"/>
              </w:rPr>
              <w:t>__________от</w:t>
            </w:r>
            <w:proofErr w:type="spellEnd"/>
            <w:r w:rsidRPr="00C74B5A">
              <w:rPr>
                <w:rFonts w:ascii="Times New Roman" w:hAnsi="Times New Roman"/>
                <w:b w:val="0"/>
                <w:bCs w:val="0"/>
                <w:sz w:val="24"/>
                <w:szCs w:val="24"/>
              </w:rPr>
              <w:t xml:space="preserve"> ______________________ _______</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rPr>
                <w:rFonts w:ascii="Times New Roman" w:hAnsi="Times New Roman"/>
                <w:b w:val="0"/>
                <w:bCs w:val="0"/>
                <w:sz w:val="24"/>
                <w:szCs w:val="24"/>
              </w:rPr>
            </w:pPr>
            <w:r w:rsidRPr="00C74B5A">
              <w:rPr>
                <w:rFonts w:ascii="Times New Roman" w:hAnsi="Times New Roman"/>
                <w:b w:val="0"/>
                <w:bCs w:val="0"/>
                <w:sz w:val="24"/>
                <w:szCs w:val="24"/>
              </w:rPr>
              <w:t xml:space="preserve">Положение об отделе аспирантуры ПСТБИ, утв. </w:t>
            </w:r>
          </w:p>
          <w:p w:rsidR="0069233C" w:rsidRPr="00C74B5A" w:rsidRDefault="0069233C" w:rsidP="0069233C">
            <w:pPr>
              <w:pStyle w:val="40"/>
              <w:rPr>
                <w:rFonts w:ascii="Times New Roman" w:hAnsi="Times New Roman"/>
                <w:b w:val="0"/>
                <w:bCs w:val="0"/>
                <w:sz w:val="24"/>
                <w:szCs w:val="24"/>
              </w:rPr>
            </w:pPr>
            <w:r w:rsidRPr="00C74B5A">
              <w:rPr>
                <w:rFonts w:ascii="Times New Roman" w:hAnsi="Times New Roman"/>
                <w:b w:val="0"/>
                <w:bCs w:val="0"/>
                <w:sz w:val="24"/>
                <w:szCs w:val="24"/>
              </w:rPr>
              <w:t>приказом №  А3-010/01 от 05.06.2012г .</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6" w:lineRule="exact"/>
              <w:ind w:firstLine="0"/>
              <w:jc w:val="left"/>
              <w:rPr>
                <w:rFonts w:ascii="Times New Roman" w:hAnsi="Times New Roman"/>
                <w:sz w:val="24"/>
                <w:szCs w:val="24"/>
              </w:rPr>
            </w:pPr>
            <w:r w:rsidRPr="00C74B5A">
              <w:rPr>
                <w:rFonts w:ascii="Times New Roman" w:hAnsi="Times New Roman"/>
                <w:sz w:val="24"/>
                <w:szCs w:val="24"/>
                <w:lang w:eastAsia="ja-JP"/>
              </w:rPr>
              <w:t>Правила внутреннего распорядка, утв. приказом  № 3-031/01_ от  24.09.2014г.______</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rPr>
                <w:rFonts w:ascii="Times New Roman" w:hAnsi="Times New Roman"/>
                <w:b w:val="0"/>
                <w:bCs w:val="0"/>
                <w:sz w:val="24"/>
                <w:szCs w:val="24"/>
              </w:rPr>
            </w:pPr>
            <w:r w:rsidRPr="00C74B5A">
              <w:rPr>
                <w:rFonts w:ascii="Times New Roman" w:hAnsi="Times New Roman"/>
                <w:b w:val="0"/>
                <w:bCs w:val="0"/>
                <w:sz w:val="24"/>
                <w:szCs w:val="24"/>
              </w:rPr>
              <w:t>Положение об Учебном процессе ПСТБИ, утв. приказом № 3-020/01 от 25.06.2014г.</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6" w:lineRule="exact"/>
              <w:ind w:firstLine="0"/>
              <w:jc w:val="left"/>
              <w:rPr>
                <w:rFonts w:ascii="Times New Roman" w:hAnsi="Times New Roman"/>
                <w:sz w:val="24"/>
                <w:szCs w:val="24"/>
              </w:rPr>
            </w:pPr>
            <w:r w:rsidRPr="00C74B5A">
              <w:rPr>
                <w:rFonts w:ascii="Times New Roman" w:hAnsi="Times New Roman"/>
                <w:sz w:val="24"/>
                <w:szCs w:val="24"/>
                <w:lang w:eastAsia="ja-JP"/>
              </w:rPr>
              <w:t>Порядок оказания платных образовательных услуг, утв. приказом № 3-030/01 от 24.09.2014г.</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40" w:lineRule="auto"/>
              <w:ind w:firstLine="0"/>
              <w:jc w:val="left"/>
              <w:rPr>
                <w:rFonts w:ascii="Times New Roman" w:hAnsi="Times New Roman"/>
                <w:sz w:val="24"/>
                <w:szCs w:val="24"/>
              </w:rPr>
            </w:pPr>
            <w:r w:rsidRPr="00C74B5A">
              <w:rPr>
                <w:rFonts w:ascii="Times New Roman" w:hAnsi="Times New Roman"/>
                <w:sz w:val="24"/>
                <w:szCs w:val="24"/>
              </w:rPr>
              <w:t>Приказ о стоимости обучения в аспирантуре  № _________</w:t>
            </w:r>
          </w:p>
          <w:p w:rsidR="0069233C" w:rsidRPr="00C74B5A" w:rsidRDefault="0069233C" w:rsidP="0069233C">
            <w:pPr>
              <w:pStyle w:val="31"/>
              <w:shd w:val="clear" w:color="auto" w:fill="auto"/>
              <w:spacing w:line="240" w:lineRule="auto"/>
              <w:ind w:left="140" w:firstLine="0"/>
              <w:jc w:val="left"/>
              <w:rPr>
                <w:rFonts w:ascii="Times New Roman" w:hAnsi="Times New Roman"/>
                <w:sz w:val="24"/>
                <w:szCs w:val="24"/>
              </w:rPr>
            </w:pPr>
            <w:r w:rsidRPr="00C74B5A">
              <w:rPr>
                <w:rFonts w:ascii="Times New Roman" w:hAnsi="Times New Roman"/>
                <w:sz w:val="24"/>
                <w:szCs w:val="24"/>
                <w:lang w:eastAsia="ja-JP"/>
              </w:rPr>
              <w:t xml:space="preserve"> от </w:t>
            </w:r>
            <w:proofErr w:type="spellStart"/>
            <w:r w:rsidRPr="00C74B5A">
              <w:rPr>
                <w:rFonts w:ascii="Times New Roman" w:hAnsi="Times New Roman"/>
                <w:sz w:val="24"/>
                <w:szCs w:val="24"/>
                <w:lang w:eastAsia="ja-JP"/>
              </w:rPr>
              <w:t>__________г</w:t>
            </w:r>
            <w:proofErr w:type="spellEnd"/>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259"/>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40" w:lineRule="auto"/>
              <w:ind w:firstLine="0"/>
              <w:jc w:val="left"/>
              <w:rPr>
                <w:rFonts w:ascii="Times New Roman" w:hAnsi="Times New Roman"/>
                <w:sz w:val="24"/>
                <w:szCs w:val="24"/>
                <w:highlight w:val="yellow"/>
              </w:rPr>
            </w:pPr>
            <w:r w:rsidRPr="00C74B5A">
              <w:rPr>
                <w:rFonts w:ascii="Times New Roman" w:hAnsi="Times New Roman"/>
                <w:sz w:val="24"/>
                <w:szCs w:val="24"/>
              </w:rPr>
              <w:t>Условия договора об образовании по программам церковной аспирантуры,</w:t>
            </w:r>
            <w:r w:rsidR="00722197" w:rsidRPr="00C74B5A">
              <w:rPr>
                <w:rFonts w:ascii="Times New Roman" w:hAnsi="Times New Roman"/>
                <w:sz w:val="24"/>
                <w:szCs w:val="24"/>
              </w:rPr>
              <w:t xml:space="preserve"> </w:t>
            </w:r>
            <w:r w:rsidRPr="00C74B5A">
              <w:rPr>
                <w:rFonts w:ascii="Times New Roman" w:hAnsi="Times New Roman"/>
                <w:sz w:val="24"/>
                <w:szCs w:val="24"/>
              </w:rPr>
              <w:t>утв. приказом № А3-027/01 от 09.07. 2014г.</w:t>
            </w:r>
          </w:p>
        </w:tc>
        <w:tc>
          <w:tcPr>
            <w:tcW w:w="3154"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ind w:left="260"/>
              <w:rPr>
                <w:rFonts w:ascii="Times New Roman" w:hAnsi="Times New Roman"/>
                <w:sz w:val="24"/>
                <w:szCs w:val="24"/>
              </w:rPr>
            </w:pPr>
          </w:p>
        </w:tc>
      </w:tr>
      <w:tr w:rsidR="0069233C" w:rsidRPr="00C74B5A" w:rsidTr="009A1986">
        <w:trPr>
          <w:trHeight w:val="480"/>
        </w:trPr>
        <w:tc>
          <w:tcPr>
            <w:tcW w:w="6418" w:type="dxa"/>
            <w:gridSpan w:val="2"/>
            <w:tcBorders>
              <w:top w:val="single" w:sz="4" w:space="0" w:color="auto"/>
              <w:left w:val="nil"/>
              <w:bottom w:val="single" w:sz="4" w:space="0" w:color="auto"/>
              <w:right w:val="single" w:sz="4" w:space="0" w:color="auto"/>
            </w:tcBorders>
            <w:shd w:val="clear" w:color="auto" w:fill="FFFFFF"/>
          </w:tcPr>
          <w:p w:rsidR="0069233C" w:rsidRPr="00C74B5A" w:rsidRDefault="0069233C" w:rsidP="0069233C">
            <w:pPr>
              <w:pStyle w:val="40"/>
              <w:shd w:val="clear" w:color="auto" w:fill="auto"/>
              <w:spacing w:line="240" w:lineRule="auto"/>
              <w:rPr>
                <w:rFonts w:ascii="Times New Roman" w:hAnsi="Times New Roman"/>
                <w:sz w:val="24"/>
                <w:szCs w:val="24"/>
                <w:lang w:eastAsia="ja-JP"/>
              </w:rPr>
            </w:pPr>
            <w:r w:rsidRPr="00C74B5A">
              <w:rPr>
                <w:lang w:eastAsia="ja-JP"/>
              </w:rPr>
              <w:br w:type="page"/>
            </w:r>
            <w:r w:rsidRPr="00C74B5A">
              <w:rPr>
                <w:rFonts w:ascii="Times New Roman" w:hAnsi="Times New Roman"/>
                <w:sz w:val="24"/>
                <w:szCs w:val="24"/>
              </w:rPr>
              <w:t xml:space="preserve">                             Подтверждаю следующие факты: </w:t>
            </w:r>
          </w:p>
        </w:tc>
        <w:tc>
          <w:tcPr>
            <w:tcW w:w="3159" w:type="dxa"/>
            <w:gridSpan w:val="2"/>
            <w:tcBorders>
              <w:top w:val="single" w:sz="4" w:space="0" w:color="auto"/>
              <w:left w:val="single" w:sz="4" w:space="0" w:color="auto"/>
              <w:bottom w:val="single" w:sz="4" w:space="0" w:color="auto"/>
              <w:right w:val="nil"/>
            </w:tcBorders>
            <w:shd w:val="clear" w:color="auto" w:fill="FFFFFF"/>
          </w:tcPr>
          <w:p w:rsidR="0069233C" w:rsidRPr="00C74B5A" w:rsidRDefault="0069233C" w:rsidP="0069233C">
            <w:pPr>
              <w:pStyle w:val="40"/>
              <w:shd w:val="clear" w:color="auto" w:fill="auto"/>
              <w:spacing w:line="240" w:lineRule="auto"/>
              <w:ind w:left="40"/>
              <w:rPr>
                <w:rFonts w:ascii="Times New Roman" w:hAnsi="Times New Roman"/>
                <w:sz w:val="24"/>
                <w:szCs w:val="24"/>
                <w:lang w:eastAsia="ja-JP"/>
              </w:rPr>
            </w:pPr>
          </w:p>
        </w:tc>
      </w:tr>
      <w:tr w:rsidR="0069233C" w:rsidRPr="00C74B5A" w:rsidTr="009A1986">
        <w:trPr>
          <w:trHeight w:val="245"/>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40"/>
              <w:shd w:val="clear" w:color="auto" w:fill="auto"/>
              <w:spacing w:line="240" w:lineRule="auto"/>
              <w:ind w:left="2480"/>
              <w:rPr>
                <w:rFonts w:ascii="Times New Roman" w:hAnsi="Times New Roman"/>
                <w:b w:val="0"/>
                <w:sz w:val="24"/>
                <w:szCs w:val="24"/>
                <w:lang w:eastAsia="ja-JP"/>
              </w:rPr>
            </w:pPr>
            <w:r w:rsidRPr="00C74B5A">
              <w:rPr>
                <w:rFonts w:ascii="Times New Roman" w:hAnsi="Times New Roman"/>
                <w:b w:val="0"/>
                <w:sz w:val="24"/>
                <w:szCs w:val="24"/>
              </w:rPr>
              <w:t>Наименование</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233C" w:rsidRPr="00C74B5A" w:rsidRDefault="0069233C" w:rsidP="0069233C">
            <w:pPr>
              <w:pStyle w:val="40"/>
              <w:shd w:val="clear" w:color="auto" w:fill="auto"/>
              <w:spacing w:line="240" w:lineRule="auto"/>
              <w:ind w:left="260"/>
              <w:jc w:val="center"/>
              <w:rPr>
                <w:rFonts w:ascii="Times New Roman" w:hAnsi="Times New Roman"/>
                <w:b w:val="0"/>
                <w:sz w:val="24"/>
                <w:szCs w:val="24"/>
                <w:lang w:eastAsia="ja-JP"/>
              </w:rPr>
            </w:pPr>
            <w:r w:rsidRPr="00C74B5A">
              <w:rPr>
                <w:rFonts w:ascii="Times New Roman" w:hAnsi="Times New Roman"/>
                <w:b w:val="0"/>
                <w:sz w:val="24"/>
                <w:szCs w:val="24"/>
              </w:rPr>
              <w:t>Подпись об ознакомлении</w:t>
            </w:r>
          </w:p>
        </w:tc>
      </w:tr>
      <w:tr w:rsidR="0069233C" w:rsidRPr="00C74B5A" w:rsidTr="009A1986">
        <w:trPr>
          <w:trHeight w:val="816"/>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1" w:lineRule="exact"/>
              <w:ind w:firstLine="0"/>
              <w:jc w:val="left"/>
              <w:rPr>
                <w:rFonts w:ascii="Times New Roman" w:hAnsi="Times New Roman"/>
                <w:sz w:val="24"/>
                <w:szCs w:val="24"/>
                <w:lang w:eastAsia="ja-JP"/>
              </w:rPr>
            </w:pPr>
            <w:r w:rsidRPr="00C74B5A">
              <w:rPr>
                <w:rFonts w:ascii="Times New Roman" w:hAnsi="Times New Roman"/>
                <w:sz w:val="24"/>
                <w:szCs w:val="24"/>
              </w:rPr>
              <w:t>Высшее образование по программе подготовки научно-педагогических кадров в аспирантуре получаю впервые/не впервые</w:t>
            </w:r>
          </w:p>
          <w:p w:rsidR="0069233C" w:rsidRPr="00C74B5A" w:rsidRDefault="0069233C" w:rsidP="0069233C">
            <w:pPr>
              <w:pStyle w:val="31"/>
              <w:shd w:val="clear" w:color="auto" w:fill="auto"/>
              <w:spacing w:line="240" w:lineRule="auto"/>
              <w:ind w:firstLine="0"/>
              <w:jc w:val="left"/>
              <w:rPr>
                <w:rFonts w:ascii="Times New Roman" w:hAnsi="Times New Roman"/>
                <w:sz w:val="24"/>
                <w:szCs w:val="24"/>
                <w:lang w:eastAsia="ja-JP"/>
              </w:rPr>
            </w:pPr>
            <w:r w:rsidRPr="00C74B5A">
              <w:rPr>
                <w:rFonts w:ascii="Times New Roman" w:hAnsi="Times New Roman"/>
                <w:sz w:val="24"/>
                <w:szCs w:val="24"/>
              </w:rPr>
              <w:t>(нужное подчеркнуть)</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trHeight w:val="480"/>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1" w:lineRule="exact"/>
              <w:ind w:firstLine="0"/>
              <w:jc w:val="left"/>
              <w:rPr>
                <w:rFonts w:ascii="Times New Roman" w:hAnsi="Times New Roman"/>
                <w:sz w:val="24"/>
                <w:szCs w:val="24"/>
                <w:lang w:eastAsia="ja-JP"/>
              </w:rPr>
            </w:pPr>
            <w:r w:rsidRPr="00C74B5A">
              <w:rPr>
                <w:rFonts w:ascii="Times New Roman" w:hAnsi="Times New Roman"/>
                <w:sz w:val="24"/>
                <w:szCs w:val="24"/>
              </w:rPr>
              <w:t>С информацией о предоставляемых абитуриентам особых правах ознакомлен</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trHeight w:val="1392"/>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30" w:lineRule="exact"/>
              <w:ind w:firstLine="0"/>
              <w:rPr>
                <w:rFonts w:ascii="Times New Roman" w:hAnsi="Times New Roman"/>
                <w:sz w:val="24"/>
                <w:szCs w:val="24"/>
                <w:lang w:eastAsia="ja-JP"/>
              </w:rPr>
            </w:pPr>
            <w:r w:rsidRPr="00C74B5A">
              <w:rPr>
                <w:rFonts w:ascii="Times New Roman" w:hAnsi="Times New Roman"/>
                <w:sz w:val="24"/>
                <w:szCs w:val="24"/>
              </w:rPr>
              <w:t>С датами завершения представления оригинала документа установленного образца на каждом этапе и на каждой стадии зачисления на места в рамках контрольных цифр, с датами завершения представления сведений о согласии на зачисление на места по договорам об оказании платных образовательных услуг ознакомлен</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trHeight w:val="245"/>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40" w:lineRule="auto"/>
              <w:ind w:firstLine="0"/>
              <w:jc w:val="left"/>
              <w:rPr>
                <w:rFonts w:ascii="Times New Roman" w:hAnsi="Times New Roman"/>
                <w:sz w:val="24"/>
                <w:szCs w:val="24"/>
                <w:lang w:eastAsia="ja-JP"/>
              </w:rPr>
            </w:pPr>
            <w:r w:rsidRPr="00C74B5A">
              <w:rPr>
                <w:rFonts w:ascii="Times New Roman" w:hAnsi="Times New Roman"/>
                <w:sz w:val="24"/>
                <w:szCs w:val="24"/>
              </w:rPr>
              <w:t>С правилами подачи апелляции ознакомлен</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trHeight w:val="250"/>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40" w:lineRule="auto"/>
              <w:ind w:firstLine="0"/>
              <w:jc w:val="left"/>
              <w:rPr>
                <w:rFonts w:ascii="Times New Roman" w:hAnsi="Times New Roman"/>
                <w:sz w:val="24"/>
                <w:szCs w:val="24"/>
                <w:lang w:eastAsia="ja-JP"/>
              </w:rPr>
            </w:pPr>
            <w:r w:rsidRPr="00C74B5A">
              <w:rPr>
                <w:rFonts w:ascii="Times New Roman" w:hAnsi="Times New Roman"/>
                <w:sz w:val="24"/>
                <w:szCs w:val="24"/>
              </w:rPr>
              <w:t>Даю согласие на обработку персональных данных</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trHeight w:val="701"/>
        </w:trPr>
        <w:tc>
          <w:tcPr>
            <w:tcW w:w="641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6" w:lineRule="exact"/>
              <w:ind w:firstLine="0"/>
              <w:jc w:val="left"/>
              <w:rPr>
                <w:rFonts w:ascii="Times New Roman" w:hAnsi="Times New Roman"/>
                <w:sz w:val="24"/>
                <w:szCs w:val="24"/>
                <w:lang w:eastAsia="ja-JP"/>
              </w:rPr>
            </w:pPr>
            <w:r w:rsidRPr="00C74B5A">
              <w:rPr>
                <w:rFonts w:ascii="Times New Roman" w:hAnsi="Times New Roman"/>
                <w:sz w:val="24"/>
                <w:szCs w:val="24"/>
              </w:rPr>
              <w:t>С информацией об ответственности за достоверность сведений, указываемых в заявлении о приеме, и за подлинность документов, подаваемых для поступления, ознакомлен</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gridAfter w:val="1"/>
          <w:wAfter w:w="11" w:type="dxa"/>
          <w:trHeight w:val="701"/>
        </w:trPr>
        <w:tc>
          <w:tcPr>
            <w:tcW w:w="6408" w:type="dxa"/>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26" w:lineRule="exact"/>
              <w:ind w:firstLine="0"/>
              <w:jc w:val="left"/>
              <w:rPr>
                <w:rFonts w:ascii="Times New Roman" w:hAnsi="Times New Roman"/>
                <w:sz w:val="24"/>
                <w:szCs w:val="24"/>
                <w:lang w:eastAsia="ja-JP"/>
              </w:rPr>
            </w:pPr>
            <w:r w:rsidRPr="00C74B5A">
              <w:rPr>
                <w:rFonts w:ascii="Times New Roman" w:hAnsi="Times New Roman"/>
                <w:sz w:val="24"/>
                <w:szCs w:val="24"/>
              </w:rPr>
              <w:t>Факт подачи заявления о приеме на основании соответствующего особого права только в ПСТБИ, только на данное научное направление подтверждаю</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r w:rsidR="0069233C" w:rsidRPr="00C74B5A" w:rsidTr="009A1986">
        <w:trPr>
          <w:gridAfter w:val="1"/>
          <w:wAfter w:w="11" w:type="dxa"/>
          <w:trHeight w:val="274"/>
        </w:trPr>
        <w:tc>
          <w:tcPr>
            <w:tcW w:w="6408" w:type="dxa"/>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pStyle w:val="31"/>
              <w:shd w:val="clear" w:color="auto" w:fill="auto"/>
              <w:spacing w:line="240" w:lineRule="auto"/>
              <w:ind w:firstLine="0"/>
              <w:jc w:val="left"/>
              <w:rPr>
                <w:rFonts w:ascii="Times New Roman" w:hAnsi="Times New Roman"/>
                <w:sz w:val="24"/>
                <w:szCs w:val="24"/>
                <w:lang w:eastAsia="ja-JP"/>
              </w:rPr>
            </w:pPr>
            <w:r w:rsidRPr="00C74B5A">
              <w:rPr>
                <w:rFonts w:ascii="Times New Roman" w:hAnsi="Times New Roman"/>
                <w:sz w:val="24"/>
                <w:szCs w:val="24"/>
              </w:rPr>
              <w:t>Об отсутствии общежития извещен(а)</w:t>
            </w:r>
          </w:p>
        </w:tc>
        <w:tc>
          <w:tcPr>
            <w:tcW w:w="3158" w:type="dxa"/>
            <w:gridSpan w:val="2"/>
            <w:tcBorders>
              <w:top w:val="single" w:sz="4" w:space="0" w:color="auto"/>
              <w:left w:val="single" w:sz="4" w:space="0" w:color="auto"/>
              <w:bottom w:val="single" w:sz="4" w:space="0" w:color="auto"/>
              <w:right w:val="single" w:sz="4" w:space="0" w:color="auto"/>
            </w:tcBorders>
            <w:shd w:val="clear" w:color="auto" w:fill="FFFFFF"/>
          </w:tcPr>
          <w:p w:rsidR="0069233C" w:rsidRPr="00C74B5A" w:rsidRDefault="0069233C" w:rsidP="0069233C">
            <w:pPr>
              <w:rPr>
                <w:lang w:eastAsia="ja-JP"/>
              </w:rPr>
            </w:pPr>
          </w:p>
        </w:tc>
      </w:tr>
    </w:tbl>
    <w:p w:rsidR="0069233C" w:rsidRPr="00C74B5A" w:rsidRDefault="0069233C" w:rsidP="0069233C">
      <w:pPr>
        <w:rPr>
          <w:lang w:eastAsia="ja-JP"/>
        </w:rPr>
      </w:pPr>
    </w:p>
    <w:p w:rsidR="0069233C" w:rsidRPr="00C74B5A" w:rsidRDefault="0069233C" w:rsidP="0069233C">
      <w:pPr>
        <w:pStyle w:val="10"/>
        <w:framePr w:wrap="notBeside" w:vAnchor="text" w:hAnchor="page" w:x="1102" w:y="394"/>
        <w:shd w:val="clear" w:color="auto" w:fill="auto"/>
        <w:spacing w:line="240" w:lineRule="auto"/>
        <w:jc w:val="center"/>
        <w:rPr>
          <w:rFonts w:cs="Arial Unicode MS"/>
          <w:sz w:val="24"/>
          <w:szCs w:val="24"/>
        </w:rPr>
      </w:pPr>
      <w:r w:rsidRPr="00C74B5A">
        <w:rPr>
          <w:sz w:val="24"/>
          <w:szCs w:val="24"/>
        </w:rPr>
        <w:t>Прошу допустить меня к вступительным испытаниям в аспирантуру по следующим дисциплинам:</w:t>
      </w:r>
    </w:p>
    <w:p w:rsidR="0069233C" w:rsidRPr="00C74B5A" w:rsidRDefault="0069233C" w:rsidP="0069233C">
      <w:r w:rsidRPr="00C74B5A">
        <w:rPr>
          <w:lang w:eastAsia="ja-JP"/>
        </w:rPr>
        <w:t xml:space="preserve">                 </w:t>
      </w:r>
    </w:p>
    <w:p w:rsidR="0069233C" w:rsidRPr="00C74B5A" w:rsidRDefault="0069233C" w:rsidP="0069233C">
      <w:r w:rsidRPr="00C74B5A">
        <w:t>1.___________________________________________________________________________________</w:t>
      </w:r>
    </w:p>
    <w:p w:rsidR="0069233C" w:rsidRPr="00C74B5A" w:rsidRDefault="0069233C" w:rsidP="0069233C">
      <w:r w:rsidRPr="00C74B5A">
        <w:t>2.___________________________________________________________________________________</w:t>
      </w:r>
    </w:p>
    <w:p w:rsidR="0069233C" w:rsidRPr="00C74B5A" w:rsidRDefault="0069233C" w:rsidP="0069233C">
      <w:r w:rsidRPr="00C74B5A">
        <w:t>3.____________________________________________________</w:t>
      </w:r>
      <w:bookmarkStart w:id="6" w:name="bookmark9"/>
      <w:r w:rsidRPr="00C74B5A">
        <w:t>_______________________________</w:t>
      </w:r>
    </w:p>
    <w:p w:rsidR="0069233C" w:rsidRPr="00C74B5A" w:rsidRDefault="0069233C" w:rsidP="0069233C">
      <w:r w:rsidRPr="00C74B5A">
        <w:t xml:space="preserve"> </w:t>
      </w:r>
    </w:p>
    <w:p w:rsidR="0069233C" w:rsidRPr="00C74B5A" w:rsidRDefault="0069233C" w:rsidP="0069233C">
      <w:r w:rsidRPr="00C74B5A">
        <w:t xml:space="preserve">_________________________________________________________________ подпись </w:t>
      </w:r>
      <w:bookmarkEnd w:id="6"/>
      <w:r w:rsidR="00722197" w:rsidRPr="00C74B5A">
        <w:t xml:space="preserve">                            </w:t>
      </w:r>
      <w:r w:rsidRPr="00C74B5A">
        <w:t>абитуриента</w:t>
      </w:r>
    </w:p>
    <w:p w:rsidR="0069233C" w:rsidRPr="00C74B5A" w:rsidRDefault="0069233C" w:rsidP="0069233C">
      <w:pPr>
        <w:pStyle w:val="221"/>
        <w:keepNext/>
        <w:keepLines/>
        <w:shd w:val="clear" w:color="auto" w:fill="auto"/>
        <w:spacing w:before="0" w:after="467" w:line="240" w:lineRule="auto"/>
        <w:outlineLvl w:val="9"/>
        <w:rPr>
          <w:rFonts w:ascii="Times New Roman" w:hAnsi="Times New Roman"/>
          <w:sz w:val="24"/>
          <w:szCs w:val="24"/>
        </w:rPr>
      </w:pPr>
      <w:bookmarkStart w:id="7" w:name="bookmark10"/>
    </w:p>
    <w:p w:rsidR="0069233C" w:rsidRPr="00C74B5A" w:rsidRDefault="0069233C" w:rsidP="0069233C">
      <w:pPr>
        <w:pStyle w:val="221"/>
        <w:keepNext/>
        <w:keepLines/>
        <w:shd w:val="clear" w:color="auto" w:fill="auto"/>
        <w:spacing w:before="0" w:after="467" w:line="240" w:lineRule="auto"/>
        <w:outlineLvl w:val="9"/>
        <w:rPr>
          <w:rFonts w:ascii="Times New Roman" w:hAnsi="Times New Roman"/>
          <w:sz w:val="24"/>
          <w:szCs w:val="24"/>
        </w:rPr>
      </w:pPr>
      <w:r w:rsidRPr="00C74B5A">
        <w:rPr>
          <w:rFonts w:ascii="Times New Roman" w:hAnsi="Times New Roman"/>
          <w:b/>
          <w:sz w:val="24"/>
          <w:szCs w:val="24"/>
        </w:rPr>
        <w:t>О себе сообщаю следующее</w:t>
      </w:r>
      <w:r w:rsidRPr="00C74B5A">
        <w:rPr>
          <w:rFonts w:ascii="Times New Roman" w:hAnsi="Times New Roman"/>
          <w:sz w:val="24"/>
          <w:szCs w:val="24"/>
        </w:rPr>
        <w:t>:</w:t>
      </w:r>
    </w:p>
    <w:p w:rsidR="0069233C" w:rsidRPr="00C74B5A" w:rsidRDefault="0069233C" w:rsidP="0069233C">
      <w:pPr>
        <w:pStyle w:val="221"/>
        <w:keepNext/>
        <w:keepLines/>
        <w:shd w:val="clear" w:color="auto" w:fill="auto"/>
        <w:spacing w:before="0" w:after="467" w:line="240" w:lineRule="auto"/>
        <w:outlineLvl w:val="9"/>
        <w:rPr>
          <w:rFonts w:ascii="Times New Roman" w:hAnsi="Times New Roman"/>
          <w:sz w:val="24"/>
          <w:szCs w:val="24"/>
        </w:rPr>
      </w:pPr>
      <w:bookmarkStart w:id="8" w:name="bookmark11"/>
      <w:bookmarkEnd w:id="7"/>
      <w:r w:rsidRPr="00C74B5A">
        <w:rPr>
          <w:rFonts w:ascii="Times New Roman" w:hAnsi="Times New Roman"/>
          <w:sz w:val="24"/>
          <w:szCs w:val="24"/>
        </w:rPr>
        <w:t>В общежитии нуждаюсь /не нуждаюсь (нужное подчеркнуть)</w:t>
      </w:r>
      <w:bookmarkEnd w:id="8"/>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Имею следующие особые права при поступлении:</w:t>
      </w:r>
    </w:p>
    <w:p w:rsidR="0069233C" w:rsidRPr="00C74B5A" w:rsidRDefault="0069233C" w:rsidP="0069233C">
      <w:pPr>
        <w:pStyle w:val="71"/>
        <w:shd w:val="clear" w:color="auto" w:fill="auto"/>
        <w:spacing w:line="240" w:lineRule="auto"/>
        <w:ind w:left="120" w:right="980"/>
        <w:rPr>
          <w:sz w:val="24"/>
          <w:szCs w:val="24"/>
        </w:rPr>
      </w:pPr>
      <w:r w:rsidRPr="00C74B5A">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 xml:space="preserve">Документы, подтверждающие наличие особых прав при поступлении: </w:t>
      </w: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Дата и место рождения: ______________________________________________________________</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Пол: М/Ж __________________________________________________________________________</w:t>
      </w:r>
    </w:p>
    <w:p w:rsidR="0069233C" w:rsidRPr="00C74B5A" w:rsidRDefault="0069233C" w:rsidP="0069233C">
      <w:pPr>
        <w:pStyle w:val="71"/>
        <w:shd w:val="clear" w:color="auto" w:fill="auto"/>
        <w:spacing w:line="240" w:lineRule="auto"/>
        <w:rPr>
          <w:rFonts w:cs="Arial Unicode MS"/>
          <w:sz w:val="24"/>
          <w:szCs w:val="24"/>
        </w:rPr>
      </w:pPr>
    </w:p>
    <w:p w:rsidR="0069233C" w:rsidRPr="00C74B5A" w:rsidRDefault="0069233C" w:rsidP="0069233C">
      <w:pPr>
        <w:pStyle w:val="71"/>
        <w:shd w:val="clear" w:color="auto" w:fill="auto"/>
        <w:spacing w:line="240" w:lineRule="auto"/>
        <w:rPr>
          <w:rFonts w:cs="Arial Unicode MS"/>
          <w:sz w:val="24"/>
          <w:szCs w:val="24"/>
        </w:rPr>
      </w:pPr>
      <w:r w:rsidRPr="00C74B5A">
        <w:rPr>
          <w:sz w:val="24"/>
          <w:szCs w:val="24"/>
        </w:rPr>
        <w:t>Образование:</w:t>
      </w:r>
    </w:p>
    <w:p w:rsidR="0069233C" w:rsidRPr="00C74B5A" w:rsidRDefault="0069233C" w:rsidP="0069233C">
      <w:pPr>
        <w:pStyle w:val="71"/>
        <w:shd w:val="clear" w:color="auto" w:fill="auto"/>
        <w:spacing w:line="240" w:lineRule="auto"/>
        <w:ind w:left="120" w:right="980"/>
        <w:rPr>
          <w:sz w:val="24"/>
          <w:szCs w:val="24"/>
        </w:rPr>
      </w:pPr>
      <w:r w:rsidRPr="00C74B5A">
        <w:rPr>
          <w:sz w:val="24"/>
          <w:szCs w:val="24"/>
        </w:rPr>
        <w:t>Документ о предыдущем образовании (диплом, аттестат, дата выдачи, номер документа):</w:t>
      </w: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______________________________________________________________________________________________________________________________________________________________________</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 xml:space="preserve"> Наименование учебного заведения, выдавшего документ об образовании: ______________________________________________________________________________________________________________________________________________________________________</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Изучаемый иностранный язык: ___________________________________________________</w:t>
      </w:r>
    </w:p>
    <w:p w:rsidR="0069233C" w:rsidRPr="00C74B5A" w:rsidRDefault="0069233C" w:rsidP="0069233C">
      <w:pPr>
        <w:pStyle w:val="71"/>
        <w:shd w:val="clear" w:color="auto" w:fill="auto"/>
        <w:spacing w:line="240" w:lineRule="auto"/>
        <w:ind w:left="120" w:right="980"/>
        <w:rPr>
          <w:rFonts w:cs="Arial Unicode MS"/>
          <w:sz w:val="24"/>
          <w:szCs w:val="24"/>
        </w:rPr>
      </w:pPr>
    </w:p>
    <w:p w:rsidR="0069233C" w:rsidRPr="00C74B5A" w:rsidRDefault="0069233C" w:rsidP="0069233C">
      <w:pPr>
        <w:pStyle w:val="71"/>
        <w:shd w:val="clear" w:color="auto" w:fill="auto"/>
        <w:spacing w:line="240" w:lineRule="auto"/>
        <w:ind w:left="120" w:right="980"/>
        <w:rPr>
          <w:rFonts w:cs="Arial Unicode MS"/>
          <w:sz w:val="24"/>
          <w:szCs w:val="24"/>
        </w:rPr>
      </w:pPr>
      <w:r w:rsidRPr="00C74B5A">
        <w:rPr>
          <w:sz w:val="24"/>
          <w:szCs w:val="24"/>
        </w:rPr>
        <w:t>Гражданство: __________________________________________________________________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Документ, удостоверяющий личность (паспорт или другой документ)</w:t>
      </w:r>
      <w:r w:rsidR="00960DF6" w:rsidRPr="00C74B5A">
        <w:rPr>
          <w:sz w:val="24"/>
          <w:szCs w:val="24"/>
        </w:rPr>
        <w:t>:</w:t>
      </w:r>
      <w:r w:rsidRPr="00C74B5A">
        <w:rPr>
          <w:sz w:val="24"/>
          <w:szCs w:val="24"/>
        </w:rPr>
        <w:t xml:space="preserve"> _________________________</w:t>
      </w: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Реквизиты паспорта (серия, номер, когда и кем выдан)</w:t>
      </w:r>
      <w:r w:rsidR="00960DF6" w:rsidRPr="00C74B5A">
        <w:rPr>
          <w:sz w:val="24"/>
          <w:szCs w:val="24"/>
        </w:rPr>
        <w:t>:</w:t>
      </w:r>
      <w:r w:rsidRPr="00C74B5A">
        <w:rPr>
          <w:sz w:val="24"/>
          <w:szCs w:val="24"/>
        </w:rPr>
        <w:t>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________________________________________________________________________________________________________________________________________________________________________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Адрес по прописке (с индексом)</w:t>
      </w:r>
      <w:r w:rsidR="00960DF6" w:rsidRPr="00C74B5A">
        <w:rPr>
          <w:sz w:val="24"/>
          <w:szCs w:val="24"/>
        </w:rPr>
        <w:t>:</w:t>
      </w:r>
      <w:r w:rsidRPr="00C74B5A">
        <w:rPr>
          <w:sz w:val="24"/>
          <w:szCs w:val="24"/>
        </w:rPr>
        <w:t xml:space="preserve"> __________________________________________________________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Адрес фактический (с индексом)</w:t>
      </w:r>
      <w:r w:rsidR="00960DF6" w:rsidRPr="00C74B5A">
        <w:rPr>
          <w:sz w:val="24"/>
          <w:szCs w:val="24"/>
          <w:lang w:val="en-US"/>
        </w:rPr>
        <w:t>:</w:t>
      </w:r>
      <w:r w:rsidRPr="00C74B5A">
        <w:rPr>
          <w:sz w:val="24"/>
          <w:szCs w:val="24"/>
        </w:rPr>
        <w:t xml:space="preserve"> __________________________________________________________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p>
    <w:p w:rsidR="0069233C" w:rsidRPr="00C74B5A" w:rsidRDefault="0069233C" w:rsidP="0069233C">
      <w:pPr>
        <w:pStyle w:val="71"/>
        <w:shd w:val="clear" w:color="auto" w:fill="auto"/>
        <w:spacing w:line="240" w:lineRule="auto"/>
        <w:ind w:left="120"/>
        <w:rPr>
          <w:rFonts w:cs="Arial Unicode MS"/>
          <w:sz w:val="24"/>
          <w:szCs w:val="24"/>
        </w:rPr>
      </w:pPr>
      <w:r w:rsidRPr="00C74B5A">
        <w:rPr>
          <w:sz w:val="24"/>
          <w:szCs w:val="24"/>
        </w:rPr>
        <w:t>Контактные телефоны:___________________________________________________________________</w:t>
      </w:r>
    </w:p>
    <w:p w:rsidR="0069233C" w:rsidRPr="00C74B5A" w:rsidRDefault="0069233C" w:rsidP="0069233C">
      <w:pPr>
        <w:pStyle w:val="71"/>
        <w:shd w:val="clear" w:color="auto" w:fill="auto"/>
        <w:spacing w:line="240" w:lineRule="auto"/>
        <w:ind w:left="120"/>
        <w:rPr>
          <w:rFonts w:cs="Arial Unicode MS"/>
          <w:sz w:val="24"/>
          <w:szCs w:val="24"/>
        </w:rPr>
      </w:pPr>
    </w:p>
    <w:p w:rsidR="0069233C" w:rsidRPr="00C74B5A" w:rsidRDefault="0069233C" w:rsidP="0069233C">
      <w:pPr>
        <w:pStyle w:val="71"/>
        <w:shd w:val="clear" w:color="auto" w:fill="auto"/>
        <w:spacing w:line="240" w:lineRule="auto"/>
        <w:ind w:left="120"/>
        <w:rPr>
          <w:rStyle w:val="27"/>
          <w:rFonts w:cs="Arial Unicode MS"/>
          <w:sz w:val="24"/>
          <w:szCs w:val="24"/>
        </w:rPr>
      </w:pPr>
      <w:r w:rsidRPr="00C74B5A">
        <w:rPr>
          <w:sz w:val="24"/>
          <w:szCs w:val="24"/>
        </w:rPr>
        <w:t>Адрес электронной почты: _______________________________________________________________</w:t>
      </w:r>
    </w:p>
    <w:p w:rsidR="0069233C" w:rsidRPr="00C74B5A" w:rsidRDefault="0069233C" w:rsidP="0069233C">
      <w:pPr>
        <w:pStyle w:val="71"/>
        <w:shd w:val="clear" w:color="auto" w:fill="auto"/>
        <w:spacing w:line="240" w:lineRule="auto"/>
        <w:rPr>
          <w:rStyle w:val="27"/>
          <w:rFonts w:cs="Arial Unicode MS"/>
          <w:sz w:val="24"/>
          <w:szCs w:val="24"/>
        </w:rPr>
      </w:pPr>
    </w:p>
    <w:p w:rsidR="0069233C" w:rsidRPr="00C74B5A" w:rsidRDefault="0069233C" w:rsidP="0069233C">
      <w:r w:rsidRPr="00C74B5A">
        <w:t>_________________________________________________________________ подпись абитуриента</w:t>
      </w: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820ED1" w:rsidRPr="00C74B5A" w:rsidRDefault="00820ED1" w:rsidP="007936E8">
      <w:pPr>
        <w:shd w:val="clear" w:color="auto" w:fill="FFFFFF"/>
        <w:autoSpaceDE w:val="0"/>
        <w:autoSpaceDN w:val="0"/>
        <w:adjustRightInd w:val="0"/>
        <w:ind w:left="6096" w:right="20"/>
        <w:rPr>
          <w:rFonts w:eastAsia="Trebuchet MS"/>
          <w:kern w:val="1"/>
          <w:lang w:eastAsia="ja-JP"/>
        </w:rPr>
      </w:pPr>
    </w:p>
    <w:p w:rsidR="007936E8" w:rsidRPr="00C74B5A" w:rsidRDefault="007936E8" w:rsidP="007936E8">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 4</w:t>
      </w:r>
    </w:p>
    <w:p w:rsidR="007936E8" w:rsidRPr="00C74B5A" w:rsidRDefault="00290E9E" w:rsidP="007936E8">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к Правилам при</w:t>
      </w:r>
      <w:r w:rsidR="00960DF6" w:rsidRPr="00C74B5A">
        <w:rPr>
          <w:rFonts w:eastAsia="Trebuchet MS"/>
          <w:kern w:val="1"/>
          <w:lang w:eastAsia="ja-JP"/>
        </w:rPr>
        <w:t>е</w:t>
      </w:r>
      <w:r w:rsidRPr="00C74B5A">
        <w:rPr>
          <w:rFonts w:eastAsia="Trebuchet MS"/>
          <w:kern w:val="1"/>
          <w:lang w:eastAsia="ja-JP"/>
        </w:rPr>
        <w:t xml:space="preserve">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kern w:val="1"/>
          <w:lang w:eastAsia="ja-JP"/>
        </w:rPr>
        <w:t>Свято-Тихоновский</w:t>
      </w:r>
      <w:proofErr w:type="spellEnd"/>
      <w:r w:rsidRPr="00C74B5A">
        <w:rPr>
          <w:rFonts w:eastAsia="Trebuchet MS"/>
          <w:kern w:val="1"/>
          <w:lang w:eastAsia="ja-JP"/>
        </w:rPr>
        <w:t xml:space="preserve"> Богословский </w:t>
      </w:r>
      <w:r w:rsidR="00960DF6" w:rsidRPr="00C74B5A">
        <w:rPr>
          <w:rFonts w:eastAsia="Trebuchet MS"/>
          <w:kern w:val="1"/>
          <w:lang w:eastAsia="ja-JP"/>
        </w:rPr>
        <w:t>и</w:t>
      </w:r>
      <w:r w:rsidRPr="00C74B5A">
        <w:rPr>
          <w:rFonts w:eastAsia="Trebuchet MS"/>
          <w:kern w:val="1"/>
          <w:lang w:eastAsia="ja-JP"/>
        </w:rPr>
        <w:t>нститут» на обучение в 2016/2017 учебном году</w:t>
      </w:r>
    </w:p>
    <w:p w:rsidR="007936E8" w:rsidRPr="00C74B5A" w:rsidRDefault="007936E8" w:rsidP="007936E8">
      <w:pPr>
        <w:pStyle w:val="22"/>
        <w:keepNext/>
        <w:keepLines/>
        <w:shd w:val="clear" w:color="auto" w:fill="auto"/>
        <w:spacing w:after="192" w:line="220" w:lineRule="exact"/>
        <w:ind w:left="-362" w:firstLine="181"/>
        <w:jc w:val="center"/>
        <w:rPr>
          <w:b/>
        </w:rPr>
      </w:pPr>
    </w:p>
    <w:p w:rsidR="007936E8" w:rsidRPr="00C74B5A" w:rsidRDefault="00AC0D9A" w:rsidP="007936E8">
      <w:pPr>
        <w:pStyle w:val="22"/>
        <w:keepNext/>
        <w:keepLines/>
        <w:shd w:val="clear" w:color="auto" w:fill="auto"/>
        <w:spacing w:after="192" w:line="220" w:lineRule="exact"/>
        <w:ind w:left="-362" w:firstLine="181"/>
        <w:jc w:val="center"/>
        <w:rPr>
          <w:rFonts w:ascii="Times New Roman" w:hAnsi="Times New Roman"/>
          <w:b/>
          <w:sz w:val="24"/>
          <w:szCs w:val="24"/>
        </w:rPr>
      </w:pPr>
      <w:r w:rsidRPr="00C74B5A">
        <w:rPr>
          <w:rFonts w:ascii="Times New Roman" w:hAnsi="Times New Roman"/>
          <w:b/>
          <w:sz w:val="24"/>
          <w:szCs w:val="24"/>
        </w:rPr>
        <w:t xml:space="preserve">Духовная образовательная религиозная организация высшего образования Русской Православной Церкви «Православный </w:t>
      </w:r>
      <w:proofErr w:type="spellStart"/>
      <w:r w:rsidRPr="00C74B5A">
        <w:rPr>
          <w:rFonts w:ascii="Times New Roman" w:hAnsi="Times New Roman"/>
          <w:b/>
          <w:sz w:val="24"/>
          <w:szCs w:val="24"/>
        </w:rPr>
        <w:t>Свято-Тихоновский</w:t>
      </w:r>
      <w:proofErr w:type="spellEnd"/>
      <w:r w:rsidRPr="00C74B5A">
        <w:rPr>
          <w:rFonts w:ascii="Times New Roman" w:hAnsi="Times New Roman"/>
          <w:b/>
          <w:sz w:val="24"/>
          <w:szCs w:val="24"/>
        </w:rPr>
        <w:t xml:space="preserve"> Богословский </w:t>
      </w:r>
      <w:r w:rsidR="00960DF6" w:rsidRPr="00C74B5A">
        <w:rPr>
          <w:rFonts w:ascii="Times New Roman" w:hAnsi="Times New Roman"/>
          <w:b/>
          <w:sz w:val="24"/>
          <w:szCs w:val="24"/>
        </w:rPr>
        <w:t>и</w:t>
      </w:r>
      <w:r w:rsidRPr="00C74B5A">
        <w:rPr>
          <w:rFonts w:ascii="Times New Roman" w:hAnsi="Times New Roman"/>
          <w:b/>
          <w:sz w:val="24"/>
          <w:szCs w:val="24"/>
        </w:rPr>
        <w:t>нститут»</w:t>
      </w:r>
    </w:p>
    <w:p w:rsidR="007936E8" w:rsidRPr="00C74B5A" w:rsidRDefault="007936E8" w:rsidP="007936E8">
      <w:pPr>
        <w:pStyle w:val="22"/>
        <w:keepNext/>
        <w:keepLines/>
        <w:shd w:val="clear" w:color="auto" w:fill="auto"/>
        <w:spacing w:after="192" w:line="220" w:lineRule="exact"/>
        <w:ind w:left="-362" w:firstLine="181"/>
        <w:jc w:val="center"/>
        <w:rPr>
          <w:rFonts w:ascii="Times New Roman" w:hAnsi="Times New Roman"/>
          <w:sz w:val="24"/>
          <w:szCs w:val="24"/>
        </w:rPr>
      </w:pPr>
      <w:r w:rsidRPr="00C74B5A">
        <w:rPr>
          <w:rFonts w:ascii="Times New Roman" w:hAnsi="Times New Roman"/>
          <w:sz w:val="24"/>
          <w:szCs w:val="24"/>
        </w:rPr>
        <w:t>При</w:t>
      </w:r>
      <w:r w:rsidR="00960DF6" w:rsidRPr="00C74B5A">
        <w:rPr>
          <w:rFonts w:ascii="Times New Roman" w:hAnsi="Times New Roman"/>
          <w:sz w:val="24"/>
          <w:szCs w:val="24"/>
        </w:rPr>
        <w:t>е</w:t>
      </w:r>
      <w:r w:rsidRPr="00C74B5A">
        <w:rPr>
          <w:rFonts w:ascii="Times New Roman" w:hAnsi="Times New Roman"/>
          <w:sz w:val="24"/>
          <w:szCs w:val="24"/>
        </w:rPr>
        <w:t>мная комиссия</w:t>
      </w:r>
    </w:p>
    <w:p w:rsidR="007936E8" w:rsidRPr="00C74B5A" w:rsidRDefault="007936E8" w:rsidP="007936E8">
      <w:pPr>
        <w:pStyle w:val="22"/>
        <w:keepNext/>
        <w:keepLines/>
        <w:shd w:val="clear" w:color="auto" w:fill="auto"/>
        <w:spacing w:after="69" w:line="220" w:lineRule="exact"/>
        <w:ind w:left="2960"/>
        <w:rPr>
          <w:rFonts w:ascii="Times New Roman" w:hAnsi="Times New Roman"/>
          <w:sz w:val="24"/>
          <w:szCs w:val="24"/>
        </w:rPr>
      </w:pPr>
      <w:r w:rsidRPr="00C74B5A">
        <w:rPr>
          <w:rFonts w:ascii="Times New Roman" w:hAnsi="Times New Roman"/>
          <w:sz w:val="24"/>
          <w:szCs w:val="24"/>
        </w:rPr>
        <w:t xml:space="preserve">                     </w:t>
      </w:r>
      <w:bookmarkStart w:id="9" w:name="bookmark1"/>
      <w:r w:rsidRPr="00C74B5A">
        <w:rPr>
          <w:rFonts w:ascii="Times New Roman" w:hAnsi="Times New Roman"/>
          <w:sz w:val="24"/>
          <w:szCs w:val="24"/>
        </w:rPr>
        <w:t xml:space="preserve">Расписка № </w:t>
      </w:r>
      <w:bookmarkEnd w:id="9"/>
      <w:r w:rsidRPr="00C74B5A">
        <w:rPr>
          <w:rFonts w:ascii="Times New Roman" w:hAnsi="Times New Roman"/>
          <w:sz w:val="24"/>
          <w:szCs w:val="24"/>
        </w:rPr>
        <w:t>________</w:t>
      </w:r>
    </w:p>
    <w:p w:rsidR="007936E8" w:rsidRPr="00C74B5A" w:rsidRDefault="007936E8" w:rsidP="007936E8">
      <w:pPr>
        <w:pStyle w:val="22"/>
        <w:keepNext/>
        <w:keepLines/>
        <w:shd w:val="clear" w:color="auto" w:fill="auto"/>
        <w:spacing w:after="69" w:line="220" w:lineRule="exact"/>
        <w:ind w:left="2960"/>
        <w:rPr>
          <w:rFonts w:ascii="Times New Roman" w:hAnsi="Times New Roman"/>
          <w:sz w:val="24"/>
          <w:szCs w:val="24"/>
        </w:rPr>
      </w:pPr>
    </w:p>
    <w:p w:rsidR="007936E8" w:rsidRPr="00C74B5A" w:rsidRDefault="007936E8" w:rsidP="007936E8">
      <w:pPr>
        <w:pStyle w:val="a7"/>
        <w:spacing w:after="0" w:line="338" w:lineRule="exact"/>
        <w:ind w:left="100" w:right="240"/>
      </w:pPr>
      <w:r w:rsidRPr="00C74B5A">
        <w:t xml:space="preserve">В приеме документов в ПСТБИ </w:t>
      </w:r>
    </w:p>
    <w:p w:rsidR="007936E8" w:rsidRPr="00C74B5A" w:rsidRDefault="007936E8" w:rsidP="007936E8">
      <w:pPr>
        <w:pStyle w:val="a7"/>
        <w:spacing w:after="0" w:line="338" w:lineRule="exact"/>
        <w:ind w:left="100" w:right="240"/>
      </w:pPr>
      <w:r w:rsidRPr="00C74B5A">
        <w:t>Форма обучения __________________</w:t>
      </w:r>
    </w:p>
    <w:p w:rsidR="007936E8" w:rsidRPr="00C74B5A" w:rsidRDefault="007936E8" w:rsidP="007936E8">
      <w:pPr>
        <w:pStyle w:val="a7"/>
        <w:spacing w:after="0" w:line="338" w:lineRule="exact"/>
        <w:ind w:left="100" w:right="920"/>
      </w:pPr>
      <w:r w:rsidRPr="00C74B5A">
        <w:lastRenderedPageBreak/>
        <w:t>От (ФИО)</w:t>
      </w:r>
      <w:r w:rsidRPr="00C74B5A">
        <w:rPr>
          <w:rStyle w:val="a8"/>
          <w:rFonts w:ascii="Times New Roman" w:hAnsi="Times New Roman" w:cs="Times New Roman"/>
          <w:sz w:val="24"/>
          <w:szCs w:val="24"/>
        </w:rPr>
        <w:t xml:space="preserve"> </w:t>
      </w:r>
      <w:r w:rsidRPr="00C74B5A">
        <w:rPr>
          <w:rStyle w:val="a8"/>
          <w:rFonts w:ascii="Times New Roman" w:hAnsi="Times New Roman" w:cs="Times New Roman"/>
          <w:b w:val="0"/>
          <w:sz w:val="24"/>
          <w:szCs w:val="24"/>
        </w:rPr>
        <w:t>_____________________</w:t>
      </w:r>
    </w:p>
    <w:p w:rsidR="001B4585" w:rsidRPr="00C74B5A" w:rsidRDefault="001B4585" w:rsidP="007936E8">
      <w:pPr>
        <w:pStyle w:val="a7"/>
        <w:spacing w:after="0" w:line="338" w:lineRule="exact"/>
        <w:ind w:left="100"/>
      </w:pPr>
    </w:p>
    <w:p w:rsidR="007936E8" w:rsidRPr="00C74B5A" w:rsidRDefault="007936E8" w:rsidP="007936E8">
      <w:pPr>
        <w:pStyle w:val="a7"/>
        <w:spacing w:after="0" w:line="338" w:lineRule="exact"/>
        <w:ind w:left="100"/>
      </w:pPr>
      <w:r w:rsidRPr="00C74B5A">
        <w:t>Приняты документы</w:t>
      </w:r>
      <w:r w:rsidR="001B4585" w:rsidRPr="00C74B5A">
        <w:t>:</w:t>
      </w:r>
    </w:p>
    <w:p w:rsidR="007936E8" w:rsidRPr="00C74B5A" w:rsidRDefault="007936E8" w:rsidP="007936E8">
      <w:pPr>
        <w:pStyle w:val="a7"/>
        <w:spacing w:after="0" w:line="256" w:lineRule="exact"/>
        <w:ind w:left="100"/>
      </w:pPr>
    </w:p>
    <w:p w:rsidR="007936E8" w:rsidRPr="00C74B5A" w:rsidRDefault="007936E8" w:rsidP="007936E8">
      <w:pPr>
        <w:pStyle w:val="24"/>
        <w:numPr>
          <w:ilvl w:val="0"/>
          <w:numId w:val="8"/>
        </w:numPr>
        <w:shd w:val="clear" w:color="auto" w:fill="auto"/>
        <w:tabs>
          <w:tab w:val="left" w:pos="428"/>
        </w:tabs>
        <w:spacing w:line="240" w:lineRule="exact"/>
        <w:ind w:left="100"/>
        <w:jc w:val="both"/>
        <w:rPr>
          <w:rFonts w:ascii="Times New Roman" w:hAnsi="Times New Roman"/>
          <w:sz w:val="24"/>
          <w:szCs w:val="24"/>
        </w:rPr>
      </w:pPr>
      <w:r w:rsidRPr="00C74B5A">
        <w:rPr>
          <w:rFonts w:ascii="Times New Roman" w:hAnsi="Times New Roman"/>
          <w:sz w:val="24"/>
          <w:szCs w:val="24"/>
        </w:rPr>
        <w:t>Автобиография</w:t>
      </w:r>
    </w:p>
    <w:p w:rsidR="007936E8" w:rsidRPr="00C74B5A" w:rsidRDefault="007936E8" w:rsidP="007936E8">
      <w:pPr>
        <w:pStyle w:val="24"/>
        <w:numPr>
          <w:ilvl w:val="0"/>
          <w:numId w:val="8"/>
        </w:numPr>
        <w:shd w:val="clear" w:color="auto" w:fill="auto"/>
        <w:tabs>
          <w:tab w:val="left" w:pos="435"/>
        </w:tabs>
        <w:spacing w:line="240" w:lineRule="exact"/>
        <w:ind w:left="100"/>
        <w:jc w:val="both"/>
        <w:rPr>
          <w:rFonts w:ascii="Times New Roman" w:hAnsi="Times New Roman"/>
          <w:sz w:val="24"/>
          <w:szCs w:val="24"/>
        </w:rPr>
      </w:pPr>
      <w:r w:rsidRPr="00C74B5A">
        <w:rPr>
          <w:rFonts w:ascii="Times New Roman" w:hAnsi="Times New Roman"/>
          <w:sz w:val="24"/>
          <w:szCs w:val="24"/>
        </w:rPr>
        <w:t>Документ об образовании (копия)</w:t>
      </w:r>
    </w:p>
    <w:p w:rsidR="007936E8" w:rsidRPr="00C74B5A" w:rsidRDefault="007936E8" w:rsidP="007936E8">
      <w:pPr>
        <w:pStyle w:val="24"/>
        <w:numPr>
          <w:ilvl w:val="0"/>
          <w:numId w:val="8"/>
        </w:numPr>
        <w:shd w:val="clear" w:color="auto" w:fill="auto"/>
        <w:tabs>
          <w:tab w:val="left" w:pos="442"/>
        </w:tabs>
        <w:spacing w:line="240" w:lineRule="exact"/>
        <w:ind w:left="100"/>
        <w:jc w:val="both"/>
        <w:rPr>
          <w:rFonts w:ascii="Times New Roman" w:hAnsi="Times New Roman"/>
          <w:sz w:val="24"/>
          <w:szCs w:val="24"/>
        </w:rPr>
      </w:pPr>
      <w:r w:rsidRPr="00C74B5A">
        <w:rPr>
          <w:rFonts w:ascii="Times New Roman" w:hAnsi="Times New Roman"/>
          <w:sz w:val="24"/>
          <w:szCs w:val="24"/>
        </w:rPr>
        <w:t>Фотографии (4 штук)</w:t>
      </w:r>
    </w:p>
    <w:p w:rsidR="007936E8"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r w:rsidRPr="00C74B5A">
        <w:rPr>
          <w:rFonts w:ascii="Times New Roman" w:hAnsi="Times New Roman"/>
          <w:sz w:val="24"/>
          <w:szCs w:val="24"/>
        </w:rPr>
        <w:t>Прошение</w:t>
      </w:r>
      <w:r w:rsidR="0021354D" w:rsidRPr="00C74B5A">
        <w:rPr>
          <w:rFonts w:ascii="Times New Roman" w:hAnsi="Times New Roman"/>
          <w:sz w:val="24"/>
          <w:szCs w:val="24"/>
        </w:rPr>
        <w:t xml:space="preserve"> о приеме</w:t>
      </w:r>
    </w:p>
    <w:p w:rsidR="007936E8"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r w:rsidRPr="00C74B5A">
        <w:rPr>
          <w:rFonts w:ascii="Times New Roman" w:hAnsi="Times New Roman"/>
          <w:sz w:val="24"/>
          <w:szCs w:val="24"/>
        </w:rPr>
        <w:t>Рекомендация духовника</w:t>
      </w:r>
      <w:r w:rsidR="001B4585" w:rsidRPr="00C74B5A">
        <w:rPr>
          <w:rFonts w:ascii="Times New Roman" w:hAnsi="Times New Roman"/>
          <w:sz w:val="24"/>
          <w:szCs w:val="24"/>
        </w:rPr>
        <w:t xml:space="preserve"> или письменное благословение епископа на обучение для поступающих в церковную аспирантуру (для клириков)</w:t>
      </w:r>
    </w:p>
    <w:p w:rsidR="007936E8"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r w:rsidRPr="00C74B5A">
        <w:rPr>
          <w:rFonts w:ascii="Times New Roman" w:hAnsi="Times New Roman"/>
          <w:sz w:val="24"/>
          <w:szCs w:val="24"/>
        </w:rPr>
        <w:t>Медицинская справка</w:t>
      </w:r>
    </w:p>
    <w:p w:rsidR="007936E8"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r w:rsidRPr="00C74B5A">
        <w:rPr>
          <w:rFonts w:ascii="Times New Roman" w:hAnsi="Times New Roman"/>
          <w:sz w:val="24"/>
          <w:szCs w:val="24"/>
        </w:rPr>
        <w:t>Документ, удостоверяющий личность (копия)</w:t>
      </w:r>
    </w:p>
    <w:p w:rsidR="001B4585"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proofErr w:type="spellStart"/>
      <w:r w:rsidRPr="00C74B5A">
        <w:rPr>
          <w:rFonts w:ascii="Times New Roman" w:hAnsi="Times New Roman"/>
          <w:sz w:val="24"/>
          <w:szCs w:val="24"/>
        </w:rPr>
        <w:t>Ставленническая</w:t>
      </w:r>
      <w:proofErr w:type="spellEnd"/>
      <w:r w:rsidRPr="00C74B5A">
        <w:rPr>
          <w:rFonts w:ascii="Times New Roman" w:hAnsi="Times New Roman"/>
          <w:sz w:val="24"/>
          <w:szCs w:val="24"/>
        </w:rPr>
        <w:t xml:space="preserve"> грамота</w:t>
      </w:r>
      <w:r w:rsidR="0021354D" w:rsidRPr="00C74B5A">
        <w:rPr>
          <w:rFonts w:ascii="Times New Roman" w:hAnsi="Times New Roman"/>
          <w:sz w:val="24"/>
          <w:szCs w:val="24"/>
        </w:rPr>
        <w:t xml:space="preserve"> для священнослужителей</w:t>
      </w:r>
      <w:r w:rsidRPr="00C74B5A">
        <w:rPr>
          <w:rFonts w:ascii="Times New Roman" w:hAnsi="Times New Roman"/>
          <w:sz w:val="24"/>
          <w:szCs w:val="24"/>
        </w:rPr>
        <w:t xml:space="preserve"> (копия)</w:t>
      </w:r>
      <w:r w:rsidR="001B4585" w:rsidRPr="00C74B5A">
        <w:rPr>
          <w:rFonts w:ascii="Times New Roman" w:hAnsi="Times New Roman"/>
          <w:sz w:val="24"/>
          <w:szCs w:val="24"/>
        </w:rPr>
        <w:t xml:space="preserve"> </w:t>
      </w:r>
    </w:p>
    <w:p w:rsidR="007936E8" w:rsidRPr="00C74B5A" w:rsidRDefault="007936E8" w:rsidP="007936E8">
      <w:pPr>
        <w:pStyle w:val="24"/>
        <w:numPr>
          <w:ilvl w:val="0"/>
          <w:numId w:val="8"/>
        </w:numPr>
        <w:shd w:val="clear" w:color="auto" w:fill="auto"/>
        <w:tabs>
          <w:tab w:val="left" w:pos="449"/>
        </w:tabs>
        <w:spacing w:line="240" w:lineRule="exact"/>
        <w:ind w:left="100"/>
        <w:jc w:val="both"/>
        <w:rPr>
          <w:rFonts w:ascii="Times New Roman" w:hAnsi="Times New Roman"/>
          <w:sz w:val="24"/>
          <w:szCs w:val="24"/>
        </w:rPr>
      </w:pPr>
      <w:r w:rsidRPr="00C74B5A">
        <w:rPr>
          <w:rFonts w:ascii="Times New Roman" w:hAnsi="Times New Roman"/>
          <w:sz w:val="24"/>
          <w:szCs w:val="24"/>
        </w:rPr>
        <w:t>Свидетельство о крещении (копия)</w:t>
      </w:r>
    </w:p>
    <w:p w:rsidR="007936E8" w:rsidRPr="00C74B5A" w:rsidRDefault="007936E8" w:rsidP="007936E8">
      <w:pPr>
        <w:pStyle w:val="24"/>
        <w:numPr>
          <w:ilvl w:val="0"/>
          <w:numId w:val="8"/>
        </w:numPr>
        <w:shd w:val="clear" w:color="auto" w:fill="auto"/>
        <w:tabs>
          <w:tab w:val="left" w:pos="449"/>
        </w:tabs>
        <w:spacing w:line="240" w:lineRule="auto"/>
        <w:ind w:left="100"/>
        <w:rPr>
          <w:rFonts w:ascii="Times New Roman" w:hAnsi="Times New Roman"/>
          <w:sz w:val="24"/>
          <w:szCs w:val="24"/>
        </w:rPr>
      </w:pPr>
      <w:r w:rsidRPr="00C74B5A">
        <w:rPr>
          <w:rFonts w:ascii="Times New Roman" w:hAnsi="Times New Roman"/>
          <w:sz w:val="24"/>
          <w:szCs w:val="24"/>
        </w:rPr>
        <w:t>Свидетельство о венчании (копия)</w:t>
      </w:r>
    </w:p>
    <w:p w:rsidR="007936E8" w:rsidRPr="00C74B5A" w:rsidRDefault="007936E8" w:rsidP="007936E8">
      <w:pPr>
        <w:pStyle w:val="24"/>
        <w:shd w:val="clear" w:color="auto" w:fill="auto"/>
        <w:tabs>
          <w:tab w:val="left" w:pos="449"/>
        </w:tabs>
        <w:spacing w:line="240" w:lineRule="exact"/>
        <w:ind w:left="100"/>
        <w:jc w:val="both"/>
        <w:rPr>
          <w:rFonts w:ascii="Times New Roman" w:hAnsi="Times New Roman"/>
          <w:sz w:val="24"/>
          <w:szCs w:val="24"/>
        </w:rPr>
      </w:pPr>
    </w:p>
    <w:p w:rsidR="007936E8" w:rsidRPr="00C74B5A" w:rsidRDefault="007936E8" w:rsidP="007936E8">
      <w:pPr>
        <w:pStyle w:val="a7"/>
        <w:spacing w:after="208" w:line="180" w:lineRule="exact"/>
        <w:ind w:left="100"/>
      </w:pPr>
      <w:r w:rsidRPr="00C74B5A">
        <w:t xml:space="preserve">В случае потери расписки поступающий немедленно заявляет об этом в </w:t>
      </w:r>
      <w:r w:rsidR="006B4288" w:rsidRPr="00C74B5A">
        <w:t>П</w:t>
      </w:r>
      <w:r w:rsidRPr="00C74B5A">
        <w:t>риемную комиссию</w:t>
      </w:r>
    </w:p>
    <w:p w:rsidR="007936E8" w:rsidRPr="00C74B5A" w:rsidRDefault="007936E8" w:rsidP="007936E8">
      <w:pPr>
        <w:pStyle w:val="a7"/>
        <w:tabs>
          <w:tab w:val="left" w:leader="underscore" w:pos="4496"/>
          <w:tab w:val="left" w:leader="underscore" w:pos="7192"/>
        </w:tabs>
        <w:spacing w:after="204" w:line="180" w:lineRule="exact"/>
        <w:ind w:left="100"/>
      </w:pPr>
      <w:r w:rsidRPr="00C74B5A">
        <w:t xml:space="preserve">Документы принял специалист  </w:t>
      </w:r>
      <w:r w:rsidRPr="00C74B5A">
        <w:tab/>
        <w:t>(</w:t>
      </w:r>
      <w:r w:rsidRPr="00C74B5A">
        <w:tab/>
        <w:t>)</w:t>
      </w:r>
    </w:p>
    <w:p w:rsidR="007936E8" w:rsidRPr="00C74B5A" w:rsidRDefault="007936E8" w:rsidP="007936E8">
      <w:pPr>
        <w:jc w:val="cente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532823" w:rsidRPr="00C74B5A" w:rsidRDefault="00532823"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820ED1" w:rsidRPr="00C74B5A" w:rsidRDefault="00820ED1" w:rsidP="0016195C">
      <w:pPr>
        <w:shd w:val="clear" w:color="auto" w:fill="FFFFFF"/>
        <w:autoSpaceDE w:val="0"/>
        <w:autoSpaceDN w:val="0"/>
        <w:adjustRightInd w:val="0"/>
        <w:ind w:left="6096" w:right="20"/>
        <w:rPr>
          <w:rFonts w:eastAsia="Trebuchet MS"/>
          <w:kern w:val="1"/>
          <w:lang w:eastAsia="ja-JP"/>
        </w:rPr>
      </w:pPr>
      <w:bookmarkStart w:id="10" w:name="bookmark16"/>
    </w:p>
    <w:p w:rsidR="0016195C" w:rsidRPr="00C74B5A" w:rsidRDefault="0016195C" w:rsidP="0016195C">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Приложение</w:t>
      </w:r>
      <w:r w:rsidRPr="00C74B5A">
        <w:rPr>
          <w:rFonts w:eastAsia="Trebuchet MS"/>
          <w:kern w:val="1"/>
        </w:rPr>
        <w:t xml:space="preserve"> № 5</w:t>
      </w:r>
    </w:p>
    <w:p w:rsidR="00960DF6" w:rsidRPr="00C74B5A" w:rsidRDefault="00960DF6" w:rsidP="00960DF6">
      <w:pPr>
        <w:shd w:val="clear" w:color="auto" w:fill="FFFFFF"/>
        <w:autoSpaceDE w:val="0"/>
        <w:autoSpaceDN w:val="0"/>
        <w:adjustRightInd w:val="0"/>
        <w:ind w:left="6096" w:right="20"/>
        <w:rPr>
          <w:rFonts w:eastAsia="Trebuchet MS"/>
          <w:b/>
          <w:kern w:val="1"/>
          <w:sz w:val="16"/>
          <w:lang w:eastAsia="ja-JP"/>
        </w:rPr>
      </w:pPr>
      <w:r w:rsidRPr="00C74B5A">
        <w:rPr>
          <w:rFonts w:eastAsia="Trebuchet MS"/>
          <w:kern w:val="1"/>
          <w:lang w:eastAsia="ja-JP"/>
        </w:rPr>
        <w:t xml:space="preserve">к Правилам приема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kern w:val="1"/>
          <w:lang w:eastAsia="ja-JP"/>
        </w:rPr>
        <w:t>Свято-Тихоновский</w:t>
      </w:r>
      <w:proofErr w:type="spellEnd"/>
      <w:r w:rsidRPr="00C74B5A">
        <w:rPr>
          <w:rFonts w:eastAsia="Trebuchet MS"/>
          <w:kern w:val="1"/>
          <w:lang w:eastAsia="ja-JP"/>
        </w:rPr>
        <w:t xml:space="preserve"> Богословский институт» на обучение в 2016/2017 учебном году</w:t>
      </w:r>
    </w:p>
    <w:p w:rsidR="00290E9E" w:rsidRPr="00C74B5A" w:rsidRDefault="00290E9E" w:rsidP="0016195C">
      <w:pPr>
        <w:jc w:val="center"/>
        <w:rPr>
          <w:b/>
        </w:rPr>
      </w:pPr>
    </w:p>
    <w:p w:rsidR="0016195C" w:rsidRPr="00C74B5A" w:rsidRDefault="0016195C" w:rsidP="0016195C">
      <w:pPr>
        <w:jc w:val="center"/>
        <w:rPr>
          <w:b/>
          <w:sz w:val="28"/>
          <w:szCs w:val="28"/>
        </w:rPr>
      </w:pPr>
      <w:r w:rsidRPr="00C74B5A">
        <w:rPr>
          <w:b/>
          <w:sz w:val="28"/>
          <w:szCs w:val="28"/>
        </w:rPr>
        <w:t>Положение о вступительных испытаниях</w:t>
      </w:r>
    </w:p>
    <w:p w:rsidR="0016195C" w:rsidRPr="00C74B5A" w:rsidRDefault="0016195C" w:rsidP="0016195C">
      <w:pPr>
        <w:ind w:firstLine="709"/>
        <w:jc w:val="center"/>
        <w:rPr>
          <w:b/>
        </w:rPr>
      </w:pPr>
    </w:p>
    <w:p w:rsidR="0016195C" w:rsidRPr="00C74B5A" w:rsidRDefault="00960DF6" w:rsidP="00960DF6">
      <w:pPr>
        <w:rPr>
          <w:b/>
        </w:rPr>
      </w:pPr>
      <w:r w:rsidRPr="00C74B5A">
        <w:rPr>
          <w:b/>
        </w:rPr>
        <w:t xml:space="preserve">          </w:t>
      </w:r>
      <w:r w:rsidR="0016195C" w:rsidRPr="00C74B5A">
        <w:rPr>
          <w:b/>
        </w:rPr>
        <w:t>1. Общие положения</w:t>
      </w:r>
    </w:p>
    <w:p w:rsidR="0016195C" w:rsidRPr="00C74B5A" w:rsidRDefault="0016195C" w:rsidP="0016195C">
      <w:pPr>
        <w:ind w:firstLine="540"/>
        <w:jc w:val="both"/>
      </w:pPr>
      <w:r w:rsidRPr="00C74B5A">
        <w:t xml:space="preserve">1.1. Настоящее Положение о вступительных испытаниях в </w:t>
      </w:r>
      <w:r w:rsidR="00AC0D9A" w:rsidRPr="00C74B5A">
        <w:rPr>
          <w:b/>
        </w:rPr>
        <w:t xml:space="preserve">Духовную образовательную религиозную организацию высшего образования Русской Православной Церкви «Православный </w:t>
      </w:r>
      <w:proofErr w:type="spellStart"/>
      <w:r w:rsidR="00AC0D9A" w:rsidRPr="00C74B5A">
        <w:rPr>
          <w:b/>
        </w:rPr>
        <w:t>Свято-Тихоновский</w:t>
      </w:r>
      <w:proofErr w:type="spellEnd"/>
      <w:r w:rsidR="00AC0D9A" w:rsidRPr="00C74B5A">
        <w:rPr>
          <w:b/>
        </w:rPr>
        <w:t xml:space="preserve"> Богословский </w:t>
      </w:r>
      <w:r w:rsidR="006B4288" w:rsidRPr="00C74B5A">
        <w:rPr>
          <w:b/>
        </w:rPr>
        <w:t>и</w:t>
      </w:r>
      <w:r w:rsidR="00AC0D9A" w:rsidRPr="00C74B5A">
        <w:rPr>
          <w:b/>
        </w:rPr>
        <w:t>нститут»</w:t>
      </w:r>
      <w:r w:rsidRPr="00C74B5A">
        <w:rPr>
          <w:b/>
        </w:rPr>
        <w:t xml:space="preserve"> </w:t>
      </w:r>
      <w:r w:rsidRPr="00C74B5A">
        <w:t>разработано на основании и во исполнение законодательства о свободе совести и о религиозных объединениях, об образовании и науке, Устава Института, Положения о приемной комиссии Института.</w:t>
      </w:r>
    </w:p>
    <w:p w:rsidR="0016195C" w:rsidRPr="00C74B5A" w:rsidRDefault="0016195C" w:rsidP="0016195C">
      <w:pPr>
        <w:ind w:firstLine="540"/>
        <w:jc w:val="both"/>
      </w:pPr>
      <w:r w:rsidRPr="00C74B5A">
        <w:lastRenderedPageBreak/>
        <w:t>1.2. Вступительные испытания проводятся Институтом для лиц мужского пола, имеющих среднее полное общее, среднее специальное или высшее профессиональное образование.</w:t>
      </w:r>
    </w:p>
    <w:p w:rsidR="0016195C" w:rsidRPr="00C74B5A" w:rsidRDefault="0016195C" w:rsidP="0016195C">
      <w:pPr>
        <w:ind w:firstLine="540"/>
        <w:jc w:val="both"/>
      </w:pPr>
      <w:r w:rsidRPr="00C74B5A">
        <w:t>1.3. Вступительные испытания начинаются не ранее начала приема документов. Каждый абитуриент имеет право на однократное прохождение вступительных испытаний.</w:t>
      </w:r>
    </w:p>
    <w:p w:rsidR="0016195C" w:rsidRPr="00C74B5A" w:rsidRDefault="006B4288" w:rsidP="006B4288">
      <w:r w:rsidRPr="00C74B5A">
        <w:t xml:space="preserve">         </w:t>
      </w:r>
      <w:r w:rsidR="0016195C" w:rsidRPr="00C74B5A">
        <w:t>1.4. Результаты вступительных испытаний оформляются протоколом приемной комиссии.</w:t>
      </w:r>
    </w:p>
    <w:p w:rsidR="0016195C" w:rsidRPr="00C74B5A" w:rsidRDefault="0016195C" w:rsidP="006B4288">
      <w:pPr>
        <w:ind w:firstLine="709"/>
        <w:rPr>
          <w:b/>
        </w:rPr>
      </w:pPr>
      <w:r w:rsidRPr="00C74B5A">
        <w:rPr>
          <w:b/>
        </w:rPr>
        <w:t>2. Явка абитуриентов на испытания</w:t>
      </w:r>
    </w:p>
    <w:p w:rsidR="0016195C" w:rsidRPr="00C74B5A" w:rsidRDefault="0016195C" w:rsidP="0016195C">
      <w:pPr>
        <w:ind w:firstLine="709"/>
        <w:jc w:val="both"/>
      </w:pPr>
      <w:r w:rsidRPr="00C74B5A">
        <w:t xml:space="preserve">2.1. Вступительные испытания, проводимые Институтом, начинаются строго по расписанию. Расписание вступительных испытаний утверждается председателем </w:t>
      </w:r>
      <w:r w:rsidR="006B4288" w:rsidRPr="00C74B5A">
        <w:t>П</w:t>
      </w:r>
      <w:r w:rsidRPr="00C74B5A">
        <w:t xml:space="preserve">риемной комиссии или его заместителем и доводится до сведения абитуриентов не позднее </w:t>
      </w:r>
      <w:r w:rsidR="00CB2916" w:rsidRPr="00C74B5A">
        <w:rPr>
          <w:b/>
        </w:rPr>
        <w:t>1 сентября 2016 года.</w:t>
      </w:r>
    </w:p>
    <w:p w:rsidR="0016195C" w:rsidRPr="00C74B5A" w:rsidRDefault="0016195C" w:rsidP="0016195C">
      <w:pPr>
        <w:ind w:firstLine="709"/>
        <w:jc w:val="both"/>
      </w:pPr>
      <w:r w:rsidRPr="00C74B5A">
        <w:t xml:space="preserve">2.2. Абитуриент допускается на вступительные экзамены только при наличии паспорта и экзаменационного листа. Экзаменационный лист абитуриент получает в </w:t>
      </w:r>
      <w:r w:rsidR="006B4288" w:rsidRPr="00C74B5A">
        <w:t>П</w:t>
      </w:r>
      <w:r w:rsidRPr="00C74B5A">
        <w:t>риемной комиссии за 30 минут до начала вступительного испытания, предъявив паспорт и расписку о приеме документов.</w:t>
      </w:r>
    </w:p>
    <w:p w:rsidR="0016195C" w:rsidRPr="00C74B5A" w:rsidRDefault="0016195C" w:rsidP="0016195C">
      <w:pPr>
        <w:ind w:firstLine="709"/>
        <w:jc w:val="both"/>
      </w:pPr>
      <w:r w:rsidRPr="00C74B5A">
        <w:t xml:space="preserve">2.3. Лица, не явившиеся на вступительные испытания без уважительной причины или получившие неудовлетворительный результат </w:t>
      </w:r>
      <w:r w:rsidR="006B4288" w:rsidRPr="00C74B5A">
        <w:t xml:space="preserve">либо </w:t>
      </w:r>
      <w:r w:rsidRPr="00C74B5A">
        <w:t>забравшие документы после начала вступительных испытаний, выбывают из конкурса.</w:t>
      </w:r>
    </w:p>
    <w:p w:rsidR="0016195C" w:rsidRPr="00C74B5A" w:rsidRDefault="0016195C" w:rsidP="0016195C">
      <w:pPr>
        <w:tabs>
          <w:tab w:val="left" w:pos="1080"/>
          <w:tab w:val="left" w:pos="1260"/>
        </w:tabs>
        <w:ind w:firstLine="709"/>
        <w:jc w:val="both"/>
      </w:pPr>
      <w:r w:rsidRPr="00C74B5A">
        <w:t xml:space="preserve">2.4. Лица, не явившиеся на вступительные испытания по уважительной причине, допускаются к участию в пропущенном испытании по решению председателя </w:t>
      </w:r>
      <w:r w:rsidR="006B4288" w:rsidRPr="00C74B5A">
        <w:t>П</w:t>
      </w:r>
      <w:r w:rsidRPr="00C74B5A">
        <w:t>риемной комиссии на основании письменного заявления, в котором должна быть указана причина пропуска испытания, и документа, подтверждающего уважительную причину пропуска испытания.</w:t>
      </w:r>
    </w:p>
    <w:p w:rsidR="0016195C" w:rsidRPr="00C74B5A" w:rsidRDefault="0016195C" w:rsidP="0016195C">
      <w:pPr>
        <w:ind w:firstLine="709"/>
        <w:jc w:val="both"/>
      </w:pPr>
      <w:r w:rsidRPr="00C74B5A">
        <w:t>2.</w:t>
      </w:r>
      <w:r w:rsidR="006B4288" w:rsidRPr="00C74B5A">
        <w:t>5</w:t>
      </w:r>
      <w:r w:rsidRPr="00C74B5A">
        <w:t xml:space="preserve">. Лица, не явившиеся на вступительные испытания по уважительной причине, допускаются к ним индивидуально в период до их полного завершения. </w:t>
      </w:r>
    </w:p>
    <w:p w:rsidR="0016195C" w:rsidRPr="00C74B5A" w:rsidRDefault="0016195C" w:rsidP="0016195C">
      <w:pPr>
        <w:ind w:firstLine="720"/>
        <w:jc w:val="center"/>
        <w:rPr>
          <w:b/>
        </w:rPr>
      </w:pPr>
    </w:p>
    <w:p w:rsidR="0016195C" w:rsidRPr="00C74B5A" w:rsidRDefault="0016195C" w:rsidP="006B4288">
      <w:pPr>
        <w:ind w:firstLine="720"/>
        <w:rPr>
          <w:b/>
        </w:rPr>
      </w:pPr>
      <w:r w:rsidRPr="00C74B5A">
        <w:rPr>
          <w:b/>
        </w:rPr>
        <w:t>3. Перечень и формы вступительных испытаний</w:t>
      </w:r>
    </w:p>
    <w:p w:rsidR="0016195C" w:rsidRPr="00C74B5A" w:rsidRDefault="0016195C" w:rsidP="0016195C">
      <w:pPr>
        <w:ind w:firstLine="709"/>
        <w:jc w:val="both"/>
      </w:pPr>
      <w:r w:rsidRPr="00C74B5A">
        <w:t>3.1. В соответствии со статьей 14 Правил приема вступительные испытания при приеме в Институт проводятся по указанным в ней предметам.</w:t>
      </w:r>
    </w:p>
    <w:p w:rsidR="0016195C" w:rsidRPr="00C74B5A" w:rsidRDefault="0016195C" w:rsidP="0016195C">
      <w:pPr>
        <w:ind w:firstLine="709"/>
        <w:jc w:val="both"/>
      </w:pPr>
      <w:r w:rsidRPr="00C74B5A">
        <w:t>3.2. Программы вступительных испытаний формируются Институтом.</w:t>
      </w:r>
    </w:p>
    <w:p w:rsidR="0016195C" w:rsidRPr="00C74B5A" w:rsidRDefault="0016195C" w:rsidP="0016195C">
      <w:pPr>
        <w:ind w:firstLine="709"/>
        <w:jc w:val="both"/>
      </w:pPr>
      <w:r w:rsidRPr="00C74B5A">
        <w:t>3.3. Вступительные испытания проводятся на русском языке.</w:t>
      </w:r>
    </w:p>
    <w:p w:rsidR="0016195C" w:rsidRPr="00C74B5A" w:rsidRDefault="0016195C" w:rsidP="0016195C">
      <w:pPr>
        <w:ind w:firstLine="709"/>
        <w:jc w:val="both"/>
      </w:pPr>
      <w:r w:rsidRPr="00C74B5A">
        <w:t>3.</w:t>
      </w:r>
      <w:r w:rsidR="006B4288" w:rsidRPr="00C74B5A">
        <w:t>4</w:t>
      </w:r>
      <w:r w:rsidRPr="00C74B5A">
        <w:t xml:space="preserve">. Вступительные испытания организуются </w:t>
      </w:r>
      <w:r w:rsidR="006B4288" w:rsidRPr="00C74B5A">
        <w:t>П</w:t>
      </w:r>
      <w:r w:rsidRPr="00C74B5A">
        <w:t>риемной комисси</w:t>
      </w:r>
      <w:r w:rsidR="006B4288" w:rsidRPr="00C74B5A">
        <w:t>ей</w:t>
      </w:r>
      <w:r w:rsidRPr="00C74B5A">
        <w:t xml:space="preserve"> Института.</w:t>
      </w:r>
    </w:p>
    <w:p w:rsidR="0016195C" w:rsidRPr="00C74B5A" w:rsidRDefault="0016195C" w:rsidP="0016195C">
      <w:pPr>
        <w:ind w:firstLine="709"/>
        <w:jc w:val="both"/>
        <w:rPr>
          <w:b/>
          <w:i/>
          <w:u w:val="single"/>
        </w:rPr>
      </w:pPr>
      <w:r w:rsidRPr="00C74B5A">
        <w:t>3.</w:t>
      </w:r>
      <w:r w:rsidR="006B4288" w:rsidRPr="00C74B5A">
        <w:t>5</w:t>
      </w:r>
      <w:r w:rsidRPr="00C74B5A">
        <w:t xml:space="preserve">. Вступительные испытания проходят как в письменной, так и в устной форме. </w:t>
      </w:r>
    </w:p>
    <w:p w:rsidR="0016195C" w:rsidRPr="00C74B5A" w:rsidRDefault="0016195C" w:rsidP="0016195C">
      <w:pPr>
        <w:jc w:val="center"/>
        <w:rPr>
          <w:b/>
        </w:rPr>
      </w:pPr>
    </w:p>
    <w:p w:rsidR="0016195C" w:rsidRPr="00C74B5A" w:rsidRDefault="0016195C" w:rsidP="0016195C">
      <w:pPr>
        <w:jc w:val="center"/>
        <w:rPr>
          <w:b/>
        </w:rPr>
      </w:pPr>
    </w:p>
    <w:p w:rsidR="00820ED1" w:rsidRPr="00C74B5A" w:rsidRDefault="00820ED1" w:rsidP="0016195C">
      <w:pPr>
        <w:jc w:val="center"/>
        <w:rPr>
          <w:b/>
        </w:rPr>
      </w:pPr>
    </w:p>
    <w:p w:rsidR="00820ED1" w:rsidRPr="00C74B5A" w:rsidRDefault="00820ED1" w:rsidP="0016195C">
      <w:pPr>
        <w:jc w:val="center"/>
        <w:rPr>
          <w:b/>
        </w:rPr>
      </w:pPr>
    </w:p>
    <w:p w:rsidR="00820ED1" w:rsidRPr="00C74B5A" w:rsidRDefault="00820ED1" w:rsidP="0016195C">
      <w:pPr>
        <w:jc w:val="center"/>
        <w:rPr>
          <w:b/>
        </w:rPr>
      </w:pPr>
    </w:p>
    <w:p w:rsidR="0016195C" w:rsidRPr="00C74B5A" w:rsidRDefault="006B4288" w:rsidP="006B4288">
      <w:pPr>
        <w:rPr>
          <w:b/>
        </w:rPr>
      </w:pPr>
      <w:r w:rsidRPr="00C74B5A">
        <w:rPr>
          <w:b/>
        </w:rPr>
        <w:t xml:space="preserve">            </w:t>
      </w:r>
      <w:r w:rsidR="0016195C" w:rsidRPr="00C74B5A">
        <w:rPr>
          <w:b/>
        </w:rPr>
        <w:t>4. Общие правила проведения испытаний</w:t>
      </w:r>
    </w:p>
    <w:p w:rsidR="0016195C" w:rsidRPr="00C74B5A" w:rsidRDefault="0016195C" w:rsidP="0016195C">
      <w:pPr>
        <w:ind w:firstLine="709"/>
        <w:jc w:val="both"/>
      </w:pPr>
      <w:r w:rsidRPr="00C74B5A">
        <w:t>4.1. Абитуриент допускается в аудиторию только при наличии паспорта и экзаменационного листа.</w:t>
      </w:r>
    </w:p>
    <w:p w:rsidR="0016195C" w:rsidRPr="00C74B5A" w:rsidRDefault="0016195C" w:rsidP="0016195C">
      <w:pPr>
        <w:ind w:firstLine="709"/>
        <w:jc w:val="both"/>
      </w:pPr>
      <w:r w:rsidRPr="00C74B5A">
        <w:t>4.2. Вход в аудитори</w:t>
      </w:r>
      <w:r w:rsidR="006B4288" w:rsidRPr="00C74B5A">
        <w:t>ю</w:t>
      </w:r>
      <w:r w:rsidRPr="00C74B5A">
        <w:t xml:space="preserve"> во время проведения испытаний, кроме лиц, проводящих испытания, разрешен:</w:t>
      </w:r>
    </w:p>
    <w:p w:rsidR="0016195C" w:rsidRPr="00C74B5A" w:rsidRDefault="006B4288" w:rsidP="0016195C">
      <w:pPr>
        <w:ind w:firstLine="709"/>
        <w:jc w:val="both"/>
      </w:pPr>
      <m:oMath>
        <m:r>
          <w:rPr>
            <w:rFonts w:ascii="Cambria Math" w:hAnsi="Cambria Math"/>
          </w:rPr>
          <m:t>–</m:t>
        </m:r>
      </m:oMath>
      <w:r w:rsidR="0016195C" w:rsidRPr="00C74B5A">
        <w:t xml:space="preserve"> председателю и заместителю председателя </w:t>
      </w:r>
      <w:r w:rsidRPr="00C74B5A">
        <w:t>П</w:t>
      </w:r>
      <w:r w:rsidR="0016195C" w:rsidRPr="00C74B5A">
        <w:t>риемной комиссии;</w:t>
      </w:r>
    </w:p>
    <w:p w:rsidR="0016195C" w:rsidRPr="00C74B5A" w:rsidRDefault="006B4288" w:rsidP="006B4288">
      <w:pPr>
        <w:jc w:val="both"/>
      </w:pPr>
      <w:r w:rsidRPr="00C74B5A">
        <w:t xml:space="preserve">           </w:t>
      </w:r>
      <w:r w:rsidR="0016195C" w:rsidRPr="00C74B5A">
        <w:t xml:space="preserve"> </w:t>
      </w:r>
      <m:oMath>
        <m:r>
          <w:rPr>
            <w:rFonts w:ascii="Cambria Math" w:hAnsi="Cambria Math"/>
          </w:rPr>
          <m:t xml:space="preserve">– </m:t>
        </m:r>
      </m:oMath>
      <w:r w:rsidR="0016195C" w:rsidRPr="00C74B5A">
        <w:t xml:space="preserve">ответственному секретарю и заместителю ответственного секретаря </w:t>
      </w:r>
      <w:r w:rsidRPr="00C74B5A">
        <w:t>П</w:t>
      </w:r>
      <w:r w:rsidR="0016195C" w:rsidRPr="00C74B5A">
        <w:t>риемной комиссии;</w:t>
      </w:r>
    </w:p>
    <w:p w:rsidR="0016195C" w:rsidRPr="00C74B5A" w:rsidRDefault="006B4288" w:rsidP="006B4288">
      <w:pPr>
        <w:jc w:val="both"/>
      </w:pPr>
      <w:r w:rsidRPr="00C74B5A">
        <w:t xml:space="preserve">          </w:t>
      </w:r>
      <w:r w:rsidR="0016195C" w:rsidRPr="00C74B5A">
        <w:t xml:space="preserve"> </w:t>
      </w:r>
      <m:oMath>
        <m:r>
          <w:rPr>
            <w:rFonts w:ascii="Cambria Math" w:hAnsi="Cambria Math"/>
          </w:rPr>
          <m:t xml:space="preserve">– </m:t>
        </m:r>
      </m:oMath>
      <w:r w:rsidR="0016195C" w:rsidRPr="00C74B5A">
        <w:t xml:space="preserve">техническому секретарю </w:t>
      </w:r>
      <w:r w:rsidRPr="00C74B5A">
        <w:t>П</w:t>
      </w:r>
      <w:r w:rsidR="0016195C" w:rsidRPr="00C74B5A">
        <w:t>риемной комиссии.</w:t>
      </w:r>
    </w:p>
    <w:p w:rsidR="0016195C" w:rsidRPr="00C74B5A" w:rsidRDefault="0016195C" w:rsidP="0016195C">
      <w:pPr>
        <w:ind w:firstLine="709"/>
        <w:jc w:val="both"/>
      </w:pPr>
    </w:p>
    <w:p w:rsidR="0016195C" w:rsidRPr="00C74B5A" w:rsidRDefault="0016195C" w:rsidP="0016195C">
      <w:pPr>
        <w:ind w:firstLine="709"/>
        <w:jc w:val="center"/>
        <w:rPr>
          <w:b/>
        </w:rPr>
      </w:pPr>
      <w:r w:rsidRPr="00C74B5A">
        <w:rPr>
          <w:b/>
        </w:rPr>
        <w:t>5. Правила проведения вступительного испытания по предмету «Закон Божий»</w:t>
      </w:r>
    </w:p>
    <w:p w:rsidR="0016195C" w:rsidRPr="00C74B5A" w:rsidRDefault="0016195C" w:rsidP="0016195C">
      <w:pPr>
        <w:ind w:firstLine="709"/>
        <w:jc w:val="both"/>
      </w:pPr>
      <w:r w:rsidRPr="00C74B5A">
        <w:t xml:space="preserve">5.1. После занятия абитуриентами мест в аудитории ответственный секретарь </w:t>
      </w:r>
      <w:r w:rsidR="00AA2EA9" w:rsidRPr="00C74B5A">
        <w:t>П</w:t>
      </w:r>
      <w:r w:rsidRPr="00C74B5A">
        <w:t>риемной комиссии или его заместитель</w:t>
      </w:r>
      <w:r w:rsidR="00AA2EA9" w:rsidRPr="00C74B5A">
        <w:t>,</w:t>
      </w:r>
      <w:r w:rsidRPr="00C74B5A">
        <w:t xml:space="preserve"> или член предметной экзаменационной комиссии </w:t>
      </w:r>
    </w:p>
    <w:p w:rsidR="0016195C" w:rsidRPr="00C74B5A" w:rsidRDefault="00AA2EA9" w:rsidP="0016195C">
      <w:pPr>
        <w:ind w:firstLine="709"/>
        <w:jc w:val="both"/>
      </w:pPr>
      <m:oMath>
        <m:r>
          <w:rPr>
            <w:rFonts w:ascii="Cambria Math" w:hAnsi="Cambria Math"/>
          </w:rPr>
          <m:t xml:space="preserve">– </m:t>
        </m:r>
      </m:oMath>
      <w:r w:rsidR="0016195C" w:rsidRPr="00C74B5A">
        <w:t xml:space="preserve"> выдает абитуриентам экзаменационные бланки работ;</w:t>
      </w:r>
    </w:p>
    <w:p w:rsidR="0016195C" w:rsidRPr="00C74B5A" w:rsidRDefault="00AA2EA9" w:rsidP="0016195C">
      <w:pPr>
        <w:ind w:firstLine="709"/>
        <w:jc w:val="both"/>
      </w:pPr>
      <m:oMath>
        <m:r>
          <w:rPr>
            <w:rFonts w:ascii="Cambria Math" w:hAnsi="Cambria Math"/>
          </w:rPr>
          <w:lastRenderedPageBreak/>
          <m:t xml:space="preserve">– </m:t>
        </m:r>
      </m:oMath>
      <w:r w:rsidR="0016195C" w:rsidRPr="00C74B5A">
        <w:t>проводит инструктаж абитуриентов по правилам заполнения бланков, поведения на экзаменах, выполнения экзаменационной работы и оформления ее результатов.</w:t>
      </w:r>
    </w:p>
    <w:p w:rsidR="0016195C" w:rsidRPr="00C74B5A" w:rsidRDefault="0016195C" w:rsidP="0016195C">
      <w:pPr>
        <w:ind w:firstLine="709"/>
        <w:jc w:val="both"/>
      </w:pPr>
      <w:r w:rsidRPr="00C74B5A">
        <w:t>5.2. После окончания заполнения титульного листа и выдачи вариантов заданий экзаменатор объявляет время начала и время окончания испытания, записывает его на аудиторной доске.</w:t>
      </w:r>
    </w:p>
    <w:p w:rsidR="0016195C" w:rsidRPr="00C74B5A" w:rsidRDefault="0016195C" w:rsidP="0016195C">
      <w:pPr>
        <w:ind w:firstLine="709"/>
        <w:jc w:val="both"/>
      </w:pPr>
      <w:r w:rsidRPr="00C74B5A">
        <w:t xml:space="preserve">5.3. Во время проведения вступительного испытания сотрудники </w:t>
      </w:r>
      <w:r w:rsidR="00AA2EA9" w:rsidRPr="00C74B5A">
        <w:t>П</w:t>
      </w:r>
      <w:r w:rsidRPr="00C74B5A">
        <w:t>риемной комиссии осуществляют сбор экзаменационных листов, в которые впоследствии проставляется экзаменационная оценка.</w:t>
      </w:r>
    </w:p>
    <w:p w:rsidR="0016195C" w:rsidRPr="00C74B5A" w:rsidRDefault="0016195C" w:rsidP="0016195C">
      <w:pPr>
        <w:ind w:firstLine="709"/>
        <w:jc w:val="both"/>
      </w:pPr>
      <w:r w:rsidRPr="00C74B5A">
        <w:t>Лицо, проводящее сбор экзаменационных листов, фиксирует количество абитуриентов, явившихся на экзамен.</w:t>
      </w:r>
    </w:p>
    <w:p w:rsidR="0016195C" w:rsidRPr="00C74B5A" w:rsidRDefault="0016195C" w:rsidP="0016195C">
      <w:pPr>
        <w:ind w:firstLine="709"/>
        <w:jc w:val="both"/>
      </w:pPr>
      <w:r w:rsidRPr="00C74B5A">
        <w:t xml:space="preserve">Экзаменационные листы передаются ответственному секретарю </w:t>
      </w:r>
      <w:r w:rsidR="00AA2EA9" w:rsidRPr="00C74B5A">
        <w:t>П</w:t>
      </w:r>
      <w:r w:rsidRPr="00C74B5A">
        <w:t>риемной комиссии или его заместителю.</w:t>
      </w:r>
    </w:p>
    <w:p w:rsidR="0016195C" w:rsidRPr="00C74B5A" w:rsidRDefault="0016195C" w:rsidP="0016195C">
      <w:pPr>
        <w:ind w:firstLine="709"/>
        <w:jc w:val="both"/>
      </w:pPr>
      <w:r w:rsidRPr="00C74B5A">
        <w:t>5.4. После завершения выполнения задания абитуриент лично сдает работу экзаменатору.</w:t>
      </w:r>
    </w:p>
    <w:p w:rsidR="0016195C" w:rsidRPr="00C74B5A" w:rsidRDefault="0016195C" w:rsidP="0016195C">
      <w:pPr>
        <w:ind w:firstLine="709"/>
        <w:jc w:val="both"/>
      </w:pPr>
      <w:r w:rsidRPr="00C74B5A">
        <w:t>Экзаменатор в присутствии абитуриента проверяет в сдаваемой работе:</w:t>
      </w:r>
    </w:p>
    <w:p w:rsidR="0016195C" w:rsidRPr="00C74B5A" w:rsidRDefault="00AA2EA9" w:rsidP="0016195C">
      <w:pPr>
        <w:ind w:firstLine="709"/>
        <w:jc w:val="both"/>
      </w:pPr>
      <m:oMath>
        <m:r>
          <w:rPr>
            <w:rFonts w:ascii="Cambria Math" w:hAnsi="Cambria Math"/>
          </w:rPr>
          <m:t>–</m:t>
        </m:r>
      </m:oMath>
      <w:r w:rsidR="0016195C" w:rsidRPr="00C74B5A">
        <w:t xml:space="preserve"> наличие выданного абитуриенту билета;</w:t>
      </w:r>
    </w:p>
    <w:p w:rsidR="0016195C" w:rsidRPr="00C74B5A" w:rsidRDefault="00AA2EA9" w:rsidP="0016195C">
      <w:pPr>
        <w:ind w:firstLine="709"/>
        <w:jc w:val="both"/>
      </w:pPr>
      <m:oMath>
        <m:r>
          <w:rPr>
            <w:rFonts w:ascii="Cambria Math" w:hAnsi="Cambria Math"/>
          </w:rPr>
          <m:t xml:space="preserve">– </m:t>
        </m:r>
      </m:oMath>
      <w:r w:rsidR="0016195C" w:rsidRPr="00C74B5A">
        <w:t>наличие всех выданных абитуриенту экзаменационных бланков.</w:t>
      </w:r>
    </w:p>
    <w:p w:rsidR="0016195C" w:rsidRPr="00C74B5A" w:rsidRDefault="0016195C" w:rsidP="0016195C">
      <w:pPr>
        <w:ind w:firstLine="709"/>
        <w:jc w:val="both"/>
      </w:pPr>
      <w:r w:rsidRPr="00C74B5A">
        <w:t>5.5. Абитуриент, опоздавший к началу вступительного испытания менее чем на час, может быть допущен к испытанию, причем время на выполнение задания ему не увеличивается, о чем он предупреждается заранее.</w:t>
      </w:r>
    </w:p>
    <w:p w:rsidR="0016195C" w:rsidRPr="00C74B5A" w:rsidRDefault="0016195C" w:rsidP="0016195C">
      <w:pPr>
        <w:ind w:firstLine="709"/>
        <w:jc w:val="both"/>
      </w:pPr>
      <w:r w:rsidRPr="00C74B5A">
        <w:t>5.6. При опоздании абитуриента к началу испытания на один час и более абитуриент считается не явившимся на вступительное испытание.</w:t>
      </w:r>
    </w:p>
    <w:p w:rsidR="0016195C" w:rsidRPr="00C74B5A" w:rsidRDefault="0016195C" w:rsidP="0016195C">
      <w:pPr>
        <w:ind w:firstLine="709"/>
        <w:jc w:val="both"/>
      </w:pPr>
      <w:r w:rsidRPr="00C74B5A">
        <w:t>5.7. Во время проведения вступительного испытания экзаменующиеся должны соблюдать следующие правила поведения:</w:t>
      </w:r>
    </w:p>
    <w:p w:rsidR="0016195C" w:rsidRPr="00C74B5A" w:rsidRDefault="004C1DE3" w:rsidP="0016195C">
      <w:pPr>
        <w:ind w:firstLine="709"/>
        <w:jc w:val="both"/>
      </w:pPr>
      <m:oMath>
        <m:r>
          <w:rPr>
            <w:rFonts w:ascii="Cambria Math" w:hAnsi="Cambria Math"/>
          </w:rPr>
          <m:t>–</m:t>
        </m:r>
      </m:oMath>
      <w:r w:rsidR="0016195C" w:rsidRPr="00C74B5A">
        <w:t xml:space="preserve"> занимать только место, указанное сотрудником </w:t>
      </w:r>
      <w:r w:rsidRPr="00C74B5A">
        <w:t>П</w:t>
      </w:r>
      <w:r w:rsidR="0016195C" w:rsidRPr="00C74B5A">
        <w:t>риемной комиссии;</w:t>
      </w:r>
    </w:p>
    <w:p w:rsidR="0016195C" w:rsidRPr="00C74B5A" w:rsidRDefault="004C1DE3" w:rsidP="0016195C">
      <w:pPr>
        <w:ind w:firstLine="709"/>
        <w:jc w:val="both"/>
      </w:pPr>
      <m:oMath>
        <m:r>
          <w:rPr>
            <w:rFonts w:ascii="Cambria Math" w:hAnsi="Cambria Math"/>
          </w:rPr>
          <m:t xml:space="preserve">– </m:t>
        </m:r>
      </m:oMath>
      <w:r w:rsidR="0016195C" w:rsidRPr="00C74B5A">
        <w:t>соблюдать тишину;</w:t>
      </w:r>
    </w:p>
    <w:p w:rsidR="0016195C" w:rsidRPr="00C74B5A" w:rsidRDefault="004C1DE3" w:rsidP="0016195C">
      <w:pPr>
        <w:ind w:firstLine="709"/>
        <w:jc w:val="both"/>
      </w:pPr>
      <m:oMath>
        <m:r>
          <w:rPr>
            <w:rFonts w:ascii="Cambria Math" w:hAnsi="Cambria Math"/>
          </w:rPr>
          <m:t xml:space="preserve">– </m:t>
        </m:r>
      </m:oMath>
      <w:r w:rsidR="0016195C" w:rsidRPr="00C74B5A">
        <w:t xml:space="preserve"> работать самостоятельно;</w:t>
      </w:r>
    </w:p>
    <w:p w:rsidR="0016195C" w:rsidRPr="00C74B5A" w:rsidRDefault="004C1DE3" w:rsidP="0016195C">
      <w:pPr>
        <w:ind w:firstLine="709"/>
        <w:jc w:val="both"/>
      </w:pPr>
      <m:oMath>
        <m:r>
          <w:rPr>
            <w:rFonts w:ascii="Cambria Math" w:hAnsi="Cambria Math"/>
          </w:rPr>
          <m:t xml:space="preserve">– </m:t>
        </m:r>
      </m:oMath>
      <w:r w:rsidR="0016195C" w:rsidRPr="00C74B5A">
        <w:t>не использовать какие-либо справочные материалы (учебные пособия, справочники, электронные записные книжки и т.п., а также любого вида шпаргалки);</w:t>
      </w:r>
    </w:p>
    <w:p w:rsidR="0016195C" w:rsidRPr="00C74B5A" w:rsidRDefault="004C1DE3" w:rsidP="0016195C">
      <w:pPr>
        <w:ind w:firstLine="709"/>
        <w:jc w:val="both"/>
      </w:pPr>
      <m:oMath>
        <m:r>
          <w:rPr>
            <w:rFonts w:ascii="Cambria Math" w:hAnsi="Cambria Math"/>
          </w:rPr>
          <m:t xml:space="preserve">– </m:t>
        </m:r>
      </m:oMath>
      <w:r w:rsidR="0016195C" w:rsidRPr="00C74B5A">
        <w:t xml:space="preserve"> не разговаривать с другими экзаменующимися;</w:t>
      </w:r>
    </w:p>
    <w:p w:rsidR="0016195C" w:rsidRPr="00C74B5A" w:rsidRDefault="004C1DE3" w:rsidP="0016195C">
      <w:pPr>
        <w:ind w:firstLine="709"/>
        <w:jc w:val="both"/>
      </w:pPr>
      <m:oMath>
        <m:r>
          <w:rPr>
            <w:rFonts w:ascii="Cambria Math" w:hAnsi="Cambria Math"/>
          </w:rPr>
          <m:t xml:space="preserve">– </m:t>
        </m:r>
      </m:oMath>
      <w:r w:rsidR="0016195C" w:rsidRPr="00C74B5A">
        <w:t>не оказывать помощь в выполнении заданий другим экзаменующимся;</w:t>
      </w:r>
    </w:p>
    <w:p w:rsidR="0016195C" w:rsidRPr="00C74B5A" w:rsidRDefault="004C1DE3" w:rsidP="0016195C">
      <w:pPr>
        <w:ind w:firstLine="709"/>
        <w:jc w:val="both"/>
      </w:pPr>
      <m:oMath>
        <m:r>
          <w:rPr>
            <w:rFonts w:ascii="Cambria Math" w:hAnsi="Cambria Math"/>
          </w:rPr>
          <m:t xml:space="preserve">– </m:t>
        </m:r>
      </m:oMath>
      <w:r w:rsidR="0016195C" w:rsidRPr="00C74B5A">
        <w:t>не пользоваться средствами мобильной связи;</w:t>
      </w:r>
    </w:p>
    <w:p w:rsidR="0016195C" w:rsidRPr="00C74B5A" w:rsidRDefault="004C1DE3" w:rsidP="0016195C">
      <w:pPr>
        <w:ind w:firstLine="709"/>
        <w:jc w:val="both"/>
      </w:pPr>
      <m:oMath>
        <m:r>
          <w:rPr>
            <w:rFonts w:ascii="Cambria Math" w:hAnsi="Cambria Math"/>
          </w:rPr>
          <m:t xml:space="preserve">– </m:t>
        </m:r>
      </m:oMath>
      <w:r w:rsidR="0016195C" w:rsidRPr="00C74B5A">
        <w:t xml:space="preserve"> использовать для записей только бланки установленного образца, имеющие печать </w:t>
      </w:r>
      <w:r w:rsidRPr="00C74B5A">
        <w:t>П</w:t>
      </w:r>
      <w:r w:rsidR="0016195C" w:rsidRPr="00C74B5A">
        <w:t>риемной комиссии Института;</w:t>
      </w:r>
    </w:p>
    <w:p w:rsidR="0016195C" w:rsidRPr="00C74B5A" w:rsidRDefault="004C1DE3" w:rsidP="0016195C">
      <w:pPr>
        <w:ind w:firstLine="709"/>
        <w:jc w:val="both"/>
      </w:pPr>
      <m:oMath>
        <m:r>
          <w:rPr>
            <w:rFonts w:ascii="Cambria Math" w:hAnsi="Cambria Math"/>
          </w:rPr>
          <m:t xml:space="preserve">– </m:t>
        </m:r>
      </m:oMath>
      <w:r w:rsidR="0016195C" w:rsidRPr="00C74B5A">
        <w:t xml:space="preserve">не покидать пределов территории, которая установлена </w:t>
      </w:r>
      <w:r w:rsidRPr="00C74B5A">
        <w:t>П</w:t>
      </w:r>
      <w:r w:rsidR="0016195C" w:rsidRPr="00C74B5A">
        <w:t>риемной комиссией для проведения вступительного испытания.</w:t>
      </w:r>
    </w:p>
    <w:p w:rsidR="0016195C" w:rsidRPr="00C74B5A" w:rsidRDefault="0016195C" w:rsidP="0016195C">
      <w:pPr>
        <w:ind w:firstLine="709"/>
        <w:jc w:val="both"/>
      </w:pPr>
      <w:r w:rsidRPr="00C74B5A">
        <w:t xml:space="preserve">За нарушение правил поведения абитуриент удаляется с вступительного испытания с проставлением неудовлетворительной оценки за выполненную работу независимо от числа правильно выполненных заданий, о чем составляется акт, утверждаемый </w:t>
      </w:r>
      <w:r w:rsidR="004C1DE3" w:rsidRPr="00C74B5A">
        <w:t>П</w:t>
      </w:r>
      <w:r w:rsidRPr="00C74B5A">
        <w:t>риемной комиссией.</w:t>
      </w:r>
    </w:p>
    <w:p w:rsidR="0016195C" w:rsidRPr="00C74B5A" w:rsidRDefault="0016195C" w:rsidP="0016195C">
      <w:pPr>
        <w:ind w:firstLine="709"/>
        <w:jc w:val="both"/>
      </w:pPr>
      <w:r w:rsidRPr="00C74B5A">
        <w:t>5.8. При возникновении вопросов, связанных с проведением испытания, абитуриент должен поднять руку и ждать, когда к нему подойдет экзаменатор, после чего задать экзаменатору вопрос, не отвлекая внимания других абитуриентов.</w:t>
      </w:r>
    </w:p>
    <w:p w:rsidR="0016195C" w:rsidRPr="00C74B5A" w:rsidRDefault="0016195C" w:rsidP="0016195C">
      <w:pPr>
        <w:ind w:firstLine="709"/>
        <w:jc w:val="both"/>
        <w:rPr>
          <w:b/>
        </w:rPr>
      </w:pPr>
      <w:r w:rsidRPr="00C74B5A">
        <w:t>5.9. Апелляция по вступительному испытанию «Закон Божий» проводится в соответствии с Положением об апелляционной комиссии.</w:t>
      </w:r>
    </w:p>
    <w:p w:rsidR="0016195C" w:rsidRPr="00C74B5A" w:rsidRDefault="0016195C" w:rsidP="0016195C">
      <w:pPr>
        <w:ind w:firstLine="709"/>
        <w:jc w:val="both"/>
      </w:pPr>
      <w:r w:rsidRPr="00C74B5A">
        <w:t xml:space="preserve">5.10. Абитуриенту для выполнения заданий вступительного испытания выдается экзаменационный билет, а также экзаменационные бланки, имеющие печать </w:t>
      </w:r>
      <w:r w:rsidR="004C1DE3" w:rsidRPr="00C74B5A">
        <w:t>П</w:t>
      </w:r>
      <w:r w:rsidRPr="00C74B5A">
        <w:t>риемной комиссии Института.</w:t>
      </w:r>
    </w:p>
    <w:p w:rsidR="0016195C" w:rsidRPr="00C74B5A" w:rsidRDefault="0016195C" w:rsidP="0016195C">
      <w:pPr>
        <w:ind w:firstLine="709"/>
        <w:jc w:val="both"/>
      </w:pPr>
      <w:r w:rsidRPr="00C74B5A">
        <w:t xml:space="preserve">Экзаменационные бланки состоят из титульного листа и вкладышей. </w:t>
      </w:r>
      <w:r w:rsidRPr="00C74B5A">
        <w:rPr>
          <w:bCs/>
        </w:rPr>
        <w:t>Все необходимые данные о себе абитуриент фиксирует только на титульном листе, и они должны соответствовать его экзаменационному листу. Письменная работа выполняется только на листах-вкладышах. Категорически запрещается вести записи на принесенной с собой бумаге.</w:t>
      </w:r>
    </w:p>
    <w:p w:rsidR="0016195C" w:rsidRPr="00C74B5A" w:rsidRDefault="0016195C" w:rsidP="0016195C">
      <w:pPr>
        <w:ind w:firstLine="709"/>
        <w:jc w:val="both"/>
      </w:pPr>
      <w:r w:rsidRPr="00C74B5A">
        <w:lastRenderedPageBreak/>
        <w:t>Задания или части заданий, выполненные на титульном листе или на обороте титульного листа, не рассматриваются и претензии по этим заданиям не принимаются.</w:t>
      </w:r>
    </w:p>
    <w:p w:rsidR="0016195C" w:rsidRPr="00C74B5A" w:rsidRDefault="0016195C" w:rsidP="0016195C">
      <w:pPr>
        <w:ind w:firstLine="709"/>
        <w:jc w:val="both"/>
        <w:rPr>
          <w:u w:val="single"/>
        </w:rPr>
      </w:pPr>
      <w:r w:rsidRPr="00C74B5A">
        <w:t xml:space="preserve">5.11. Заполнение титульного листа и все записи на вкладышах экзаменационных работ производятся </w:t>
      </w:r>
      <w:r w:rsidRPr="00C74B5A">
        <w:rPr>
          <w:u w:val="single"/>
        </w:rPr>
        <w:t>чернилами или пастой одинакового во всей работе цвета.</w:t>
      </w:r>
    </w:p>
    <w:p w:rsidR="0016195C" w:rsidRPr="00C74B5A" w:rsidRDefault="0016195C" w:rsidP="0016195C">
      <w:pPr>
        <w:ind w:firstLine="709"/>
        <w:jc w:val="both"/>
      </w:pPr>
    </w:p>
    <w:p w:rsidR="0016195C" w:rsidRPr="00C74B5A" w:rsidRDefault="0016195C" w:rsidP="0016195C">
      <w:pPr>
        <w:ind w:firstLine="709"/>
        <w:jc w:val="both"/>
      </w:pPr>
    </w:p>
    <w:p w:rsidR="0016195C" w:rsidRPr="00C74B5A" w:rsidRDefault="0016195C" w:rsidP="004C1DE3">
      <w:pPr>
        <w:ind w:firstLine="709"/>
        <w:rPr>
          <w:b/>
        </w:rPr>
      </w:pPr>
      <w:r w:rsidRPr="00C74B5A">
        <w:rPr>
          <w:b/>
        </w:rPr>
        <w:t xml:space="preserve">6. Правила проведения вступительного </w:t>
      </w:r>
      <w:r w:rsidR="00960DF6" w:rsidRPr="00C74B5A">
        <w:rPr>
          <w:b/>
        </w:rPr>
        <w:t>с</w:t>
      </w:r>
      <w:r w:rsidRPr="00C74B5A">
        <w:rPr>
          <w:b/>
        </w:rPr>
        <w:t>обеседования</w:t>
      </w:r>
    </w:p>
    <w:p w:rsidR="0016195C" w:rsidRPr="00C74B5A" w:rsidRDefault="0016195C" w:rsidP="0016195C">
      <w:pPr>
        <w:ind w:firstLine="709"/>
      </w:pPr>
      <w:r w:rsidRPr="00C74B5A">
        <w:t>6.1. Собеседование проводится в устной форме.</w:t>
      </w:r>
    </w:p>
    <w:p w:rsidR="0016195C" w:rsidRPr="00C74B5A" w:rsidRDefault="0016195C" w:rsidP="0016195C">
      <w:pPr>
        <w:ind w:firstLine="709"/>
      </w:pPr>
      <w:r w:rsidRPr="00C74B5A">
        <w:t>6.2. Собеседование проводит экзаменационная комиссия в составе священнослужителей – преподавателей Института.</w:t>
      </w:r>
    </w:p>
    <w:p w:rsidR="0016195C" w:rsidRPr="00C74B5A" w:rsidRDefault="0016195C" w:rsidP="0016195C">
      <w:pPr>
        <w:ind w:firstLine="709"/>
      </w:pPr>
      <w:r w:rsidRPr="00C74B5A">
        <w:t>6.3. Собеседование проводится с каждым поступающим отдельно.</w:t>
      </w:r>
    </w:p>
    <w:p w:rsidR="0016195C" w:rsidRPr="00C74B5A" w:rsidRDefault="0016195C" w:rsidP="0016195C">
      <w:pPr>
        <w:ind w:left="426" w:firstLine="282"/>
        <w:jc w:val="both"/>
      </w:pPr>
      <w:r w:rsidRPr="00C74B5A">
        <w:t xml:space="preserve">6.4. Результаты собеседования оцениваются </w:t>
      </w:r>
      <w:r w:rsidR="004C1DE3" w:rsidRPr="00C74B5A">
        <w:t>П</w:t>
      </w:r>
      <w:r w:rsidRPr="00C74B5A">
        <w:t xml:space="preserve">риемной комиссией на предмет соответствия поступающего каноническим требованиям Русской Православной Церкви для возможного рукоположения в священный сан как удовлетворительные или неудовлетворительные и оформляются соответствующим протоколом.  </w:t>
      </w:r>
    </w:p>
    <w:p w:rsidR="0016195C" w:rsidRPr="00C74B5A" w:rsidRDefault="0016195C" w:rsidP="0016195C">
      <w:pPr>
        <w:ind w:firstLine="708"/>
        <w:jc w:val="both"/>
      </w:pPr>
      <w:r w:rsidRPr="00C74B5A">
        <w:t>6.5. На результаты собеседования апелляция не подается.</w:t>
      </w:r>
    </w:p>
    <w:p w:rsidR="0016195C" w:rsidRPr="00C74B5A" w:rsidRDefault="0016195C" w:rsidP="0016195C">
      <w:pPr>
        <w:ind w:left="426" w:firstLine="282"/>
        <w:jc w:val="both"/>
      </w:pPr>
      <w:r w:rsidRPr="00C74B5A">
        <w:t>6.6. Поступающим может быть отказано в приеме в Институт на основании внутренних установлений Русской Православной Церкви, Правил приема, а также по иным основаниям, предусмотренным действующим законодательством.</w:t>
      </w:r>
    </w:p>
    <w:p w:rsidR="0016195C" w:rsidRPr="00C74B5A" w:rsidRDefault="0016195C" w:rsidP="0016195C">
      <w:pPr>
        <w:ind w:firstLine="709"/>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16195C" w:rsidRPr="00C74B5A" w:rsidRDefault="0016195C"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820ED1" w:rsidRPr="00C74B5A" w:rsidRDefault="00820ED1" w:rsidP="001B4585">
      <w:pPr>
        <w:pStyle w:val="210"/>
        <w:shd w:val="clear" w:color="auto" w:fill="auto"/>
        <w:spacing w:line="240" w:lineRule="auto"/>
        <w:ind w:left="6096" w:right="20"/>
        <w:rPr>
          <w:b w:val="0"/>
          <w:bCs w:val="0"/>
          <w:sz w:val="24"/>
          <w:szCs w:val="24"/>
        </w:rPr>
      </w:pPr>
    </w:p>
    <w:p w:rsidR="001B4585" w:rsidRPr="00C74B5A" w:rsidRDefault="001B4585" w:rsidP="001B4585">
      <w:pPr>
        <w:pStyle w:val="210"/>
        <w:shd w:val="clear" w:color="auto" w:fill="auto"/>
        <w:spacing w:line="240" w:lineRule="auto"/>
        <w:ind w:left="6096" w:right="20"/>
        <w:rPr>
          <w:rFonts w:cs="Arial Unicode MS"/>
          <w:b w:val="0"/>
          <w:bCs w:val="0"/>
          <w:sz w:val="24"/>
          <w:szCs w:val="24"/>
        </w:rPr>
      </w:pPr>
      <w:r w:rsidRPr="00C74B5A">
        <w:rPr>
          <w:b w:val="0"/>
          <w:bCs w:val="0"/>
          <w:sz w:val="24"/>
          <w:szCs w:val="24"/>
        </w:rPr>
        <w:t>Приложение № 5</w:t>
      </w:r>
      <w:r w:rsidR="0016195C" w:rsidRPr="00C74B5A">
        <w:rPr>
          <w:b w:val="0"/>
          <w:bCs w:val="0"/>
          <w:sz w:val="24"/>
          <w:szCs w:val="24"/>
        </w:rPr>
        <w:t>а</w:t>
      </w:r>
    </w:p>
    <w:p w:rsidR="001B4585" w:rsidRPr="00C74B5A" w:rsidRDefault="00290E9E" w:rsidP="001B4585">
      <w:pPr>
        <w:pStyle w:val="210"/>
        <w:shd w:val="clear" w:color="auto" w:fill="auto"/>
        <w:spacing w:line="240" w:lineRule="auto"/>
        <w:ind w:left="6096" w:right="20"/>
        <w:rPr>
          <w:rFonts w:eastAsia="Trebuchet MS"/>
          <w:b w:val="0"/>
          <w:bCs w:val="0"/>
          <w:kern w:val="1"/>
          <w:sz w:val="24"/>
          <w:szCs w:val="24"/>
          <w:lang w:eastAsia="ja-JP"/>
        </w:rPr>
      </w:pPr>
      <w:r w:rsidRPr="00C74B5A">
        <w:rPr>
          <w:rFonts w:eastAsia="Trebuchet MS"/>
          <w:b w:val="0"/>
          <w:bCs w:val="0"/>
          <w:kern w:val="1"/>
          <w:sz w:val="24"/>
          <w:szCs w:val="24"/>
          <w:lang w:eastAsia="ja-JP"/>
        </w:rPr>
        <w:t>к Правилам при</w:t>
      </w:r>
      <w:r w:rsidR="00960DF6" w:rsidRPr="00C74B5A">
        <w:rPr>
          <w:rFonts w:eastAsia="Trebuchet MS"/>
          <w:b w:val="0"/>
          <w:bCs w:val="0"/>
          <w:kern w:val="1"/>
          <w:sz w:val="24"/>
          <w:szCs w:val="24"/>
          <w:lang w:eastAsia="ja-JP"/>
        </w:rPr>
        <w:t>е</w:t>
      </w:r>
      <w:r w:rsidRPr="00C74B5A">
        <w:rPr>
          <w:rFonts w:eastAsia="Trebuchet MS"/>
          <w:b w:val="0"/>
          <w:bCs w:val="0"/>
          <w:kern w:val="1"/>
          <w:sz w:val="24"/>
          <w:szCs w:val="24"/>
          <w:lang w:eastAsia="ja-JP"/>
        </w:rPr>
        <w:t xml:space="preserve">ма в Духовную образовательную религиозную организацию высшего образования Русской Православной Церкви «Православный </w:t>
      </w:r>
      <w:proofErr w:type="spellStart"/>
      <w:r w:rsidRPr="00C74B5A">
        <w:rPr>
          <w:rFonts w:eastAsia="Trebuchet MS"/>
          <w:b w:val="0"/>
          <w:bCs w:val="0"/>
          <w:kern w:val="1"/>
          <w:sz w:val="24"/>
          <w:szCs w:val="24"/>
          <w:lang w:eastAsia="ja-JP"/>
        </w:rPr>
        <w:t>Свято-Тихоновский</w:t>
      </w:r>
      <w:proofErr w:type="spellEnd"/>
      <w:r w:rsidRPr="00C74B5A">
        <w:rPr>
          <w:rFonts w:eastAsia="Trebuchet MS"/>
          <w:b w:val="0"/>
          <w:bCs w:val="0"/>
          <w:kern w:val="1"/>
          <w:sz w:val="24"/>
          <w:szCs w:val="24"/>
          <w:lang w:eastAsia="ja-JP"/>
        </w:rPr>
        <w:t xml:space="preserve"> Богословский </w:t>
      </w:r>
      <w:r w:rsidR="00BD12E1" w:rsidRPr="00C74B5A">
        <w:rPr>
          <w:rFonts w:eastAsia="Trebuchet MS"/>
          <w:b w:val="0"/>
          <w:bCs w:val="0"/>
          <w:kern w:val="1"/>
          <w:sz w:val="24"/>
          <w:szCs w:val="24"/>
          <w:lang w:eastAsia="ja-JP"/>
        </w:rPr>
        <w:t>и</w:t>
      </w:r>
      <w:r w:rsidRPr="00C74B5A">
        <w:rPr>
          <w:rFonts w:eastAsia="Trebuchet MS"/>
          <w:b w:val="0"/>
          <w:bCs w:val="0"/>
          <w:kern w:val="1"/>
          <w:sz w:val="24"/>
          <w:szCs w:val="24"/>
          <w:lang w:eastAsia="ja-JP"/>
        </w:rPr>
        <w:t>нститут» на обучение в 2016/2017 учебном году</w:t>
      </w:r>
    </w:p>
    <w:p w:rsidR="00290E9E" w:rsidRPr="00C74B5A" w:rsidRDefault="00290E9E" w:rsidP="001B4585">
      <w:pPr>
        <w:pStyle w:val="210"/>
        <w:shd w:val="clear" w:color="auto" w:fill="auto"/>
        <w:spacing w:line="240" w:lineRule="auto"/>
        <w:ind w:left="6096" w:right="20"/>
        <w:rPr>
          <w:rFonts w:eastAsia="Trebuchet MS"/>
          <w:b w:val="0"/>
          <w:bCs w:val="0"/>
          <w:kern w:val="1"/>
          <w:sz w:val="24"/>
          <w:szCs w:val="24"/>
          <w:lang w:eastAsia="ja-JP"/>
        </w:rPr>
      </w:pPr>
    </w:p>
    <w:p w:rsidR="00290E9E" w:rsidRPr="00C74B5A" w:rsidRDefault="00290E9E" w:rsidP="001B4585">
      <w:pPr>
        <w:pStyle w:val="210"/>
        <w:shd w:val="clear" w:color="auto" w:fill="auto"/>
        <w:spacing w:line="240" w:lineRule="auto"/>
        <w:ind w:left="6096" w:right="20"/>
        <w:rPr>
          <w:rFonts w:cs="Arial Unicode MS"/>
          <w:b w:val="0"/>
          <w:bCs w:val="0"/>
          <w:sz w:val="24"/>
          <w:szCs w:val="24"/>
        </w:rPr>
      </w:pPr>
    </w:p>
    <w:p w:rsidR="001B4585" w:rsidRPr="00C74B5A" w:rsidRDefault="001B4585" w:rsidP="001B4585">
      <w:pPr>
        <w:pStyle w:val="22"/>
        <w:keepNext/>
        <w:keepLines/>
        <w:shd w:val="clear" w:color="auto" w:fill="auto"/>
        <w:spacing w:after="0" w:line="240" w:lineRule="auto"/>
        <w:ind w:firstLine="573"/>
        <w:jc w:val="center"/>
        <w:rPr>
          <w:rFonts w:ascii="Times New Roman" w:hAnsi="Times New Roman"/>
          <w:b/>
          <w:sz w:val="28"/>
          <w:szCs w:val="28"/>
        </w:rPr>
      </w:pPr>
      <w:r w:rsidRPr="00C74B5A">
        <w:rPr>
          <w:rFonts w:ascii="Times New Roman" w:hAnsi="Times New Roman"/>
          <w:b/>
          <w:sz w:val="28"/>
          <w:szCs w:val="28"/>
        </w:rPr>
        <w:lastRenderedPageBreak/>
        <w:t>ПОЛОЖЕНИЕ О ВСТУПИТЕЛЬНЫХ ИСПЫТАНИЯХ</w:t>
      </w:r>
      <w:bookmarkEnd w:id="10"/>
    </w:p>
    <w:p w:rsidR="001B4585" w:rsidRPr="00C74B5A" w:rsidRDefault="001B4585" w:rsidP="001B4585">
      <w:pPr>
        <w:pStyle w:val="22"/>
        <w:keepNext/>
        <w:keepLines/>
        <w:shd w:val="clear" w:color="auto" w:fill="auto"/>
        <w:spacing w:after="0" w:line="240" w:lineRule="auto"/>
        <w:ind w:firstLine="573"/>
        <w:jc w:val="center"/>
        <w:rPr>
          <w:rFonts w:ascii="Times New Roman" w:hAnsi="Times New Roman"/>
          <w:sz w:val="24"/>
          <w:szCs w:val="24"/>
        </w:rPr>
      </w:pPr>
      <w:bookmarkStart w:id="11" w:name="bookmark17"/>
      <w:r w:rsidRPr="00C74B5A">
        <w:rPr>
          <w:rFonts w:ascii="Times New Roman" w:hAnsi="Times New Roman"/>
          <w:sz w:val="24"/>
          <w:szCs w:val="24"/>
        </w:rPr>
        <w:t xml:space="preserve">по образовательной программе высшего образования </w:t>
      </w:r>
      <m:oMath>
        <m:r>
          <w:rPr>
            <w:rFonts w:ascii="Cambria Math" w:hAnsi="Cambria Math"/>
            <w:sz w:val="24"/>
            <w:szCs w:val="24"/>
          </w:rPr>
          <m:t>«</m:t>
        </m:r>
      </m:oMath>
      <w:r w:rsidRPr="00C74B5A">
        <w:rPr>
          <w:rFonts w:ascii="Times New Roman" w:hAnsi="Times New Roman"/>
          <w:sz w:val="24"/>
          <w:szCs w:val="24"/>
        </w:rPr>
        <w:t>Богословие</w:t>
      </w:r>
      <m:oMath>
        <m:r>
          <w:rPr>
            <w:rFonts w:ascii="Cambria Math" w:hAnsi="Cambria Math"/>
            <w:sz w:val="24"/>
            <w:szCs w:val="24"/>
          </w:rPr>
          <m:t>»</m:t>
        </m:r>
      </m:oMath>
      <w:r w:rsidRPr="00C74B5A">
        <w:rPr>
          <w:rFonts w:ascii="Times New Roman" w:hAnsi="Times New Roman"/>
          <w:sz w:val="24"/>
          <w:szCs w:val="24"/>
        </w:rPr>
        <w:t xml:space="preserve"> – программе подготовки научно-педагогических кадров в аспирантуре </w:t>
      </w:r>
      <w:r w:rsidR="00AC0D9A" w:rsidRPr="00C74B5A">
        <w:rPr>
          <w:rFonts w:ascii="Times New Roman" w:hAnsi="Times New Roman"/>
          <w:sz w:val="24"/>
          <w:szCs w:val="24"/>
        </w:rPr>
        <w:t xml:space="preserve">Духовной образовательной религиозной организации высшего образования Русской Православной Церкви «Православный </w:t>
      </w:r>
      <w:proofErr w:type="spellStart"/>
      <w:r w:rsidR="00AC0D9A" w:rsidRPr="00C74B5A">
        <w:rPr>
          <w:rFonts w:ascii="Times New Roman" w:hAnsi="Times New Roman"/>
          <w:sz w:val="24"/>
          <w:szCs w:val="24"/>
        </w:rPr>
        <w:t>Свято-Тихоновский</w:t>
      </w:r>
      <w:proofErr w:type="spellEnd"/>
      <w:r w:rsidR="00AC0D9A" w:rsidRPr="00C74B5A">
        <w:rPr>
          <w:rFonts w:ascii="Times New Roman" w:hAnsi="Times New Roman"/>
          <w:sz w:val="24"/>
          <w:szCs w:val="24"/>
        </w:rPr>
        <w:t xml:space="preserve"> Богословский </w:t>
      </w:r>
      <w:r w:rsidR="00BD12E1" w:rsidRPr="00C74B5A">
        <w:rPr>
          <w:rFonts w:ascii="Times New Roman" w:hAnsi="Times New Roman"/>
          <w:sz w:val="24"/>
          <w:szCs w:val="24"/>
        </w:rPr>
        <w:t>и</w:t>
      </w:r>
      <w:r w:rsidR="00AC0D9A" w:rsidRPr="00C74B5A">
        <w:rPr>
          <w:rFonts w:ascii="Times New Roman" w:hAnsi="Times New Roman"/>
          <w:sz w:val="24"/>
          <w:szCs w:val="24"/>
        </w:rPr>
        <w:t>нститут»</w:t>
      </w:r>
    </w:p>
    <w:p w:rsidR="001B4585" w:rsidRPr="00C74B5A" w:rsidRDefault="001B4585" w:rsidP="001B4585">
      <w:pPr>
        <w:pStyle w:val="22"/>
        <w:keepNext/>
        <w:keepLines/>
        <w:shd w:val="clear" w:color="auto" w:fill="auto"/>
        <w:spacing w:after="0" w:line="240" w:lineRule="auto"/>
        <w:ind w:firstLine="573"/>
        <w:jc w:val="center"/>
        <w:rPr>
          <w:rFonts w:ascii="Times New Roman" w:hAnsi="Times New Roman"/>
          <w:sz w:val="24"/>
          <w:szCs w:val="24"/>
        </w:rPr>
      </w:pPr>
    </w:p>
    <w:p w:rsidR="001B4585" w:rsidRPr="00C74B5A" w:rsidRDefault="001B4585" w:rsidP="001B4585">
      <w:pPr>
        <w:pStyle w:val="22"/>
        <w:keepNext/>
        <w:keepLines/>
        <w:shd w:val="clear" w:color="auto" w:fill="auto"/>
        <w:spacing w:after="0" w:line="240" w:lineRule="auto"/>
        <w:ind w:firstLine="573"/>
        <w:rPr>
          <w:rFonts w:ascii="Times New Roman" w:hAnsi="Times New Roman"/>
          <w:b/>
          <w:sz w:val="24"/>
          <w:szCs w:val="24"/>
        </w:rPr>
      </w:pPr>
      <w:r w:rsidRPr="00C74B5A">
        <w:rPr>
          <w:rFonts w:ascii="Times New Roman" w:hAnsi="Times New Roman"/>
          <w:b/>
          <w:sz w:val="24"/>
          <w:szCs w:val="24"/>
        </w:rPr>
        <w:t>1. Общие положения</w:t>
      </w:r>
      <w:bookmarkEnd w:id="11"/>
    </w:p>
    <w:p w:rsidR="001B4585" w:rsidRPr="00C74B5A" w:rsidRDefault="001B4585" w:rsidP="00AC0D9A">
      <w:pPr>
        <w:pStyle w:val="a7"/>
        <w:numPr>
          <w:ilvl w:val="0"/>
          <w:numId w:val="15"/>
        </w:numPr>
        <w:tabs>
          <w:tab w:val="left" w:pos="1383"/>
        </w:tabs>
        <w:spacing w:after="0"/>
        <w:ind w:firstLine="573"/>
        <w:jc w:val="both"/>
      </w:pPr>
      <w:r w:rsidRPr="00C74B5A">
        <w:t xml:space="preserve">Настоящее Положение о вступительных испытаниях по образовательной программе высшего образования </w:t>
      </w:r>
      <m:oMath>
        <m:r>
          <w:rPr>
            <w:rFonts w:ascii="Cambria Math" w:hAnsi="Cambria Math"/>
          </w:rPr>
          <m:t>«</m:t>
        </m:r>
      </m:oMath>
      <w:r w:rsidRPr="00C74B5A">
        <w:t>Богословие</w:t>
      </w:r>
      <m:oMath>
        <m:r>
          <w:rPr>
            <w:rFonts w:ascii="Cambria Math" w:hAnsi="Cambria Math"/>
          </w:rPr>
          <m:t>»</m:t>
        </m:r>
      </m:oMath>
      <w:r w:rsidRPr="00C74B5A">
        <w:t xml:space="preserve"> – программе подготовки научно-педагогических кадров в аспирантуре (далее – вступительные испытания) </w:t>
      </w:r>
      <w:r w:rsidR="00AC0D9A" w:rsidRPr="00C74B5A">
        <w:t xml:space="preserve">Духовной образовательной религиозной организации высшего образования Русской Православной Церкви «Православный </w:t>
      </w:r>
      <w:proofErr w:type="spellStart"/>
      <w:r w:rsidR="00AC0D9A" w:rsidRPr="00C74B5A">
        <w:t>Свято-Тихоновский</w:t>
      </w:r>
      <w:proofErr w:type="spellEnd"/>
      <w:r w:rsidR="00AC0D9A" w:rsidRPr="00C74B5A">
        <w:t xml:space="preserve"> Богословский </w:t>
      </w:r>
      <w:r w:rsidR="00BD12E1" w:rsidRPr="00C74B5A">
        <w:t>и</w:t>
      </w:r>
      <w:r w:rsidR="00AC0D9A" w:rsidRPr="00C74B5A">
        <w:t>нститут»</w:t>
      </w:r>
      <w:r w:rsidRPr="00C74B5A">
        <w:t xml:space="preserve"> (далее </w:t>
      </w:r>
      <m:oMath>
        <m:r>
          <w:rPr>
            <w:rFonts w:ascii="Cambria Math" w:hAnsi="Cambria Math"/>
          </w:rPr>
          <m:t>–</m:t>
        </m:r>
      </m:oMath>
      <w:r w:rsidRPr="00C74B5A">
        <w:t xml:space="preserve"> Институт) разработано на основании и во исполнение действующего в Российской Федерации порядка приема граждан в высшие учебные заведения.</w:t>
      </w:r>
    </w:p>
    <w:p w:rsidR="001B4585" w:rsidRPr="00C74B5A" w:rsidRDefault="001B4585" w:rsidP="001B4585">
      <w:pPr>
        <w:pStyle w:val="a7"/>
        <w:numPr>
          <w:ilvl w:val="0"/>
          <w:numId w:val="15"/>
        </w:numPr>
        <w:tabs>
          <w:tab w:val="left" w:pos="1153"/>
        </w:tabs>
        <w:spacing w:after="0"/>
        <w:ind w:firstLine="573"/>
        <w:jc w:val="both"/>
      </w:pPr>
      <w:r w:rsidRPr="00C74B5A">
        <w:t xml:space="preserve">Институт самостоятельно проводит вступительные испытания для категорий граждан, определенных в главе </w:t>
      </w:r>
      <w:r w:rsidR="0016195C" w:rsidRPr="00C74B5A">
        <w:rPr>
          <w:lang w:val="en-US"/>
        </w:rPr>
        <w:t>I</w:t>
      </w:r>
      <w:r w:rsidRPr="00C74B5A">
        <w:t xml:space="preserve"> Правил приема на обучение по образовательным программам высшего образования </w:t>
      </w:r>
      <m:oMath>
        <m:r>
          <w:rPr>
            <w:rFonts w:ascii="Cambria Math" w:hAnsi="Cambria Math"/>
          </w:rPr>
          <m:t>–</m:t>
        </m:r>
      </m:oMath>
      <w:r w:rsidRPr="00C74B5A">
        <w:t xml:space="preserve"> программам подготовки научно-педагогических кадров в аспирантуре Православного Свято-Тихоновского Богословского </w:t>
      </w:r>
      <w:r w:rsidR="00BD12E1" w:rsidRPr="00C74B5A">
        <w:t>и</w:t>
      </w:r>
      <w:r w:rsidRPr="00C74B5A">
        <w:t>нститута  на 201</w:t>
      </w:r>
      <w:r w:rsidR="00CB2916" w:rsidRPr="00C74B5A">
        <w:t>6</w:t>
      </w:r>
      <w:r w:rsidRPr="00C74B5A">
        <w:t>/201</w:t>
      </w:r>
      <w:r w:rsidR="00CB2916" w:rsidRPr="00C74B5A">
        <w:t>7</w:t>
      </w:r>
      <w:r w:rsidRPr="00C74B5A">
        <w:t xml:space="preserve"> учебный год.</w:t>
      </w:r>
    </w:p>
    <w:p w:rsidR="001B4585" w:rsidRPr="00C74B5A" w:rsidRDefault="001B4585" w:rsidP="001B4585">
      <w:pPr>
        <w:pStyle w:val="a7"/>
        <w:numPr>
          <w:ilvl w:val="0"/>
          <w:numId w:val="15"/>
        </w:numPr>
        <w:tabs>
          <w:tab w:val="left" w:pos="1210"/>
        </w:tabs>
        <w:spacing w:after="0"/>
        <w:ind w:firstLine="573"/>
        <w:jc w:val="both"/>
      </w:pPr>
      <w:r w:rsidRPr="00C74B5A">
        <w:t>Вступительные испытания проводятся в период с 01 по 12 сентября из числа лиц, подавших документы. Каждый абитуриент имеет право на однократное прохождение вступительных испытаний по каждой научной специальности.</w:t>
      </w:r>
    </w:p>
    <w:p w:rsidR="001B4585" w:rsidRPr="00C74B5A" w:rsidRDefault="001B4585" w:rsidP="001B4585">
      <w:pPr>
        <w:pStyle w:val="22"/>
        <w:keepNext/>
        <w:keepLines/>
        <w:shd w:val="clear" w:color="auto" w:fill="auto"/>
        <w:spacing w:after="0" w:line="240" w:lineRule="auto"/>
        <w:ind w:firstLine="573"/>
      </w:pPr>
      <w:bookmarkStart w:id="12" w:name="bookmark18"/>
    </w:p>
    <w:p w:rsidR="001B4585" w:rsidRPr="00C74B5A" w:rsidRDefault="001B4585" w:rsidP="001B4585">
      <w:pPr>
        <w:pStyle w:val="22"/>
        <w:keepNext/>
        <w:keepLines/>
        <w:shd w:val="clear" w:color="auto" w:fill="auto"/>
        <w:spacing w:after="0" w:line="240" w:lineRule="auto"/>
        <w:ind w:firstLine="573"/>
        <w:rPr>
          <w:b/>
        </w:rPr>
      </w:pPr>
      <w:r w:rsidRPr="00C74B5A">
        <w:rPr>
          <w:b/>
        </w:rPr>
        <w:t xml:space="preserve">2. </w:t>
      </w:r>
      <w:r w:rsidRPr="00C74B5A">
        <w:rPr>
          <w:rFonts w:ascii="Times New Roman" w:hAnsi="Times New Roman"/>
          <w:b/>
          <w:sz w:val="24"/>
        </w:rPr>
        <w:t>Явка абитуриентов на вступительные испытания</w:t>
      </w:r>
      <w:bookmarkEnd w:id="12"/>
    </w:p>
    <w:p w:rsidR="001B4585" w:rsidRPr="00C74B5A" w:rsidRDefault="001B4585" w:rsidP="001B4585">
      <w:pPr>
        <w:pStyle w:val="a7"/>
        <w:numPr>
          <w:ilvl w:val="0"/>
          <w:numId w:val="16"/>
        </w:numPr>
        <w:tabs>
          <w:tab w:val="left" w:pos="1230"/>
        </w:tabs>
        <w:spacing w:after="0"/>
        <w:ind w:firstLine="573"/>
        <w:jc w:val="both"/>
      </w:pPr>
      <w:r w:rsidRPr="00C74B5A">
        <w:t xml:space="preserve">Вступительные испытания, проводимые Институтом самостоятельно, начинаются строго по расписанию. Расписание вступительных испытаний утверждается председателем </w:t>
      </w:r>
      <w:r w:rsidR="00BD12E1" w:rsidRPr="00C74B5A">
        <w:t>П</w:t>
      </w:r>
      <w:r w:rsidRPr="00C74B5A">
        <w:t>риемной комиссии или его заместителем и доводится до сведения абитуриентов не позднее</w:t>
      </w:r>
      <w:r w:rsidRPr="00C74B5A">
        <w:rPr>
          <w:rStyle w:val="a8"/>
        </w:rPr>
        <w:t xml:space="preserve"> </w:t>
      </w:r>
      <w:r w:rsidR="007008F0" w:rsidRPr="00C74B5A">
        <w:rPr>
          <w:rStyle w:val="a8"/>
          <w:rFonts w:ascii="Times New Roman" w:hAnsi="Times New Roman" w:cs="Times New Roman"/>
          <w:b w:val="0"/>
          <w:bCs w:val="0"/>
          <w:sz w:val="24"/>
        </w:rPr>
        <w:t>1 сентября</w:t>
      </w:r>
      <w:r w:rsidRPr="00C74B5A">
        <w:rPr>
          <w:rStyle w:val="a8"/>
          <w:b w:val="0"/>
          <w:bCs w:val="0"/>
        </w:rPr>
        <w:t>.</w:t>
      </w:r>
      <w:r w:rsidRPr="00C74B5A">
        <w:t xml:space="preserve"> В расписании вступительных испытаний фамилии председателей экзаменационных комиссий и экзаменаторов не указываются.</w:t>
      </w:r>
    </w:p>
    <w:p w:rsidR="001B4585" w:rsidRPr="00C74B5A" w:rsidRDefault="001B4585" w:rsidP="001B4585">
      <w:pPr>
        <w:pStyle w:val="a7"/>
        <w:numPr>
          <w:ilvl w:val="0"/>
          <w:numId w:val="16"/>
        </w:numPr>
        <w:tabs>
          <w:tab w:val="left" w:pos="1201"/>
        </w:tabs>
        <w:spacing w:after="0"/>
        <w:ind w:firstLine="573"/>
        <w:jc w:val="both"/>
      </w:pPr>
      <w:r w:rsidRPr="00C74B5A">
        <w:t>Абитуриент допускается на вступительные экзамены только при наличии паспорта и персонального протокола вступительного экзамена, выдаваемого Приемной комиссией за 30 минут до начала вступительного испытания по предъявлении паспорта и расписки о приеме документов.</w:t>
      </w:r>
    </w:p>
    <w:p w:rsidR="001B4585" w:rsidRPr="00C74B5A" w:rsidRDefault="001B4585" w:rsidP="001B4585">
      <w:pPr>
        <w:pStyle w:val="a7"/>
        <w:numPr>
          <w:ilvl w:val="0"/>
          <w:numId w:val="16"/>
        </w:numPr>
        <w:tabs>
          <w:tab w:val="left" w:pos="1234"/>
        </w:tabs>
        <w:spacing w:after="0"/>
        <w:ind w:firstLine="573"/>
        <w:jc w:val="both"/>
      </w:pPr>
      <w:r w:rsidRPr="00C74B5A">
        <w:t>Лица, не явившиеся на вступительные испытания без уважительной причины или получившие оценку ниже установленного минимального количества баллов, или забравшие документы после начала вступительных испытаний, не допускаются к следующему экзамену.</w:t>
      </w:r>
    </w:p>
    <w:p w:rsidR="001B4585" w:rsidRPr="00C74B5A" w:rsidRDefault="001B4585" w:rsidP="001B4585">
      <w:pPr>
        <w:pStyle w:val="a7"/>
        <w:numPr>
          <w:ilvl w:val="0"/>
          <w:numId w:val="16"/>
        </w:numPr>
        <w:tabs>
          <w:tab w:val="left" w:pos="1158"/>
        </w:tabs>
        <w:spacing w:after="0"/>
        <w:ind w:firstLine="573"/>
        <w:jc w:val="both"/>
      </w:pPr>
      <w:r w:rsidRPr="00C74B5A">
        <w:t>Лица, не явившиеся на вступительные испытания по уважительной причине (болезнь или иные обстоятельства, подтвержденные документально), допускаются к участию в пропущенном испытании в резервный день по решению Приемной комиссии на основании письменного заявления, в котором должна быть указана причина пропуска испытания, и документа, подтверждающего уважительную причину пропуска испытания.</w:t>
      </w:r>
    </w:p>
    <w:p w:rsidR="001B4585" w:rsidRPr="00C74B5A" w:rsidRDefault="001B4585" w:rsidP="001B4585">
      <w:pPr>
        <w:pStyle w:val="a7"/>
        <w:tabs>
          <w:tab w:val="left" w:pos="1158"/>
        </w:tabs>
      </w:pPr>
    </w:p>
    <w:p w:rsidR="001B4585" w:rsidRPr="00C74B5A" w:rsidRDefault="001B4585" w:rsidP="001B4585">
      <w:pPr>
        <w:pStyle w:val="22"/>
        <w:keepNext/>
        <w:keepLines/>
        <w:shd w:val="clear" w:color="auto" w:fill="auto"/>
        <w:spacing w:after="0" w:line="240" w:lineRule="auto"/>
        <w:ind w:firstLine="573"/>
        <w:rPr>
          <w:b/>
        </w:rPr>
      </w:pPr>
      <w:bookmarkStart w:id="13" w:name="bookmark19"/>
      <w:r w:rsidRPr="00C74B5A">
        <w:rPr>
          <w:b/>
        </w:rPr>
        <w:t>3</w:t>
      </w:r>
      <w:r w:rsidRPr="00C74B5A">
        <w:rPr>
          <w:rFonts w:ascii="Times New Roman" w:hAnsi="Times New Roman"/>
          <w:b/>
          <w:sz w:val="24"/>
        </w:rPr>
        <w:t>. Перечень и формы вступительных испытаний</w:t>
      </w:r>
      <w:bookmarkEnd w:id="13"/>
    </w:p>
    <w:p w:rsidR="001B4585" w:rsidRPr="00C74B5A" w:rsidRDefault="00AC0D9A" w:rsidP="001B4585">
      <w:pPr>
        <w:pStyle w:val="a7"/>
        <w:numPr>
          <w:ilvl w:val="0"/>
          <w:numId w:val="17"/>
        </w:numPr>
        <w:tabs>
          <w:tab w:val="left" w:pos="1221"/>
        </w:tabs>
        <w:spacing w:after="0"/>
        <w:ind w:firstLine="573"/>
        <w:jc w:val="both"/>
      </w:pPr>
      <w:r w:rsidRPr="00C74B5A">
        <w:t>В</w:t>
      </w:r>
      <w:r w:rsidR="001B4585" w:rsidRPr="00C74B5A">
        <w:t>ступительные испытания проводятся по трем  дисциплинам:</w:t>
      </w:r>
    </w:p>
    <w:p w:rsidR="001B4585" w:rsidRPr="00C74B5A" w:rsidRDefault="001B4585" w:rsidP="001B4585">
      <w:pPr>
        <w:ind w:left="1267"/>
      </w:pPr>
      <w:r w:rsidRPr="00C74B5A">
        <w:t xml:space="preserve"> </w:t>
      </w:r>
      <w:r w:rsidR="00C855AC" w:rsidRPr="00C74B5A">
        <w:t>б</w:t>
      </w:r>
      <w:r w:rsidRPr="00C74B5A">
        <w:t>огословие</w:t>
      </w:r>
      <w:r w:rsidR="00C855AC" w:rsidRPr="00C74B5A">
        <w:t>,</w:t>
      </w:r>
      <w:r w:rsidRPr="00C74B5A">
        <w:t xml:space="preserve"> </w:t>
      </w:r>
    </w:p>
    <w:p w:rsidR="001B4585" w:rsidRPr="00C74B5A" w:rsidRDefault="001B4585" w:rsidP="001B4585">
      <w:r w:rsidRPr="00C74B5A">
        <w:t xml:space="preserve">                      </w:t>
      </w:r>
      <w:r w:rsidR="00C855AC" w:rsidRPr="00C74B5A">
        <w:t>ф</w:t>
      </w:r>
      <w:r w:rsidRPr="00C74B5A">
        <w:t>илософия</w:t>
      </w:r>
      <w:r w:rsidR="00C855AC" w:rsidRPr="00C74B5A">
        <w:t>,</w:t>
      </w:r>
    </w:p>
    <w:p w:rsidR="001B4585" w:rsidRPr="00C74B5A" w:rsidRDefault="001B4585" w:rsidP="001B4585">
      <w:r w:rsidRPr="00C74B5A">
        <w:t xml:space="preserve">                     иностранный язык (английский, немецкий, французский, испанский, итальянский) по выбору поступающего.</w:t>
      </w:r>
    </w:p>
    <w:p w:rsidR="001B4585" w:rsidRPr="00C74B5A" w:rsidRDefault="001B4585" w:rsidP="001B4585">
      <w:pPr>
        <w:pStyle w:val="a7"/>
        <w:numPr>
          <w:ilvl w:val="0"/>
          <w:numId w:val="17"/>
        </w:numPr>
        <w:tabs>
          <w:tab w:val="left" w:pos="1206"/>
        </w:tabs>
        <w:spacing w:after="0"/>
        <w:ind w:firstLine="573"/>
        <w:jc w:val="both"/>
      </w:pPr>
      <w:r w:rsidRPr="00C74B5A">
        <w:t>При формировании программ вступительных испытаний, проводимых самостоятельно, Институт руководствуется следующим:</w:t>
      </w:r>
    </w:p>
    <w:p w:rsidR="001B4585" w:rsidRPr="00C74B5A" w:rsidRDefault="001B4585" w:rsidP="001B4585">
      <w:pPr>
        <w:pStyle w:val="a7"/>
        <w:tabs>
          <w:tab w:val="left" w:pos="1230"/>
        </w:tabs>
      </w:pPr>
      <w:r w:rsidRPr="00C74B5A">
        <w:tab/>
        <w:t>программа вступительных испытаний при при</w:t>
      </w:r>
      <w:r w:rsidR="00C855AC" w:rsidRPr="00C74B5A">
        <w:t>е</w:t>
      </w:r>
      <w:r w:rsidRPr="00C74B5A">
        <w:t>ме на обучение по программе подготовки научно-педагогических кадров в аспирантуре формиру</w:t>
      </w:r>
      <w:r w:rsidR="00C855AC" w:rsidRPr="00C74B5A">
        <w:t>е</w:t>
      </w:r>
      <w:r w:rsidRPr="00C74B5A">
        <w:t xml:space="preserve">тся на основе </w:t>
      </w:r>
      <w:r w:rsidRPr="00C74B5A">
        <w:lastRenderedPageBreak/>
        <w:t xml:space="preserve">федеральных государственных образовательных стандартов высшего образования по программам </w:t>
      </w:r>
      <w:proofErr w:type="spellStart"/>
      <w:r w:rsidRPr="00C74B5A">
        <w:t>специалитета</w:t>
      </w:r>
      <w:proofErr w:type="spellEnd"/>
      <w:r w:rsidRPr="00C74B5A">
        <w:t xml:space="preserve"> или магистратуры.</w:t>
      </w:r>
    </w:p>
    <w:p w:rsidR="001B4585" w:rsidRPr="00C74B5A" w:rsidRDefault="001B4585" w:rsidP="001B4585">
      <w:pPr>
        <w:pStyle w:val="a7"/>
        <w:numPr>
          <w:ilvl w:val="0"/>
          <w:numId w:val="17"/>
        </w:numPr>
        <w:tabs>
          <w:tab w:val="left" w:pos="1230"/>
        </w:tabs>
        <w:spacing w:after="0"/>
        <w:ind w:firstLine="573"/>
        <w:jc w:val="both"/>
      </w:pPr>
      <w:r w:rsidRPr="00C74B5A">
        <w:t xml:space="preserve">Язык проведения вступительных испытаний всех видов </w:t>
      </w:r>
      <m:oMath>
        <m:r>
          <w:rPr>
            <w:rFonts w:ascii="Cambria Math" w:hAnsi="Cambria Math"/>
          </w:rPr>
          <m:t>–</m:t>
        </m:r>
      </m:oMath>
      <w:r w:rsidRPr="00C74B5A">
        <w:t xml:space="preserve"> русский, за исключением вступительных испытаний по иностранному языку.</w:t>
      </w:r>
    </w:p>
    <w:p w:rsidR="001B4585" w:rsidRPr="00C74B5A" w:rsidRDefault="001B4585" w:rsidP="001B4585">
      <w:pPr>
        <w:pStyle w:val="a7"/>
        <w:ind w:firstLine="573"/>
      </w:pPr>
      <w:r w:rsidRPr="00C74B5A">
        <w:t xml:space="preserve"> 3.4. </w:t>
      </w:r>
      <w:r w:rsidR="00C855AC" w:rsidRPr="00C74B5A">
        <w:t xml:space="preserve"> </w:t>
      </w:r>
      <w:r w:rsidRPr="00C74B5A">
        <w:t>Для каждого вступительного испытания устанавливаются 100-балльная шкала оценивания и минимальное количество баллов по дисциплинам: иностранный язык – 30 баллов, философия – 50 баллов, богословие – 70 баллов.</w:t>
      </w:r>
    </w:p>
    <w:p w:rsidR="001B4585" w:rsidRPr="00C74B5A" w:rsidRDefault="001B4585" w:rsidP="001B4585">
      <w:pPr>
        <w:pStyle w:val="a7"/>
        <w:ind w:firstLine="573"/>
      </w:pPr>
      <w:r w:rsidRPr="00C74B5A">
        <w:t>3.5. Вступительные испытания проводятся при участии и контроле Приемной комиссии Института.</w:t>
      </w:r>
    </w:p>
    <w:p w:rsidR="001B4585" w:rsidRPr="00C74B5A" w:rsidRDefault="001B4585" w:rsidP="001B4585">
      <w:pPr>
        <w:pStyle w:val="a7"/>
        <w:ind w:firstLine="573"/>
      </w:pPr>
    </w:p>
    <w:p w:rsidR="001B4585" w:rsidRPr="00C74B5A" w:rsidRDefault="00C855AC" w:rsidP="001B4585">
      <w:pPr>
        <w:pStyle w:val="22"/>
        <w:keepNext/>
        <w:keepLines/>
        <w:shd w:val="clear" w:color="auto" w:fill="auto"/>
        <w:spacing w:after="0" w:line="240" w:lineRule="auto"/>
        <w:rPr>
          <w:b/>
        </w:rPr>
      </w:pPr>
      <w:bookmarkStart w:id="14" w:name="bookmark20"/>
      <w:r w:rsidRPr="00C74B5A">
        <w:rPr>
          <w:b/>
        </w:rPr>
        <w:t xml:space="preserve">          </w:t>
      </w:r>
      <w:r w:rsidR="001B4585" w:rsidRPr="00C74B5A">
        <w:rPr>
          <w:b/>
        </w:rPr>
        <w:t>4</w:t>
      </w:r>
      <w:r w:rsidR="001B4585" w:rsidRPr="00C74B5A">
        <w:rPr>
          <w:rFonts w:ascii="Times New Roman" w:hAnsi="Times New Roman"/>
          <w:b/>
          <w:sz w:val="24"/>
        </w:rPr>
        <w:t>. Общие правила проведения вступительных испытаний</w:t>
      </w:r>
      <w:bookmarkEnd w:id="14"/>
    </w:p>
    <w:p w:rsidR="001B4585" w:rsidRPr="00C74B5A" w:rsidRDefault="001B4585" w:rsidP="001B4585">
      <w:pPr>
        <w:pStyle w:val="a7"/>
        <w:numPr>
          <w:ilvl w:val="0"/>
          <w:numId w:val="19"/>
        </w:numPr>
        <w:tabs>
          <w:tab w:val="left" w:pos="1249"/>
        </w:tabs>
        <w:spacing w:after="0"/>
        <w:ind w:firstLine="573"/>
        <w:jc w:val="both"/>
      </w:pPr>
      <w:r w:rsidRPr="00C74B5A">
        <w:t>Независимо от вида вступительного испытания Приемная комиссия обеспечивает соблюдение единых правил и норм их проведения.</w:t>
      </w:r>
    </w:p>
    <w:p w:rsidR="001B4585" w:rsidRPr="00C74B5A" w:rsidRDefault="001B4585" w:rsidP="001B4585">
      <w:pPr>
        <w:pStyle w:val="a7"/>
        <w:numPr>
          <w:ilvl w:val="0"/>
          <w:numId w:val="19"/>
        </w:numPr>
        <w:tabs>
          <w:tab w:val="left" w:pos="1158"/>
        </w:tabs>
        <w:spacing w:after="0"/>
        <w:ind w:firstLine="573"/>
        <w:jc w:val="both"/>
      </w:pPr>
      <w:r w:rsidRPr="00C74B5A">
        <w:t>На вступительных испытаниях всех форм обеспечивается спокойная и доброжелательная обстановка, предоставляется возможность абитуриентам наиболее полно проявить уровень своих знаний и умений.</w:t>
      </w:r>
    </w:p>
    <w:p w:rsidR="001B4585" w:rsidRPr="00C74B5A" w:rsidRDefault="001B4585" w:rsidP="001B4585">
      <w:pPr>
        <w:pStyle w:val="a7"/>
        <w:numPr>
          <w:ilvl w:val="0"/>
          <w:numId w:val="19"/>
        </w:numPr>
        <w:tabs>
          <w:tab w:val="left" w:pos="1177"/>
        </w:tabs>
        <w:spacing w:after="0"/>
        <w:ind w:firstLine="573"/>
        <w:jc w:val="both"/>
        <w:rPr>
          <w:b/>
          <w:bCs/>
          <w:i/>
          <w:iCs/>
        </w:rPr>
      </w:pPr>
      <w:r w:rsidRPr="00C74B5A">
        <w:t>Абитуриент  допускается в аудиторию только при наличии паспорта и персонального протокола вступительного экзамена.</w:t>
      </w:r>
    </w:p>
    <w:p w:rsidR="001B4585" w:rsidRPr="00C74B5A" w:rsidRDefault="001B4585" w:rsidP="001B4585">
      <w:pPr>
        <w:pStyle w:val="a7"/>
        <w:numPr>
          <w:ilvl w:val="0"/>
          <w:numId w:val="19"/>
        </w:numPr>
        <w:tabs>
          <w:tab w:val="left" w:pos="1172"/>
        </w:tabs>
        <w:spacing w:after="0"/>
        <w:ind w:firstLine="573"/>
        <w:jc w:val="both"/>
      </w:pPr>
      <w:r w:rsidRPr="00C74B5A">
        <w:t>Вход в аудитори</w:t>
      </w:r>
      <w:r w:rsidR="00C855AC" w:rsidRPr="00C74B5A">
        <w:t>ю</w:t>
      </w:r>
      <w:r w:rsidRPr="00C74B5A">
        <w:t xml:space="preserve"> во время проведения испытаний, кроме лиц, проводящих испытания, разрешен:</w:t>
      </w:r>
    </w:p>
    <w:p w:rsidR="001B4585" w:rsidRPr="00C74B5A" w:rsidRDefault="00C855AC" w:rsidP="00C855AC">
      <w:pPr>
        <w:pStyle w:val="a7"/>
        <w:tabs>
          <w:tab w:val="left" w:pos="874"/>
        </w:tabs>
        <w:spacing w:after="0"/>
        <w:ind w:left="573"/>
        <w:jc w:val="both"/>
      </w:pPr>
      <m:oMath>
        <m:r>
          <w:rPr>
            <w:rFonts w:ascii="Cambria Math" w:hAnsi="Cambria Math"/>
          </w:rPr>
          <m:t xml:space="preserve">– </m:t>
        </m:r>
      </m:oMath>
      <w:r w:rsidR="001B4585" w:rsidRPr="00C74B5A">
        <w:t xml:space="preserve">председателю и заместителю председателя </w:t>
      </w:r>
      <w:r w:rsidRPr="00C74B5A">
        <w:t>П</w:t>
      </w:r>
      <w:r w:rsidR="001B4585" w:rsidRPr="00C74B5A">
        <w:t>риемной комиссии;</w:t>
      </w:r>
    </w:p>
    <w:p w:rsidR="001B4585" w:rsidRPr="00C74B5A" w:rsidRDefault="00C855AC" w:rsidP="00C855AC">
      <w:pPr>
        <w:pStyle w:val="a7"/>
        <w:tabs>
          <w:tab w:val="left" w:pos="874"/>
        </w:tabs>
        <w:spacing w:after="0"/>
        <w:ind w:left="573"/>
        <w:jc w:val="both"/>
      </w:pPr>
      <m:oMath>
        <m:r>
          <w:rPr>
            <w:rFonts w:ascii="Cambria Math" w:hAnsi="Cambria Math"/>
          </w:rPr>
          <m:t xml:space="preserve">– </m:t>
        </m:r>
      </m:oMath>
      <w:r w:rsidR="001B4585" w:rsidRPr="00C74B5A">
        <w:t xml:space="preserve">ответственному секретарю и заместителю ответственного секретаря </w:t>
      </w:r>
      <w:r w:rsidRPr="00C74B5A">
        <w:t>П</w:t>
      </w:r>
      <w:r w:rsidR="001B4585" w:rsidRPr="00C74B5A">
        <w:t>риемной комиссии;</w:t>
      </w:r>
    </w:p>
    <w:p w:rsidR="001B4585" w:rsidRPr="00C74B5A" w:rsidRDefault="00C855AC" w:rsidP="00C855AC">
      <w:pPr>
        <w:pStyle w:val="a7"/>
        <w:tabs>
          <w:tab w:val="left" w:pos="870"/>
        </w:tabs>
        <w:spacing w:after="0"/>
        <w:ind w:left="573"/>
        <w:jc w:val="both"/>
      </w:pPr>
      <m:oMath>
        <m:r>
          <w:rPr>
            <w:rFonts w:ascii="Cambria Math" w:hAnsi="Cambria Math"/>
          </w:rPr>
          <m:t xml:space="preserve">– </m:t>
        </m:r>
      </m:oMath>
      <w:r w:rsidR="001B4585" w:rsidRPr="00C74B5A">
        <w:t xml:space="preserve">техническому секретарю </w:t>
      </w:r>
      <w:r w:rsidRPr="00C74B5A">
        <w:t>П</w:t>
      </w:r>
      <w:r w:rsidR="001B4585" w:rsidRPr="00C74B5A">
        <w:t>риемной комиссии.</w:t>
      </w:r>
    </w:p>
    <w:p w:rsidR="001B4585" w:rsidRPr="00C74B5A" w:rsidRDefault="001B4585" w:rsidP="001B4585">
      <w:pPr>
        <w:pStyle w:val="a7"/>
        <w:numPr>
          <w:ilvl w:val="0"/>
          <w:numId w:val="19"/>
        </w:numPr>
        <w:tabs>
          <w:tab w:val="left" w:pos="1220"/>
        </w:tabs>
        <w:spacing w:after="0"/>
        <w:ind w:firstLine="573"/>
        <w:jc w:val="both"/>
      </w:pPr>
      <w:r w:rsidRPr="00C74B5A">
        <w:t xml:space="preserve">После занятия абитуриентами мест в аудитории ответственный секретарь </w:t>
      </w:r>
      <w:r w:rsidR="00C855AC" w:rsidRPr="00C74B5A">
        <w:t>П</w:t>
      </w:r>
      <w:r w:rsidRPr="00C74B5A">
        <w:t>риемной комиссии или его заместитель</w:t>
      </w:r>
      <w:r w:rsidR="00C855AC" w:rsidRPr="00C74B5A">
        <w:t>,</w:t>
      </w:r>
      <w:r w:rsidRPr="00C74B5A">
        <w:t xml:space="preserve"> или член предметной экзаменационной комиссии</w:t>
      </w:r>
    </w:p>
    <w:p w:rsidR="001B4585" w:rsidRPr="00C74B5A" w:rsidRDefault="00C855AC" w:rsidP="00C855AC">
      <w:pPr>
        <w:pStyle w:val="a7"/>
        <w:tabs>
          <w:tab w:val="left" w:pos="879"/>
        </w:tabs>
        <w:spacing w:after="0"/>
        <w:ind w:left="573"/>
        <w:jc w:val="both"/>
      </w:pPr>
      <m:oMath>
        <m:r>
          <w:rPr>
            <w:rFonts w:ascii="Cambria Math" w:hAnsi="Cambria Math"/>
          </w:rPr>
          <m:t xml:space="preserve">– </m:t>
        </m:r>
      </m:oMath>
      <w:r w:rsidR="001B4585" w:rsidRPr="00C74B5A">
        <w:t>выдает абитуриентам экзаменационные бланки;</w:t>
      </w:r>
    </w:p>
    <w:p w:rsidR="001B4585" w:rsidRPr="00C74B5A" w:rsidRDefault="00C855AC" w:rsidP="00C855AC">
      <w:pPr>
        <w:pStyle w:val="a7"/>
        <w:tabs>
          <w:tab w:val="left" w:pos="966"/>
        </w:tabs>
        <w:spacing w:after="0"/>
        <w:ind w:left="573"/>
        <w:jc w:val="both"/>
        <w:rPr>
          <w:b/>
          <w:bCs/>
          <w:i/>
          <w:iCs/>
        </w:rPr>
      </w:pPr>
      <m:oMath>
        <m:r>
          <w:rPr>
            <w:rFonts w:ascii="Cambria Math" w:hAnsi="Cambria Math"/>
          </w:rPr>
          <m:t xml:space="preserve">– </m:t>
        </m:r>
      </m:oMath>
      <w:r w:rsidR="001B4585" w:rsidRPr="00C74B5A">
        <w:t>проводит инструктаж с абитуриентами по правилам заполнения бланков, поведения на экзаменах, выполнения экзаменационной работы и оформления ее результатов.</w:t>
      </w:r>
    </w:p>
    <w:p w:rsidR="001B4585" w:rsidRPr="00C74B5A" w:rsidRDefault="001B4585" w:rsidP="001B4585">
      <w:pPr>
        <w:pStyle w:val="a7"/>
        <w:numPr>
          <w:ilvl w:val="0"/>
          <w:numId w:val="19"/>
        </w:numPr>
        <w:tabs>
          <w:tab w:val="left" w:pos="1158"/>
        </w:tabs>
        <w:spacing w:after="0"/>
        <w:ind w:firstLine="573"/>
        <w:jc w:val="both"/>
      </w:pPr>
      <w:r w:rsidRPr="00C74B5A">
        <w:t>После окончания заполнения титульного листа и выдачи вариантов заданий экзаменатор объявляет время начала и время окончания испытания, записывает его на аудиторной доске.</w:t>
      </w:r>
    </w:p>
    <w:p w:rsidR="001B4585" w:rsidRPr="00C74B5A" w:rsidRDefault="001B4585" w:rsidP="001B4585">
      <w:pPr>
        <w:pStyle w:val="a7"/>
        <w:numPr>
          <w:ilvl w:val="0"/>
          <w:numId w:val="19"/>
        </w:numPr>
        <w:tabs>
          <w:tab w:val="left" w:pos="1254"/>
        </w:tabs>
        <w:spacing w:after="0"/>
        <w:ind w:firstLine="573"/>
        <w:jc w:val="both"/>
      </w:pPr>
      <w:r w:rsidRPr="00C74B5A">
        <w:t xml:space="preserve">Во время проведения вступительного испытания сотрудники </w:t>
      </w:r>
      <w:r w:rsidR="00C855AC" w:rsidRPr="00C74B5A">
        <w:t>П</w:t>
      </w:r>
      <w:r w:rsidRPr="00C74B5A">
        <w:t>риемной комиссии осуществляют сбор экзаменационных листов, в которые впоследствии проставляется экзаменационная оценка.</w:t>
      </w:r>
    </w:p>
    <w:p w:rsidR="001B4585" w:rsidRPr="00C74B5A" w:rsidRDefault="001B4585" w:rsidP="001B4585">
      <w:pPr>
        <w:pStyle w:val="a7"/>
        <w:ind w:firstLine="573"/>
      </w:pPr>
      <w:r w:rsidRPr="00C74B5A">
        <w:t>Лицо, проводящее сбор экзаменационных листов, фиксирует количество абитуриентов, явившихся на экзамен.</w:t>
      </w:r>
    </w:p>
    <w:p w:rsidR="001B4585" w:rsidRPr="00C74B5A" w:rsidRDefault="001B4585" w:rsidP="001B4585">
      <w:pPr>
        <w:pStyle w:val="a7"/>
        <w:ind w:firstLine="573"/>
      </w:pPr>
      <w:r w:rsidRPr="00C74B5A">
        <w:t xml:space="preserve">Индивидуальные протоколы вступительных экзаменов передаются ответственному секретарю </w:t>
      </w:r>
      <w:r w:rsidR="00C855AC" w:rsidRPr="00C74B5A">
        <w:t>П</w:t>
      </w:r>
      <w:r w:rsidRPr="00C74B5A">
        <w:t>риемной комиссии или его заместителю.</w:t>
      </w:r>
    </w:p>
    <w:p w:rsidR="001B4585" w:rsidRPr="00C74B5A" w:rsidRDefault="001B4585" w:rsidP="001B4585">
      <w:pPr>
        <w:pStyle w:val="a7"/>
        <w:numPr>
          <w:ilvl w:val="0"/>
          <w:numId w:val="19"/>
        </w:numPr>
        <w:tabs>
          <w:tab w:val="left" w:pos="1162"/>
        </w:tabs>
        <w:spacing w:after="0"/>
        <w:ind w:firstLine="573"/>
        <w:jc w:val="both"/>
      </w:pPr>
      <w:r w:rsidRPr="00C74B5A">
        <w:t>После завершения выполнения задания абитуриент лично сдает работу экзаменатору.</w:t>
      </w:r>
    </w:p>
    <w:p w:rsidR="001B4585" w:rsidRPr="00C74B5A" w:rsidRDefault="001B4585" w:rsidP="001B4585">
      <w:pPr>
        <w:pStyle w:val="a7"/>
        <w:ind w:firstLine="573"/>
      </w:pPr>
      <w:r w:rsidRPr="00C74B5A">
        <w:t>Экзаменатор в присутствии абитуриента проверяет в сдаваемой работе:</w:t>
      </w:r>
    </w:p>
    <w:p w:rsidR="001B4585" w:rsidRPr="00C74B5A" w:rsidRDefault="00C855AC" w:rsidP="00C855AC">
      <w:pPr>
        <w:pStyle w:val="a7"/>
        <w:tabs>
          <w:tab w:val="left" w:pos="874"/>
        </w:tabs>
        <w:spacing w:after="0"/>
        <w:ind w:left="573"/>
        <w:jc w:val="both"/>
      </w:pPr>
      <w:r w:rsidRPr="00C74B5A">
        <w:t xml:space="preserve">– </w:t>
      </w:r>
      <w:r w:rsidR="001B4585" w:rsidRPr="00C74B5A">
        <w:t>наличие выданного абитуриенту теста (билета);</w:t>
      </w:r>
    </w:p>
    <w:p w:rsidR="001B4585" w:rsidRPr="00C74B5A" w:rsidRDefault="00C855AC" w:rsidP="00C855AC">
      <w:pPr>
        <w:pStyle w:val="a7"/>
        <w:tabs>
          <w:tab w:val="left" w:pos="870"/>
        </w:tabs>
        <w:spacing w:after="0"/>
        <w:ind w:left="573"/>
        <w:jc w:val="both"/>
      </w:pPr>
      <m:oMath>
        <m:r>
          <w:rPr>
            <w:rFonts w:ascii="Cambria Math" w:hAnsi="Cambria Math"/>
          </w:rPr>
          <m:t xml:space="preserve">– </m:t>
        </m:r>
      </m:oMath>
      <w:r w:rsidR="001B4585" w:rsidRPr="00C74B5A">
        <w:t>наличие всех выданных абитуриенту экзаменационных бланков.</w:t>
      </w:r>
    </w:p>
    <w:p w:rsidR="001B4585" w:rsidRPr="00C74B5A" w:rsidRDefault="001B4585" w:rsidP="001B4585">
      <w:pPr>
        <w:pStyle w:val="a7"/>
        <w:numPr>
          <w:ilvl w:val="0"/>
          <w:numId w:val="19"/>
        </w:numPr>
        <w:tabs>
          <w:tab w:val="left" w:pos="1172"/>
        </w:tabs>
        <w:spacing w:after="0"/>
        <w:ind w:firstLine="573"/>
        <w:jc w:val="both"/>
      </w:pPr>
      <w:r w:rsidRPr="00C74B5A">
        <w:t>Абитуриент, опоздавший к началу вступительного испытания менее чем на час, может быть допущен к испытанию, причем время на выполнение задания ему не увеличивается, о чем он предупреждается заранее.</w:t>
      </w:r>
    </w:p>
    <w:p w:rsidR="001B4585" w:rsidRPr="00C74B5A" w:rsidRDefault="001B4585" w:rsidP="001B4585">
      <w:pPr>
        <w:pStyle w:val="a7"/>
        <w:numPr>
          <w:ilvl w:val="0"/>
          <w:numId w:val="19"/>
        </w:numPr>
        <w:tabs>
          <w:tab w:val="left" w:pos="1335"/>
        </w:tabs>
        <w:spacing w:after="0"/>
        <w:ind w:firstLine="573"/>
        <w:jc w:val="both"/>
      </w:pPr>
      <w:r w:rsidRPr="00C74B5A">
        <w:t>При опоздании абитуриента к началу испытания на один час и более абитуриент считается не явившимся на вступительное испытание.</w:t>
      </w:r>
    </w:p>
    <w:p w:rsidR="001B4585" w:rsidRPr="00C74B5A" w:rsidRDefault="001B4585" w:rsidP="001B4585">
      <w:pPr>
        <w:pStyle w:val="a7"/>
        <w:numPr>
          <w:ilvl w:val="0"/>
          <w:numId w:val="19"/>
        </w:numPr>
        <w:tabs>
          <w:tab w:val="left" w:pos="1292"/>
        </w:tabs>
        <w:spacing w:after="0"/>
        <w:ind w:firstLine="573"/>
        <w:jc w:val="both"/>
      </w:pPr>
      <w:r w:rsidRPr="00C74B5A">
        <w:lastRenderedPageBreak/>
        <w:t>Во время проведения вступительного испытания экзаменующиеся должны соблюдать следующие правила поведения:</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занимать только место, указанное сотрудником приемной комиссии;</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соблюдать тишину;</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работать самостоятельно;</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не использовать какие-либо справочные материалы (учебные пособия, справочники, электронные записные книжки и т.п., а также любого вида шпаргалки);</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не разговаривать с другими экзаменующимися;</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не оказывать помощь в выполнении заданий другим экзаменующимся;</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не пользоваться средствами связи и электронно-вычислительной техники;</w:t>
      </w:r>
    </w:p>
    <w:p w:rsidR="001B4585" w:rsidRPr="00C74B5A" w:rsidRDefault="009044DB" w:rsidP="009044DB">
      <w:pPr>
        <w:pStyle w:val="a7"/>
        <w:tabs>
          <w:tab w:val="left" w:pos="874"/>
        </w:tabs>
        <w:spacing w:after="0"/>
        <w:ind w:left="573"/>
      </w:pPr>
      <m:oMath>
        <m:r>
          <w:rPr>
            <w:rFonts w:ascii="Cambria Math" w:hAnsi="Cambria Math"/>
          </w:rPr>
          <m:t xml:space="preserve">– </m:t>
        </m:r>
      </m:oMath>
      <w:r w:rsidR="001B4585" w:rsidRPr="00C74B5A">
        <w:t xml:space="preserve">использовать для записей только бланки установленного образца, имеющие печать </w:t>
      </w:r>
      <w:r w:rsidRPr="00C74B5A">
        <w:t>П</w:t>
      </w:r>
      <w:r w:rsidR="001B4585" w:rsidRPr="00C74B5A">
        <w:t>риемной комиссии Института;</w:t>
      </w:r>
    </w:p>
    <w:p w:rsidR="001B4585" w:rsidRPr="00C74B5A" w:rsidRDefault="009044DB" w:rsidP="009044DB">
      <w:pPr>
        <w:pStyle w:val="a7"/>
        <w:tabs>
          <w:tab w:val="left" w:pos="910"/>
          <w:tab w:val="left" w:pos="9444"/>
        </w:tabs>
        <w:spacing w:after="0"/>
        <w:ind w:left="573"/>
      </w:pPr>
      <m:oMath>
        <m:r>
          <w:rPr>
            <w:rFonts w:ascii="Cambria Math" w:hAnsi="Cambria Math"/>
          </w:rPr>
          <m:t xml:space="preserve">– </m:t>
        </m:r>
      </m:oMath>
      <w:r w:rsidR="001B4585" w:rsidRPr="00C74B5A">
        <w:t xml:space="preserve">не покидать пределов территории, которая установлена </w:t>
      </w:r>
      <w:r w:rsidRPr="00C74B5A">
        <w:t>П</w:t>
      </w:r>
      <w:r w:rsidR="001B4585" w:rsidRPr="00C74B5A">
        <w:t>риемной комиссией для проведения вступительного испытания.</w:t>
      </w:r>
    </w:p>
    <w:p w:rsidR="001B4585" w:rsidRPr="00C74B5A" w:rsidRDefault="001B4585" w:rsidP="001B4585">
      <w:pPr>
        <w:pStyle w:val="a7"/>
        <w:numPr>
          <w:ilvl w:val="0"/>
          <w:numId w:val="19"/>
        </w:numPr>
        <w:tabs>
          <w:tab w:val="left" w:pos="1318"/>
          <w:tab w:val="left" w:pos="10150"/>
        </w:tabs>
        <w:spacing w:after="0"/>
        <w:ind w:firstLine="573"/>
        <w:jc w:val="both"/>
      </w:pPr>
      <w:r w:rsidRPr="00C74B5A">
        <w:t>При возникновении вопросов, связанных с проведением испытания, абитуриент должен поднять руку и ждать, когда к нему подойдет экзаменатор, после чего задать экзаменатору вопрос</w:t>
      </w:r>
      <w:r w:rsidR="009044DB" w:rsidRPr="00C74B5A">
        <w:t>,</w:t>
      </w:r>
      <w:r w:rsidRPr="00C74B5A">
        <w:t xml:space="preserve"> не отвлекая внимания других абитуриентов.</w:t>
      </w:r>
    </w:p>
    <w:p w:rsidR="001B4585" w:rsidRPr="00C74B5A" w:rsidRDefault="001B4585" w:rsidP="001B4585">
      <w:pPr>
        <w:pStyle w:val="a7"/>
        <w:numPr>
          <w:ilvl w:val="0"/>
          <w:numId w:val="19"/>
        </w:numPr>
        <w:tabs>
          <w:tab w:val="left" w:pos="1370"/>
        </w:tabs>
        <w:spacing w:after="0"/>
        <w:ind w:firstLine="573"/>
        <w:jc w:val="both"/>
      </w:pPr>
      <w:r w:rsidRPr="00C74B5A">
        <w:t>При несоблюдении порядка проведения вступительных испытаний члены Приемной комиссии, экзаменационной комиссии, проводящие вступительное испытание, вправе удалить абитуриента с места проведения вступительного испытания с составлением акта об удалении.</w:t>
      </w:r>
    </w:p>
    <w:p w:rsidR="001B4585" w:rsidRPr="00C74B5A" w:rsidRDefault="001B4585" w:rsidP="001B4585">
      <w:pPr>
        <w:pStyle w:val="a7"/>
        <w:ind w:firstLine="573"/>
      </w:pPr>
      <w:r w:rsidRPr="00C74B5A">
        <w:t>В случае удаления абитуриента с вступительного испытания Институт возвращает абитуриенту принятые документы.</w:t>
      </w:r>
    </w:p>
    <w:p w:rsidR="001B4585" w:rsidRPr="00C74B5A" w:rsidRDefault="001B4585" w:rsidP="001B4585">
      <w:pPr>
        <w:pStyle w:val="a7"/>
        <w:numPr>
          <w:ilvl w:val="0"/>
          <w:numId w:val="19"/>
        </w:numPr>
        <w:tabs>
          <w:tab w:val="left" w:pos="1409"/>
        </w:tabs>
        <w:spacing w:after="0"/>
        <w:ind w:firstLine="573"/>
        <w:jc w:val="both"/>
      </w:pPr>
      <w:r w:rsidRPr="00C74B5A">
        <w:t>Результаты вступительного испытания объявляются на официальном сайте и на информационном стенде:</w:t>
      </w:r>
    </w:p>
    <w:p w:rsidR="001B4585" w:rsidRPr="00C74B5A" w:rsidRDefault="001B4585" w:rsidP="001B4585">
      <w:pPr>
        <w:pStyle w:val="a7"/>
        <w:ind w:firstLine="573"/>
      </w:pPr>
      <w:r w:rsidRPr="00C74B5A">
        <w:t xml:space="preserve">при проведении устного вступительного испытания </w:t>
      </w:r>
      <m:oMath>
        <m:r>
          <w:rPr>
            <w:rFonts w:ascii="Cambria Math" w:hAnsi="Cambria Math"/>
          </w:rPr>
          <m:t>–</m:t>
        </m:r>
      </m:oMath>
      <w:r w:rsidRPr="00C74B5A">
        <w:t xml:space="preserve"> в день его проведения;</w:t>
      </w:r>
    </w:p>
    <w:p w:rsidR="001B4585" w:rsidRPr="00C74B5A" w:rsidRDefault="001B4585" w:rsidP="001B4585">
      <w:pPr>
        <w:pStyle w:val="a7"/>
        <w:ind w:firstLine="573"/>
      </w:pPr>
      <w:r w:rsidRPr="00C74B5A">
        <w:t xml:space="preserve">при проведении письменного вступительного испытания </w:t>
      </w:r>
      <m:oMath>
        <m:r>
          <w:rPr>
            <w:rFonts w:ascii="Cambria Math" w:hAnsi="Cambria Math"/>
          </w:rPr>
          <m:t>–</m:t>
        </m:r>
      </m:oMath>
      <w:r w:rsidRPr="00C74B5A">
        <w:t xml:space="preserve"> не позднее третьего рабочего дня после проведения вступительного испытания.</w:t>
      </w:r>
    </w:p>
    <w:p w:rsidR="001B4585" w:rsidRPr="00C74B5A" w:rsidRDefault="001B4585" w:rsidP="001B4585">
      <w:pPr>
        <w:pStyle w:val="a7"/>
        <w:ind w:firstLine="573"/>
      </w:pPr>
      <w:r w:rsidRPr="00C74B5A">
        <w:t>После объявления результатов письменного вступительного испытания абитуриент</w:t>
      </w:r>
    </w:p>
    <w:p w:rsidR="001B4585" w:rsidRPr="00C74B5A" w:rsidRDefault="001B4585" w:rsidP="001B4585">
      <w:pPr>
        <w:pStyle w:val="a7"/>
        <w:ind w:firstLine="573"/>
      </w:pPr>
      <w:r w:rsidRPr="00C74B5A">
        <w:t>(доверенное лицо) имеет право ознакомиться со своей работой (с работой  абитуриента) в день объявления результатов письменного вступительного испытания или в течение следующего рабочего дня.</w:t>
      </w:r>
    </w:p>
    <w:p w:rsidR="001B4585" w:rsidRPr="00C74B5A" w:rsidRDefault="001B4585" w:rsidP="001B4585">
      <w:pPr>
        <w:pStyle w:val="a7"/>
        <w:numPr>
          <w:ilvl w:val="0"/>
          <w:numId w:val="19"/>
        </w:numPr>
        <w:tabs>
          <w:tab w:val="left" w:pos="1313"/>
        </w:tabs>
        <w:spacing w:after="0"/>
        <w:ind w:firstLine="573"/>
        <w:jc w:val="both"/>
      </w:pPr>
      <w:r w:rsidRPr="00C74B5A">
        <w:t>Апелляции по вступительным испытаниям проводятся в соответствии с Положением об апелляционной комиссии.</w:t>
      </w:r>
    </w:p>
    <w:p w:rsidR="001B4585" w:rsidRPr="00C74B5A" w:rsidRDefault="001B4585" w:rsidP="001B4585">
      <w:pPr>
        <w:pStyle w:val="22"/>
        <w:keepNext/>
        <w:keepLines/>
        <w:shd w:val="clear" w:color="auto" w:fill="auto"/>
        <w:spacing w:after="0" w:line="240" w:lineRule="auto"/>
      </w:pPr>
      <w:bookmarkStart w:id="15" w:name="bookmark21"/>
    </w:p>
    <w:p w:rsidR="001B4585" w:rsidRPr="00C74B5A" w:rsidRDefault="009044DB" w:rsidP="001B4585">
      <w:pPr>
        <w:pStyle w:val="22"/>
        <w:keepNext/>
        <w:keepLines/>
        <w:shd w:val="clear" w:color="auto" w:fill="auto"/>
        <w:spacing w:after="0" w:line="240" w:lineRule="auto"/>
      </w:pPr>
      <w:r w:rsidRPr="00C74B5A">
        <w:t xml:space="preserve">          </w:t>
      </w:r>
      <w:r w:rsidR="001B4585" w:rsidRPr="00C74B5A">
        <w:rPr>
          <w:b/>
        </w:rPr>
        <w:t xml:space="preserve">5. </w:t>
      </w:r>
      <w:r w:rsidR="001B4585" w:rsidRPr="00C74B5A">
        <w:rPr>
          <w:rFonts w:ascii="Times New Roman" w:hAnsi="Times New Roman"/>
          <w:b/>
          <w:sz w:val="24"/>
        </w:rPr>
        <w:t>Правила работы с экзаменационными бланками</w:t>
      </w:r>
      <w:bookmarkEnd w:id="15"/>
    </w:p>
    <w:p w:rsidR="001B4585" w:rsidRPr="00C74B5A" w:rsidRDefault="001B4585" w:rsidP="001B4585">
      <w:pPr>
        <w:pStyle w:val="a7"/>
        <w:numPr>
          <w:ilvl w:val="0"/>
          <w:numId w:val="20"/>
        </w:numPr>
        <w:tabs>
          <w:tab w:val="left" w:pos="1260"/>
        </w:tabs>
        <w:spacing w:after="0"/>
        <w:ind w:firstLine="573"/>
        <w:jc w:val="both"/>
      </w:pPr>
      <w:r w:rsidRPr="00C74B5A">
        <w:t>Абитуриенту для выполнения заданий вступительного испытания выдается тест или экзаменационный билет, а также экзаменационные бланки, имеющие печать Приемной комиссии Института.</w:t>
      </w:r>
    </w:p>
    <w:p w:rsidR="001B4585" w:rsidRPr="00C74B5A" w:rsidRDefault="001B4585" w:rsidP="001B4585">
      <w:pPr>
        <w:pStyle w:val="a7"/>
        <w:ind w:firstLine="573"/>
      </w:pPr>
      <w:r w:rsidRPr="00C74B5A">
        <w:t>Экзаменационные бланки состоят из титульного листа и вкладышей. Все необходимые данные о себе абитуриент фиксирует только на титульном листе, и они должны соответствовать его экзаменационному листу. Письменная работа выполняется только на листах-вкладышах. Категорически запрещается вести записи на принесенной с собой бумаге.</w:t>
      </w:r>
    </w:p>
    <w:p w:rsidR="001B4585" w:rsidRPr="00C74B5A" w:rsidRDefault="001B4585" w:rsidP="001B4585">
      <w:pPr>
        <w:pStyle w:val="a7"/>
        <w:ind w:firstLine="573"/>
      </w:pPr>
      <w:r w:rsidRPr="00C74B5A">
        <w:t>Задания или части заданий, выполненные на титульном листе или на обороте титульного листа, не рассматриваются и претензии по этим заданиям не принимаются.</w:t>
      </w:r>
    </w:p>
    <w:p w:rsidR="001B4585" w:rsidRPr="00C74B5A" w:rsidRDefault="001B4585" w:rsidP="001B4585">
      <w:pPr>
        <w:pStyle w:val="a7"/>
        <w:numPr>
          <w:ilvl w:val="0"/>
          <w:numId w:val="20"/>
        </w:numPr>
        <w:tabs>
          <w:tab w:val="left" w:pos="1274"/>
        </w:tabs>
        <w:spacing w:after="0"/>
        <w:ind w:firstLine="573"/>
        <w:jc w:val="both"/>
      </w:pPr>
      <w:r w:rsidRPr="00C74B5A">
        <w:t>Заполнение титульного листа и все записи на вкладышах экзаменационных работ производятся чернилами или пастой од</w:t>
      </w:r>
      <w:r w:rsidR="009044DB" w:rsidRPr="00C74B5A">
        <w:t>ного</w:t>
      </w:r>
      <w:r w:rsidRPr="00C74B5A">
        <w:t xml:space="preserve"> </w:t>
      </w:r>
      <w:r w:rsidR="009044DB" w:rsidRPr="00C74B5A">
        <w:t xml:space="preserve">цвета </w:t>
      </w:r>
      <w:r w:rsidRPr="00C74B5A">
        <w:t>во всей работе.</w:t>
      </w:r>
    </w:p>
    <w:p w:rsidR="001B4585" w:rsidRPr="00C74B5A" w:rsidRDefault="001B4585" w:rsidP="001B4585">
      <w:pPr>
        <w:pStyle w:val="a7"/>
        <w:numPr>
          <w:ilvl w:val="0"/>
          <w:numId w:val="20"/>
        </w:numPr>
        <w:tabs>
          <w:tab w:val="left" w:pos="1250"/>
        </w:tabs>
        <w:spacing w:after="0"/>
        <w:ind w:firstLine="573"/>
        <w:jc w:val="both"/>
        <w:rPr>
          <w:b/>
          <w:bCs/>
          <w:i/>
          <w:iCs/>
        </w:rPr>
      </w:pPr>
      <w:r w:rsidRPr="00C74B5A">
        <w:t>На вкладышах экзаменационных работ абитуриентам запрещается ставить подписи и делать какие-либо пометки, раскрывающие авторство работы.</w:t>
      </w:r>
    </w:p>
    <w:p w:rsidR="001B4585" w:rsidRPr="00C74B5A" w:rsidRDefault="001B4585" w:rsidP="001B4585">
      <w:pPr>
        <w:pStyle w:val="22"/>
        <w:keepNext/>
        <w:keepLines/>
        <w:shd w:val="clear" w:color="auto" w:fill="auto"/>
        <w:spacing w:after="0" w:line="240" w:lineRule="auto"/>
        <w:jc w:val="both"/>
      </w:pPr>
      <w:bookmarkStart w:id="16" w:name="bookmark22"/>
    </w:p>
    <w:bookmarkEnd w:id="16"/>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9A1986" w:rsidRPr="00C74B5A" w:rsidRDefault="009A1986" w:rsidP="00701E2E">
      <w:pPr>
        <w:pStyle w:val="a5"/>
        <w:jc w:val="right"/>
        <w:rPr>
          <w:color w:val="auto"/>
        </w:rPr>
      </w:pPr>
    </w:p>
    <w:p w:rsidR="007936E8" w:rsidRPr="00C74B5A" w:rsidRDefault="007936E8" w:rsidP="00701E2E">
      <w:pPr>
        <w:pStyle w:val="a5"/>
        <w:jc w:val="right"/>
        <w:rPr>
          <w:color w:val="auto"/>
        </w:rPr>
      </w:pPr>
    </w:p>
    <w:p w:rsidR="007936E8" w:rsidRPr="00C74B5A" w:rsidRDefault="007936E8" w:rsidP="00701E2E">
      <w:pPr>
        <w:pStyle w:val="a5"/>
        <w:jc w:val="right"/>
        <w:rPr>
          <w:color w:val="auto"/>
        </w:rPr>
      </w:pPr>
    </w:p>
    <w:p w:rsidR="0045244D" w:rsidRPr="00C74B5A" w:rsidRDefault="0045244D" w:rsidP="00B04EC4">
      <w:pPr>
        <w:rPr>
          <w:sz w:val="20"/>
          <w:szCs w:val="20"/>
        </w:rPr>
      </w:pPr>
    </w:p>
    <w:sectPr w:rsidR="0045244D" w:rsidRPr="00C74B5A" w:rsidSect="00B56F93">
      <w:footerReference w:type="default" r:id="rId8"/>
      <w:pgSz w:w="11906" w:h="16838" w:code="9"/>
      <w:pgMar w:top="540" w:right="926" w:bottom="1134" w:left="1440" w:header="11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BB8" w:rsidRDefault="00EA4BB8">
      <w:r>
        <w:separator/>
      </w:r>
    </w:p>
  </w:endnote>
  <w:endnote w:type="continuationSeparator" w:id="0">
    <w:p w:rsidR="00EA4BB8" w:rsidRDefault="00EA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988"/>
      <w:docPartObj>
        <w:docPartGallery w:val="Page Numbers (Bottom of Page)"/>
        <w:docPartUnique/>
      </w:docPartObj>
    </w:sdtPr>
    <w:sdtContent>
      <w:p w:rsidR="00672259" w:rsidRDefault="00273037">
        <w:pPr>
          <w:pStyle w:val="ad"/>
          <w:jc w:val="center"/>
        </w:pPr>
        <w:fldSimple w:instr=" PAGE   \* MERGEFORMAT ">
          <w:r w:rsidR="00C74B5A">
            <w:rPr>
              <w:noProof/>
            </w:rPr>
            <w:t>31</w:t>
          </w:r>
        </w:fldSimple>
      </w:p>
    </w:sdtContent>
  </w:sdt>
  <w:p w:rsidR="00672259" w:rsidRDefault="006722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BB8" w:rsidRDefault="00EA4BB8">
      <w:r>
        <w:separator/>
      </w:r>
    </w:p>
  </w:footnote>
  <w:footnote w:type="continuationSeparator" w:id="0">
    <w:p w:rsidR="00EA4BB8" w:rsidRDefault="00EA4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33"/>
    <w:multiLevelType w:val="multilevel"/>
    <w:tmpl w:val="0000003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35"/>
    <w:multiLevelType w:val="multilevel"/>
    <w:tmpl w:val="0000003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37"/>
    <w:multiLevelType w:val="multilevel"/>
    <w:tmpl w:val="0000003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nsid w:val="0000003B"/>
    <w:multiLevelType w:val="multilevel"/>
    <w:tmpl w:val="0000003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3D"/>
    <w:multiLevelType w:val="multilevel"/>
    <w:tmpl w:val="0000003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3F"/>
    <w:multiLevelType w:val="multilevel"/>
    <w:tmpl w:val="0000003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F0D1187"/>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3">
    <w:nsid w:val="190A5AEC"/>
    <w:multiLevelType w:val="hybridMultilevel"/>
    <w:tmpl w:val="AFDE83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A6534B"/>
    <w:multiLevelType w:val="hybridMultilevel"/>
    <w:tmpl w:val="DC08C59E"/>
    <w:lvl w:ilvl="0" w:tplc="4CBC425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0CF3D74"/>
    <w:multiLevelType w:val="hybridMultilevel"/>
    <w:tmpl w:val="965CDE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4BD62D6"/>
    <w:multiLevelType w:val="hybridMultilevel"/>
    <w:tmpl w:val="4298366A"/>
    <w:lvl w:ilvl="0" w:tplc="6D942A1E">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62970E7"/>
    <w:multiLevelType w:val="hybridMultilevel"/>
    <w:tmpl w:val="1232599C"/>
    <w:lvl w:ilvl="0" w:tplc="1FAE9C8A">
      <w:start w:val="1"/>
      <w:numFmt w:val="decimal"/>
      <w:lvlText w:val="%1."/>
      <w:lvlJc w:val="left"/>
      <w:pPr>
        <w:tabs>
          <w:tab w:val="num" w:pos="786"/>
        </w:tabs>
        <w:ind w:left="786" w:hanging="360"/>
      </w:pPr>
      <w:rPr>
        <w:rFonts w:hint="default"/>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E41874"/>
    <w:multiLevelType w:val="hybridMultilevel"/>
    <w:tmpl w:val="8570C00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87A5328"/>
    <w:multiLevelType w:val="hybridMultilevel"/>
    <w:tmpl w:val="68FC1FA0"/>
    <w:lvl w:ilvl="0" w:tplc="01F8CF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8D175A"/>
    <w:multiLevelType w:val="hybridMultilevel"/>
    <w:tmpl w:val="1DF2522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15"/>
  </w:num>
  <w:num w:numId="3">
    <w:abstractNumId w:val="17"/>
  </w:num>
  <w:num w:numId="4">
    <w:abstractNumId w:val="13"/>
  </w:num>
  <w:num w:numId="5">
    <w:abstractNumId w:val="18"/>
  </w:num>
  <w:num w:numId="6">
    <w:abstractNumId w:val="14"/>
  </w:num>
  <w:num w:numId="7">
    <w:abstractNumId w:val="19"/>
  </w:num>
  <w:num w:numId="8">
    <w:abstractNumId w:val="12"/>
  </w:num>
  <w:num w:numId="9">
    <w:abstractNumId w:val="1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лыковСН">
    <w15:presenceInfo w15:providerId="None" w15:userId="КлыковС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DisplayPageBoundarie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4EC4"/>
    <w:rsid w:val="0000236C"/>
    <w:rsid w:val="000030A3"/>
    <w:rsid w:val="00014A1C"/>
    <w:rsid w:val="00015429"/>
    <w:rsid w:val="00047FB4"/>
    <w:rsid w:val="00053A35"/>
    <w:rsid w:val="00062E2B"/>
    <w:rsid w:val="000A3C17"/>
    <w:rsid w:val="000A6761"/>
    <w:rsid w:val="000C3892"/>
    <w:rsid w:val="000D12B7"/>
    <w:rsid w:val="000F2BFC"/>
    <w:rsid w:val="00111ADC"/>
    <w:rsid w:val="00122442"/>
    <w:rsid w:val="00147A29"/>
    <w:rsid w:val="0016195C"/>
    <w:rsid w:val="00175FBB"/>
    <w:rsid w:val="001875CA"/>
    <w:rsid w:val="00190C63"/>
    <w:rsid w:val="001A04BC"/>
    <w:rsid w:val="001B4585"/>
    <w:rsid w:val="001D422E"/>
    <w:rsid w:val="002100C8"/>
    <w:rsid w:val="00210390"/>
    <w:rsid w:val="0021354D"/>
    <w:rsid w:val="00233D6D"/>
    <w:rsid w:val="00234379"/>
    <w:rsid w:val="00273037"/>
    <w:rsid w:val="002822D0"/>
    <w:rsid w:val="00290E9E"/>
    <w:rsid w:val="002C7497"/>
    <w:rsid w:val="002D6D48"/>
    <w:rsid w:val="00307F0C"/>
    <w:rsid w:val="003134EA"/>
    <w:rsid w:val="003609C7"/>
    <w:rsid w:val="003659F3"/>
    <w:rsid w:val="00394F35"/>
    <w:rsid w:val="003B5BAE"/>
    <w:rsid w:val="003D65C8"/>
    <w:rsid w:val="003F28C2"/>
    <w:rsid w:val="00401227"/>
    <w:rsid w:val="0045244D"/>
    <w:rsid w:val="00465E93"/>
    <w:rsid w:val="0047070B"/>
    <w:rsid w:val="004764D0"/>
    <w:rsid w:val="0048435C"/>
    <w:rsid w:val="00485806"/>
    <w:rsid w:val="00491480"/>
    <w:rsid w:val="004B2921"/>
    <w:rsid w:val="004C1C1C"/>
    <w:rsid w:val="004C1DE3"/>
    <w:rsid w:val="004D3FB9"/>
    <w:rsid w:val="004D6738"/>
    <w:rsid w:val="004E1956"/>
    <w:rsid w:val="004F2BB0"/>
    <w:rsid w:val="00521655"/>
    <w:rsid w:val="005249F3"/>
    <w:rsid w:val="00532823"/>
    <w:rsid w:val="00552887"/>
    <w:rsid w:val="0057593F"/>
    <w:rsid w:val="00581B74"/>
    <w:rsid w:val="005A3366"/>
    <w:rsid w:val="005A76D8"/>
    <w:rsid w:val="005C7CA9"/>
    <w:rsid w:val="005E5330"/>
    <w:rsid w:val="006217B0"/>
    <w:rsid w:val="00623A46"/>
    <w:rsid w:val="0063112E"/>
    <w:rsid w:val="006368EC"/>
    <w:rsid w:val="00637F39"/>
    <w:rsid w:val="00672259"/>
    <w:rsid w:val="006811E1"/>
    <w:rsid w:val="0069233C"/>
    <w:rsid w:val="006B4288"/>
    <w:rsid w:val="006C64DB"/>
    <w:rsid w:val="007008F0"/>
    <w:rsid w:val="00701E2E"/>
    <w:rsid w:val="00713184"/>
    <w:rsid w:val="00722197"/>
    <w:rsid w:val="00777A3C"/>
    <w:rsid w:val="007936E8"/>
    <w:rsid w:val="007A08B1"/>
    <w:rsid w:val="007C03EB"/>
    <w:rsid w:val="007C68E7"/>
    <w:rsid w:val="00803779"/>
    <w:rsid w:val="00810F27"/>
    <w:rsid w:val="00812D7E"/>
    <w:rsid w:val="00820ED1"/>
    <w:rsid w:val="00821528"/>
    <w:rsid w:val="00821CF5"/>
    <w:rsid w:val="00826886"/>
    <w:rsid w:val="00831CD6"/>
    <w:rsid w:val="00840AC4"/>
    <w:rsid w:val="0084276C"/>
    <w:rsid w:val="00860572"/>
    <w:rsid w:val="008675C3"/>
    <w:rsid w:val="008A1CC5"/>
    <w:rsid w:val="008A6596"/>
    <w:rsid w:val="008A6B45"/>
    <w:rsid w:val="008A7E1C"/>
    <w:rsid w:val="008C61C1"/>
    <w:rsid w:val="008D1171"/>
    <w:rsid w:val="00901CE2"/>
    <w:rsid w:val="009044DB"/>
    <w:rsid w:val="009100A2"/>
    <w:rsid w:val="009143BA"/>
    <w:rsid w:val="00924A95"/>
    <w:rsid w:val="009334C7"/>
    <w:rsid w:val="00960DF6"/>
    <w:rsid w:val="00986677"/>
    <w:rsid w:val="00986DA3"/>
    <w:rsid w:val="0099322E"/>
    <w:rsid w:val="00993945"/>
    <w:rsid w:val="009A1986"/>
    <w:rsid w:val="009B636D"/>
    <w:rsid w:val="009C7B3B"/>
    <w:rsid w:val="009E5CBC"/>
    <w:rsid w:val="00A07335"/>
    <w:rsid w:val="00A72CA5"/>
    <w:rsid w:val="00A74C5E"/>
    <w:rsid w:val="00AA2EA9"/>
    <w:rsid w:val="00AB411E"/>
    <w:rsid w:val="00AB54A4"/>
    <w:rsid w:val="00AC0D9A"/>
    <w:rsid w:val="00AC54FF"/>
    <w:rsid w:val="00AE5033"/>
    <w:rsid w:val="00AF6B5C"/>
    <w:rsid w:val="00B04EC4"/>
    <w:rsid w:val="00B24DAD"/>
    <w:rsid w:val="00B4436D"/>
    <w:rsid w:val="00B52205"/>
    <w:rsid w:val="00B52E0B"/>
    <w:rsid w:val="00B56F93"/>
    <w:rsid w:val="00B70279"/>
    <w:rsid w:val="00BD12E1"/>
    <w:rsid w:val="00BF719D"/>
    <w:rsid w:val="00C072FE"/>
    <w:rsid w:val="00C2797E"/>
    <w:rsid w:val="00C321B8"/>
    <w:rsid w:val="00C53745"/>
    <w:rsid w:val="00C72516"/>
    <w:rsid w:val="00C74B5A"/>
    <w:rsid w:val="00C855AC"/>
    <w:rsid w:val="00CA638B"/>
    <w:rsid w:val="00CB2916"/>
    <w:rsid w:val="00CE094A"/>
    <w:rsid w:val="00D34162"/>
    <w:rsid w:val="00D43007"/>
    <w:rsid w:val="00D55520"/>
    <w:rsid w:val="00D57E42"/>
    <w:rsid w:val="00D65A79"/>
    <w:rsid w:val="00D66417"/>
    <w:rsid w:val="00D753B9"/>
    <w:rsid w:val="00DA167A"/>
    <w:rsid w:val="00DA54E1"/>
    <w:rsid w:val="00DD7452"/>
    <w:rsid w:val="00DE32F1"/>
    <w:rsid w:val="00DF7F34"/>
    <w:rsid w:val="00E30CDD"/>
    <w:rsid w:val="00E570FA"/>
    <w:rsid w:val="00E5755B"/>
    <w:rsid w:val="00E67327"/>
    <w:rsid w:val="00E94F7C"/>
    <w:rsid w:val="00EA3B2B"/>
    <w:rsid w:val="00EA4BB8"/>
    <w:rsid w:val="00F53EDC"/>
    <w:rsid w:val="00F53F79"/>
    <w:rsid w:val="00F54CDD"/>
    <w:rsid w:val="00F56AA4"/>
    <w:rsid w:val="00F72896"/>
    <w:rsid w:val="00F81EFC"/>
    <w:rsid w:val="00F87932"/>
    <w:rsid w:val="00FA5AC3"/>
    <w:rsid w:val="00FE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C4"/>
    <w:rPr>
      <w:sz w:val="24"/>
      <w:szCs w:val="24"/>
    </w:rPr>
  </w:style>
  <w:style w:type="paragraph" w:styleId="1">
    <w:name w:val="heading 1"/>
    <w:basedOn w:val="a"/>
    <w:next w:val="a"/>
    <w:qFormat/>
    <w:rsid w:val="00B04EC4"/>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B04EC4"/>
    <w:pPr>
      <w:spacing w:before="100" w:after="100"/>
    </w:pPr>
    <w:rPr>
      <w:szCs w:val="20"/>
    </w:rPr>
  </w:style>
  <w:style w:type="paragraph" w:customStyle="1" w:styleId="21">
    <w:name w:val="Основной текст 21"/>
    <w:basedOn w:val="a"/>
    <w:rsid w:val="00B04EC4"/>
    <w:pPr>
      <w:suppressAutoHyphens/>
      <w:ind w:firstLine="426"/>
      <w:jc w:val="both"/>
    </w:pPr>
    <w:rPr>
      <w:rFonts w:eastAsia="Arial"/>
      <w:szCs w:val="20"/>
      <w:lang w:eastAsia="ar-SA"/>
    </w:rPr>
  </w:style>
  <w:style w:type="paragraph" w:styleId="a3">
    <w:name w:val="Balloon Text"/>
    <w:basedOn w:val="a"/>
    <w:semiHidden/>
    <w:rsid w:val="00234379"/>
    <w:rPr>
      <w:rFonts w:ascii="Tahoma" w:hAnsi="Tahoma" w:cs="Tahoma"/>
      <w:sz w:val="16"/>
      <w:szCs w:val="16"/>
    </w:rPr>
  </w:style>
  <w:style w:type="paragraph" w:styleId="a4">
    <w:name w:val="Document Map"/>
    <w:basedOn w:val="a"/>
    <w:semiHidden/>
    <w:rsid w:val="00234379"/>
    <w:pPr>
      <w:shd w:val="clear" w:color="auto" w:fill="000080"/>
    </w:pPr>
    <w:rPr>
      <w:rFonts w:ascii="Tahoma" w:hAnsi="Tahoma" w:cs="Tahoma"/>
      <w:sz w:val="20"/>
      <w:szCs w:val="20"/>
    </w:rPr>
  </w:style>
  <w:style w:type="paragraph" w:styleId="a5">
    <w:name w:val="Title"/>
    <w:basedOn w:val="a"/>
    <w:qFormat/>
    <w:rsid w:val="00701E2E"/>
    <w:pPr>
      <w:jc w:val="center"/>
    </w:pPr>
    <w:rPr>
      <w:b/>
      <w:bCs/>
      <w:color w:val="000000"/>
      <w:szCs w:val="20"/>
    </w:rPr>
  </w:style>
  <w:style w:type="paragraph" w:styleId="a6">
    <w:name w:val="Body Text Indent"/>
    <w:basedOn w:val="a"/>
    <w:rsid w:val="0045244D"/>
    <w:pPr>
      <w:ind w:firstLine="567"/>
    </w:pPr>
    <w:rPr>
      <w:color w:val="000000"/>
      <w:szCs w:val="20"/>
    </w:rPr>
  </w:style>
  <w:style w:type="paragraph" w:styleId="2">
    <w:name w:val="Body Text Indent 2"/>
    <w:basedOn w:val="a"/>
    <w:rsid w:val="0045244D"/>
    <w:pPr>
      <w:ind w:firstLine="567"/>
      <w:jc w:val="both"/>
    </w:pPr>
    <w:rPr>
      <w:color w:val="000000"/>
      <w:szCs w:val="20"/>
    </w:rPr>
  </w:style>
  <w:style w:type="paragraph" w:styleId="3">
    <w:name w:val="Body Text Indent 3"/>
    <w:basedOn w:val="a"/>
    <w:rsid w:val="0045244D"/>
    <w:pPr>
      <w:ind w:firstLine="567"/>
    </w:pPr>
    <w:rPr>
      <w:color w:val="000000"/>
      <w:szCs w:val="20"/>
    </w:rPr>
  </w:style>
  <w:style w:type="paragraph" w:customStyle="1" w:styleId="ConsNormal">
    <w:name w:val="ConsNormal"/>
    <w:link w:val="ConsNormal0"/>
    <w:rsid w:val="0045244D"/>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45244D"/>
    <w:rPr>
      <w:rFonts w:ascii="Arial" w:hAnsi="Arial" w:cs="Arial"/>
      <w:lang w:val="ru-RU" w:eastAsia="ru-RU" w:bidi="ar-SA"/>
    </w:rPr>
  </w:style>
  <w:style w:type="paragraph" w:styleId="a7">
    <w:name w:val="Body Text"/>
    <w:basedOn w:val="a"/>
    <w:rsid w:val="000C3892"/>
    <w:pPr>
      <w:spacing w:after="120"/>
    </w:pPr>
  </w:style>
  <w:style w:type="character" w:customStyle="1" w:styleId="20">
    <w:name w:val="Заголовок №2_"/>
    <w:basedOn w:val="a0"/>
    <w:link w:val="22"/>
    <w:uiPriority w:val="99"/>
    <w:rsid w:val="000C3892"/>
    <w:rPr>
      <w:rFonts w:ascii="Arial" w:hAnsi="Arial"/>
      <w:sz w:val="22"/>
      <w:szCs w:val="22"/>
      <w:lang w:bidi="ar-SA"/>
    </w:rPr>
  </w:style>
  <w:style w:type="character" w:customStyle="1" w:styleId="a8">
    <w:name w:val="Основной текст + Полужирный"/>
    <w:basedOn w:val="a0"/>
    <w:uiPriority w:val="99"/>
    <w:rsid w:val="000C3892"/>
    <w:rPr>
      <w:rFonts w:ascii="Arial" w:hAnsi="Arial" w:cs="Arial"/>
      <w:b/>
      <w:bCs/>
      <w:spacing w:val="0"/>
      <w:sz w:val="18"/>
      <w:szCs w:val="18"/>
    </w:rPr>
  </w:style>
  <w:style w:type="character" w:customStyle="1" w:styleId="23">
    <w:name w:val="Основной текст (2)_"/>
    <w:basedOn w:val="a0"/>
    <w:link w:val="24"/>
    <w:uiPriority w:val="99"/>
    <w:rsid w:val="000C3892"/>
    <w:rPr>
      <w:rFonts w:ascii="Arial" w:hAnsi="Arial"/>
      <w:sz w:val="16"/>
      <w:szCs w:val="16"/>
      <w:lang w:bidi="ar-SA"/>
    </w:rPr>
  </w:style>
  <w:style w:type="paragraph" w:customStyle="1" w:styleId="22">
    <w:name w:val="Заголовок №2"/>
    <w:basedOn w:val="a"/>
    <w:link w:val="20"/>
    <w:uiPriority w:val="99"/>
    <w:rsid w:val="000C3892"/>
    <w:pPr>
      <w:shd w:val="clear" w:color="auto" w:fill="FFFFFF"/>
      <w:spacing w:after="240" w:line="240" w:lineRule="atLeast"/>
      <w:outlineLvl w:val="1"/>
    </w:pPr>
    <w:rPr>
      <w:rFonts w:ascii="Arial" w:hAnsi="Arial"/>
      <w:sz w:val="22"/>
      <w:szCs w:val="22"/>
    </w:rPr>
  </w:style>
  <w:style w:type="paragraph" w:customStyle="1" w:styleId="24">
    <w:name w:val="Основной текст (2)"/>
    <w:basedOn w:val="a"/>
    <w:link w:val="23"/>
    <w:rsid w:val="000C3892"/>
    <w:pPr>
      <w:shd w:val="clear" w:color="auto" w:fill="FFFFFF"/>
      <w:spacing w:line="256" w:lineRule="exact"/>
    </w:pPr>
    <w:rPr>
      <w:rFonts w:ascii="Arial" w:hAnsi="Arial"/>
      <w:sz w:val="16"/>
      <w:szCs w:val="16"/>
    </w:rPr>
  </w:style>
  <w:style w:type="paragraph" w:styleId="a9">
    <w:name w:val="List Paragraph"/>
    <w:basedOn w:val="a"/>
    <w:uiPriority w:val="34"/>
    <w:qFormat/>
    <w:rsid w:val="007C68E7"/>
    <w:pPr>
      <w:ind w:left="720"/>
      <w:contextualSpacing/>
    </w:pPr>
  </w:style>
  <w:style w:type="paragraph" w:customStyle="1" w:styleId="210">
    <w:name w:val="Основной текст (2)1"/>
    <w:basedOn w:val="a"/>
    <w:uiPriority w:val="99"/>
    <w:rsid w:val="00532823"/>
    <w:pPr>
      <w:shd w:val="clear" w:color="auto" w:fill="FFFFFF"/>
      <w:spacing w:line="202" w:lineRule="exact"/>
    </w:pPr>
    <w:rPr>
      <w:rFonts w:eastAsia="Arial Unicode MS"/>
      <w:b/>
      <w:bCs/>
      <w:sz w:val="16"/>
      <w:szCs w:val="16"/>
    </w:rPr>
  </w:style>
  <w:style w:type="character" w:customStyle="1" w:styleId="30">
    <w:name w:val="Основной текст (3)_"/>
    <w:link w:val="31"/>
    <w:uiPriority w:val="99"/>
    <w:locked/>
    <w:rsid w:val="0069233C"/>
    <w:rPr>
      <w:rFonts w:ascii="Trebuchet MS" w:hAnsi="Trebuchet MS" w:cs="Trebuchet MS"/>
      <w:sz w:val="19"/>
      <w:szCs w:val="19"/>
      <w:shd w:val="clear" w:color="auto" w:fill="FFFFFF"/>
    </w:rPr>
  </w:style>
  <w:style w:type="character" w:customStyle="1" w:styleId="4">
    <w:name w:val="Основной текст (4)_"/>
    <w:link w:val="40"/>
    <w:uiPriority w:val="99"/>
    <w:locked/>
    <w:rsid w:val="0069233C"/>
    <w:rPr>
      <w:rFonts w:ascii="Trebuchet MS" w:hAnsi="Trebuchet MS" w:cs="Trebuchet MS"/>
      <w:b/>
      <w:bCs/>
      <w:sz w:val="19"/>
      <w:szCs w:val="19"/>
      <w:shd w:val="clear" w:color="auto" w:fill="FFFFFF"/>
    </w:rPr>
  </w:style>
  <w:style w:type="character" w:customStyle="1" w:styleId="7">
    <w:name w:val="Основной текст (7)_"/>
    <w:link w:val="71"/>
    <w:uiPriority w:val="99"/>
    <w:locked/>
    <w:rsid w:val="0069233C"/>
    <w:rPr>
      <w:sz w:val="17"/>
      <w:szCs w:val="17"/>
      <w:shd w:val="clear" w:color="auto" w:fill="FFFFFF"/>
    </w:rPr>
  </w:style>
  <w:style w:type="character" w:customStyle="1" w:styleId="41">
    <w:name w:val="Основной текст (4) + Не полужирный1"/>
    <w:uiPriority w:val="99"/>
    <w:rsid w:val="0069233C"/>
    <w:rPr>
      <w:rFonts w:ascii="Trebuchet MS" w:hAnsi="Trebuchet MS" w:cs="Trebuchet MS"/>
      <w:b w:val="0"/>
      <w:bCs w:val="0"/>
      <w:spacing w:val="0"/>
      <w:sz w:val="19"/>
      <w:szCs w:val="19"/>
    </w:rPr>
  </w:style>
  <w:style w:type="character" w:customStyle="1" w:styleId="34">
    <w:name w:val="Основной текст (3)4"/>
    <w:uiPriority w:val="99"/>
    <w:rsid w:val="0069233C"/>
    <w:rPr>
      <w:rFonts w:ascii="Trebuchet MS" w:hAnsi="Trebuchet MS" w:cs="Trebuchet MS"/>
      <w:spacing w:val="0"/>
      <w:sz w:val="19"/>
      <w:szCs w:val="19"/>
      <w:u w:val="single"/>
    </w:rPr>
  </w:style>
  <w:style w:type="character" w:customStyle="1" w:styleId="aa">
    <w:name w:val="Подпись к таблице_"/>
    <w:link w:val="10"/>
    <w:uiPriority w:val="99"/>
    <w:locked/>
    <w:rsid w:val="0069233C"/>
    <w:rPr>
      <w:sz w:val="17"/>
      <w:szCs w:val="17"/>
      <w:shd w:val="clear" w:color="auto" w:fill="FFFFFF"/>
    </w:rPr>
  </w:style>
  <w:style w:type="character" w:customStyle="1" w:styleId="220">
    <w:name w:val="Заголовок №2 (2)_"/>
    <w:link w:val="221"/>
    <w:uiPriority w:val="99"/>
    <w:locked/>
    <w:rsid w:val="0069233C"/>
    <w:rPr>
      <w:rFonts w:ascii="Trebuchet MS" w:hAnsi="Trebuchet MS" w:cs="Trebuchet MS"/>
      <w:sz w:val="19"/>
      <w:szCs w:val="19"/>
      <w:shd w:val="clear" w:color="auto" w:fill="FFFFFF"/>
    </w:rPr>
  </w:style>
  <w:style w:type="character" w:customStyle="1" w:styleId="27">
    <w:name w:val="Основной текст (2)7"/>
    <w:basedOn w:val="a0"/>
    <w:uiPriority w:val="99"/>
    <w:rsid w:val="0069233C"/>
    <w:rPr>
      <w:rFonts w:ascii="Times New Roman" w:hAnsi="Times New Roman" w:cs="Times New Roman"/>
      <w:b/>
      <w:bCs/>
      <w:spacing w:val="0"/>
      <w:sz w:val="16"/>
      <w:szCs w:val="16"/>
    </w:rPr>
  </w:style>
  <w:style w:type="paragraph" w:customStyle="1" w:styleId="31">
    <w:name w:val="Основной текст (3)1"/>
    <w:basedOn w:val="a"/>
    <w:link w:val="30"/>
    <w:uiPriority w:val="99"/>
    <w:rsid w:val="0069233C"/>
    <w:pPr>
      <w:shd w:val="clear" w:color="auto" w:fill="FFFFFF"/>
      <w:spacing w:line="240" w:lineRule="atLeast"/>
      <w:ind w:hanging="540"/>
      <w:jc w:val="both"/>
    </w:pPr>
    <w:rPr>
      <w:rFonts w:ascii="Trebuchet MS" w:hAnsi="Trebuchet MS" w:cs="Trebuchet MS"/>
      <w:sz w:val="19"/>
      <w:szCs w:val="19"/>
    </w:rPr>
  </w:style>
  <w:style w:type="paragraph" w:customStyle="1" w:styleId="40">
    <w:name w:val="Основной текст (4)"/>
    <w:basedOn w:val="a"/>
    <w:link w:val="4"/>
    <w:uiPriority w:val="99"/>
    <w:rsid w:val="0069233C"/>
    <w:pPr>
      <w:shd w:val="clear" w:color="auto" w:fill="FFFFFF"/>
      <w:spacing w:line="240" w:lineRule="atLeast"/>
    </w:pPr>
    <w:rPr>
      <w:rFonts w:ascii="Trebuchet MS" w:hAnsi="Trebuchet MS" w:cs="Trebuchet MS"/>
      <w:b/>
      <w:bCs/>
      <w:sz w:val="19"/>
      <w:szCs w:val="19"/>
    </w:rPr>
  </w:style>
  <w:style w:type="paragraph" w:customStyle="1" w:styleId="71">
    <w:name w:val="Основной текст (7)1"/>
    <w:basedOn w:val="a"/>
    <w:link w:val="7"/>
    <w:uiPriority w:val="99"/>
    <w:rsid w:val="0069233C"/>
    <w:pPr>
      <w:shd w:val="clear" w:color="auto" w:fill="FFFFFF"/>
      <w:spacing w:line="240" w:lineRule="atLeast"/>
    </w:pPr>
    <w:rPr>
      <w:sz w:val="17"/>
      <w:szCs w:val="17"/>
    </w:rPr>
  </w:style>
  <w:style w:type="paragraph" w:customStyle="1" w:styleId="10">
    <w:name w:val="Подпись к таблице1"/>
    <w:basedOn w:val="a"/>
    <w:link w:val="aa"/>
    <w:uiPriority w:val="99"/>
    <w:rsid w:val="0069233C"/>
    <w:pPr>
      <w:shd w:val="clear" w:color="auto" w:fill="FFFFFF"/>
      <w:spacing w:line="240" w:lineRule="atLeast"/>
    </w:pPr>
    <w:rPr>
      <w:sz w:val="17"/>
      <w:szCs w:val="17"/>
    </w:rPr>
  </w:style>
  <w:style w:type="paragraph" w:customStyle="1" w:styleId="221">
    <w:name w:val="Заголовок №2 (2)"/>
    <w:basedOn w:val="a"/>
    <w:link w:val="220"/>
    <w:uiPriority w:val="99"/>
    <w:rsid w:val="0069233C"/>
    <w:pPr>
      <w:shd w:val="clear" w:color="auto" w:fill="FFFFFF"/>
      <w:spacing w:before="1020" w:line="240" w:lineRule="atLeast"/>
      <w:outlineLvl w:val="1"/>
    </w:pPr>
    <w:rPr>
      <w:rFonts w:ascii="Trebuchet MS" w:hAnsi="Trebuchet MS" w:cs="Trebuchet MS"/>
      <w:sz w:val="19"/>
      <w:szCs w:val="19"/>
    </w:rPr>
  </w:style>
  <w:style w:type="paragraph" w:styleId="ab">
    <w:name w:val="header"/>
    <w:basedOn w:val="a"/>
    <w:link w:val="ac"/>
    <w:rsid w:val="00B56F93"/>
    <w:pPr>
      <w:tabs>
        <w:tab w:val="center" w:pos="4677"/>
        <w:tab w:val="right" w:pos="9355"/>
      </w:tabs>
    </w:pPr>
  </w:style>
  <w:style w:type="character" w:customStyle="1" w:styleId="ac">
    <w:name w:val="Верхний колонтитул Знак"/>
    <w:basedOn w:val="a0"/>
    <w:link w:val="ab"/>
    <w:rsid w:val="00B56F93"/>
    <w:rPr>
      <w:sz w:val="24"/>
      <w:szCs w:val="24"/>
    </w:rPr>
  </w:style>
  <w:style w:type="paragraph" w:styleId="ad">
    <w:name w:val="footer"/>
    <w:basedOn w:val="a"/>
    <w:link w:val="ae"/>
    <w:uiPriority w:val="99"/>
    <w:rsid w:val="00B56F93"/>
    <w:pPr>
      <w:tabs>
        <w:tab w:val="center" w:pos="4677"/>
        <w:tab w:val="right" w:pos="9355"/>
      </w:tabs>
    </w:pPr>
  </w:style>
  <w:style w:type="character" w:customStyle="1" w:styleId="ae">
    <w:name w:val="Нижний колонтитул Знак"/>
    <w:basedOn w:val="a0"/>
    <w:link w:val="ad"/>
    <w:uiPriority w:val="99"/>
    <w:rsid w:val="00B56F93"/>
    <w:rPr>
      <w:sz w:val="24"/>
      <w:szCs w:val="24"/>
    </w:rPr>
  </w:style>
  <w:style w:type="character" w:styleId="af">
    <w:name w:val="annotation reference"/>
    <w:basedOn w:val="a0"/>
    <w:semiHidden/>
    <w:unhideWhenUsed/>
    <w:rsid w:val="00AB54A4"/>
    <w:rPr>
      <w:sz w:val="16"/>
      <w:szCs w:val="16"/>
    </w:rPr>
  </w:style>
  <w:style w:type="paragraph" w:styleId="af0">
    <w:name w:val="annotation text"/>
    <w:basedOn w:val="a"/>
    <w:link w:val="af1"/>
    <w:semiHidden/>
    <w:unhideWhenUsed/>
    <w:rsid w:val="00AB54A4"/>
    <w:rPr>
      <w:sz w:val="20"/>
      <w:szCs w:val="20"/>
    </w:rPr>
  </w:style>
  <w:style w:type="character" w:customStyle="1" w:styleId="af1">
    <w:name w:val="Текст примечания Знак"/>
    <w:basedOn w:val="a0"/>
    <w:link w:val="af0"/>
    <w:semiHidden/>
    <w:rsid w:val="00AB54A4"/>
  </w:style>
  <w:style w:type="paragraph" w:styleId="af2">
    <w:name w:val="annotation subject"/>
    <w:basedOn w:val="af0"/>
    <w:next w:val="af0"/>
    <w:link w:val="af3"/>
    <w:semiHidden/>
    <w:unhideWhenUsed/>
    <w:rsid w:val="00AB54A4"/>
    <w:rPr>
      <w:b/>
      <w:bCs/>
    </w:rPr>
  </w:style>
  <w:style w:type="character" w:customStyle="1" w:styleId="af3">
    <w:name w:val="Тема примечания Знак"/>
    <w:basedOn w:val="af1"/>
    <w:link w:val="af2"/>
    <w:semiHidden/>
    <w:rsid w:val="00AB54A4"/>
    <w:rPr>
      <w:b/>
      <w:bCs/>
    </w:rPr>
  </w:style>
  <w:style w:type="character" w:styleId="af4">
    <w:name w:val="Placeholder Text"/>
    <w:basedOn w:val="a0"/>
    <w:uiPriority w:val="99"/>
    <w:semiHidden/>
    <w:rsid w:val="000A3C17"/>
    <w:rPr>
      <w:color w:val="808080"/>
    </w:rPr>
  </w:style>
</w:styles>
</file>

<file path=word/webSettings.xml><?xml version="1.0" encoding="utf-8"?>
<w:webSettings xmlns:r="http://schemas.openxmlformats.org/officeDocument/2006/relationships" xmlns:w="http://schemas.openxmlformats.org/wordprocessingml/2006/main">
  <w:divs>
    <w:div w:id="13659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81DE1-8403-47BC-A1DE-D6D2EB12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9179</Words>
  <Characters>52322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НОУ ВПО ПСТГУ</Company>
  <LinksUpToDate>false</LinksUpToDate>
  <CharactersWithSpaces>61379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Admin</dc:creator>
  <cp:lastModifiedBy>druzhinin.a</cp:lastModifiedBy>
  <cp:revision>2</cp:revision>
  <cp:lastPrinted>2015-12-25T09:26:00Z</cp:lastPrinted>
  <dcterms:created xsi:type="dcterms:W3CDTF">2016-03-24T11:53:00Z</dcterms:created>
  <dcterms:modified xsi:type="dcterms:W3CDTF">2016-03-24T11:53:00Z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564284129</vt:i4>
  </property>
  <property fmtid="{D5CDD505-2E9C-101B-9397-08002B2CF9AE}" pid="3" name="_NewReviewCycle">
    <vt:lpwstr/>
  </property>
  <property fmtid="{D5CDD505-2E9C-101B-9397-08002B2CF9AE}" pid="4" name="_EmailSubject">
    <vt:lpwstr>Документы для согласования с АПО</vt:lpwstr>
  </property>
  <property fmtid="{D5CDD505-2E9C-101B-9397-08002B2CF9AE}" pid="5" name="_AuthorEmail">
    <vt:lpwstr>s@klykov.pro</vt:lpwstr>
  </property>
  <property fmtid="{D5CDD505-2E9C-101B-9397-08002B2CF9AE}" pid="6" name="_AuthorEmailDisplayName">
    <vt:lpwstr>КлыковСН</vt:lpwstr>
  </property>
  <property fmtid="{D5CDD505-2E9C-101B-9397-08002B2CF9AE}" pid="7" name="_ReviewingToolsShownOnce">
    <vt:lpwstr/>
  </property>
</Properties>
</file>