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55" w:rsidRPr="00932D3E" w:rsidRDefault="00E33255" w:rsidP="00932D3E">
      <w:pPr>
        <w:jc w:val="center"/>
      </w:pPr>
      <w:r w:rsidRPr="00932D3E">
        <w:t>ДУХОВНАЯ ОБРАЗОВАТЕЛЬНАЯ РЕЛИГИОЗНАЯ ОРГАНИЗАЦИЯ ВЫСШЕГО ОБРАЗОВАНИЯ РУССКОЙ ПРАВОСЛАВНОЙ ЦЕРКВИ</w:t>
      </w:r>
    </w:p>
    <w:p w:rsidR="00E33255" w:rsidRPr="00932D3E" w:rsidRDefault="00E33255" w:rsidP="00932D3E">
      <w:pPr>
        <w:jc w:val="center"/>
      </w:pPr>
      <w:r w:rsidRPr="00932D3E">
        <w:t>ПРАВОСЛАВНЫЙ СВЯТО-ТИХОНОВСКИЙ БОГОСЛОВСКИЙ ИНСТИТУТ</w:t>
      </w:r>
    </w:p>
    <w:p w:rsidR="00E33255" w:rsidRPr="00932D3E" w:rsidRDefault="00E33255" w:rsidP="00932D3E">
      <w:pPr>
        <w:jc w:val="center"/>
        <w:rPr>
          <w:b/>
          <w:i/>
        </w:rPr>
      </w:pPr>
      <w:r w:rsidRPr="00932D3E">
        <w:t>КАФЕДРА ПАСТЫРСКОГО И НРАВСТВЕННОГО БОГОСЛОВИЯ</w:t>
      </w:r>
    </w:p>
    <w:p w:rsidR="00E33255" w:rsidRPr="00932D3E" w:rsidRDefault="00E33255" w:rsidP="00932D3E">
      <w:pPr>
        <w:jc w:val="center"/>
      </w:pPr>
    </w:p>
    <w:p w:rsidR="00E33255" w:rsidRPr="00932D3E" w:rsidRDefault="00E33255" w:rsidP="00932D3E">
      <w:pPr>
        <w:jc w:val="center"/>
      </w:pPr>
    </w:p>
    <w:p w:rsidR="00E33255" w:rsidRPr="00932D3E" w:rsidRDefault="00E33255" w:rsidP="00932D3E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33255" w:rsidRPr="00932D3E" w:rsidTr="00EF7199">
        <w:tc>
          <w:tcPr>
            <w:tcW w:w="4785" w:type="dxa"/>
          </w:tcPr>
          <w:p w:rsidR="00E33255" w:rsidRPr="00932D3E" w:rsidRDefault="00E33255" w:rsidP="00932D3E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  <w:p w:rsidR="00E33255" w:rsidRPr="00932D3E" w:rsidRDefault="00E33255" w:rsidP="00932D3E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E33255" w:rsidRPr="00932D3E" w:rsidRDefault="00E33255" w:rsidP="00932D3E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932D3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33255" w:rsidRPr="00932D3E" w:rsidRDefault="00E33255" w:rsidP="00932D3E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932D3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32D3E">
              <w:rPr>
                <w:i/>
              </w:rPr>
              <w:t xml:space="preserve"> ПСТБИ</w:t>
            </w:r>
          </w:p>
          <w:p w:rsidR="00E33255" w:rsidRPr="00932D3E" w:rsidRDefault="00E33255" w:rsidP="00932D3E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932D3E">
              <w:rPr>
                <w:i/>
              </w:rPr>
              <w:t xml:space="preserve">_____________ / </w:t>
            </w:r>
            <w:proofErr w:type="spellStart"/>
            <w:r w:rsidRPr="00932D3E">
              <w:rPr>
                <w:i/>
              </w:rPr>
              <w:t>прот</w:t>
            </w:r>
            <w:proofErr w:type="spellEnd"/>
            <w:r w:rsidRPr="00932D3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33255" w:rsidRPr="00932D3E" w:rsidRDefault="00E33255" w:rsidP="00932D3E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932D3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33255" w:rsidRPr="00932D3E" w:rsidRDefault="00E33255" w:rsidP="00932D3E">
            <w:pPr>
              <w:jc w:val="center"/>
              <w:rPr>
                <w:i/>
              </w:rPr>
            </w:pPr>
          </w:p>
        </w:tc>
        <w:tc>
          <w:tcPr>
            <w:tcW w:w="4935" w:type="dxa"/>
          </w:tcPr>
          <w:p w:rsidR="00E33255" w:rsidRPr="00932D3E" w:rsidRDefault="00E33255" w:rsidP="00932D3E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</w:tr>
    </w:tbl>
    <w:p w:rsidR="00E33255" w:rsidRPr="00932D3E" w:rsidRDefault="00E33255" w:rsidP="00932D3E">
      <w:pPr>
        <w:jc w:val="center"/>
      </w:pPr>
    </w:p>
    <w:p w:rsidR="00280538" w:rsidRPr="00932D3E" w:rsidRDefault="00280538" w:rsidP="00932D3E">
      <w:pPr>
        <w:jc w:val="center"/>
      </w:pPr>
    </w:p>
    <w:p w:rsidR="00280538" w:rsidRPr="00932D3E" w:rsidRDefault="00280538" w:rsidP="00932D3E">
      <w:pPr>
        <w:jc w:val="center"/>
      </w:pPr>
    </w:p>
    <w:p w:rsidR="00280538" w:rsidRPr="00932D3E" w:rsidRDefault="00280538" w:rsidP="00932D3E">
      <w:pPr>
        <w:jc w:val="center"/>
      </w:pPr>
    </w:p>
    <w:p w:rsidR="00E33255" w:rsidRPr="00932D3E" w:rsidRDefault="00E33255" w:rsidP="00932D3E">
      <w:pPr>
        <w:jc w:val="center"/>
      </w:pPr>
      <w:r w:rsidRPr="00932D3E">
        <w:t>РАБОЧАЯ ПРОГРАММА ДИСЦИПЛИНЫ</w:t>
      </w:r>
    </w:p>
    <w:p w:rsidR="00E33255" w:rsidRPr="00932D3E" w:rsidRDefault="009E6D78" w:rsidP="00932D3E">
      <w:pPr>
        <w:jc w:val="center"/>
        <w:rPr>
          <w:b/>
          <w:i/>
          <w:spacing w:val="-2"/>
        </w:rPr>
      </w:pPr>
      <w:r w:rsidRPr="00932D3E">
        <w:rPr>
          <w:b/>
        </w:rPr>
        <w:t>Э</w:t>
      </w:r>
      <w:r w:rsidR="001F6F0F" w:rsidRPr="00932D3E">
        <w:rPr>
          <w:b/>
        </w:rPr>
        <w:t>КЗЕГЕЗА</w:t>
      </w:r>
      <w:r w:rsidR="00E33255" w:rsidRPr="00932D3E">
        <w:rPr>
          <w:b/>
        </w:rPr>
        <w:t xml:space="preserve"> НОВОГО ЗАВЕТА (ЧЕТВЕРОЕВАНГЕЛИЕ)</w:t>
      </w:r>
    </w:p>
    <w:p w:rsidR="00E33255" w:rsidRPr="00932D3E" w:rsidRDefault="00E33255" w:rsidP="00932D3E">
      <w:pPr>
        <w:jc w:val="center"/>
      </w:pPr>
    </w:p>
    <w:p w:rsidR="00280538" w:rsidRPr="00932D3E" w:rsidRDefault="00280538" w:rsidP="00932D3E">
      <w:pPr>
        <w:jc w:val="center"/>
      </w:pPr>
    </w:p>
    <w:p w:rsidR="00E33255" w:rsidRPr="00932D3E" w:rsidRDefault="00E33255" w:rsidP="00932D3E">
      <w:pPr>
        <w:jc w:val="center"/>
      </w:pPr>
      <w:r w:rsidRPr="00932D3E">
        <w:t>Основная образовательная программа:</w:t>
      </w:r>
      <w:r w:rsidRPr="00932D3E">
        <w:rPr>
          <w:b/>
        </w:rPr>
        <w:t xml:space="preserve"> </w:t>
      </w:r>
      <w:r w:rsidRPr="00932D3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E33255" w:rsidRPr="00932D3E" w:rsidRDefault="00E33255" w:rsidP="00932D3E">
      <w:pPr>
        <w:jc w:val="center"/>
        <w:rPr>
          <w:color w:val="244061"/>
        </w:rPr>
      </w:pPr>
      <w:r w:rsidRPr="00932D3E">
        <w:t>Квалификация выпускника</w:t>
      </w:r>
      <w:r w:rsidRPr="00932D3E">
        <w:rPr>
          <w:i/>
        </w:rPr>
        <w:t xml:space="preserve">: </w:t>
      </w:r>
      <w:r w:rsidRPr="00932D3E">
        <w:rPr>
          <w:b/>
          <w:i/>
        </w:rPr>
        <w:t>бакалавр богословия</w:t>
      </w:r>
    </w:p>
    <w:p w:rsidR="00E33255" w:rsidRPr="00932D3E" w:rsidRDefault="00E33255" w:rsidP="00932D3E">
      <w:pPr>
        <w:jc w:val="center"/>
      </w:pPr>
      <w:r w:rsidRPr="00932D3E">
        <w:t xml:space="preserve">Форма обучения: </w:t>
      </w:r>
      <w:r w:rsidRPr="00932D3E">
        <w:rPr>
          <w:b/>
          <w:i/>
        </w:rPr>
        <w:t>очная</w:t>
      </w:r>
      <w:r w:rsidR="009A7F0F" w:rsidRPr="00932D3E">
        <w:rPr>
          <w:b/>
          <w:i/>
        </w:rPr>
        <w:t>, очно-заочная</w:t>
      </w:r>
    </w:p>
    <w:p w:rsidR="00E33255" w:rsidRPr="00932D3E" w:rsidRDefault="00E33255" w:rsidP="00932D3E">
      <w:pPr>
        <w:jc w:val="center"/>
      </w:pPr>
    </w:p>
    <w:p w:rsidR="00E33255" w:rsidRPr="00932D3E" w:rsidRDefault="00E33255" w:rsidP="00932D3E">
      <w:pPr>
        <w:jc w:val="center"/>
      </w:pPr>
    </w:p>
    <w:p w:rsidR="00280538" w:rsidRPr="00932D3E" w:rsidRDefault="00280538" w:rsidP="00932D3E">
      <w:pPr>
        <w:jc w:val="center"/>
      </w:pPr>
    </w:p>
    <w:p w:rsidR="00280538" w:rsidRPr="00932D3E" w:rsidRDefault="00280538" w:rsidP="00932D3E">
      <w:pPr>
        <w:jc w:val="center"/>
      </w:pPr>
    </w:p>
    <w:p w:rsidR="00280538" w:rsidRPr="00932D3E" w:rsidRDefault="00280538" w:rsidP="00932D3E">
      <w:pPr>
        <w:jc w:val="center"/>
      </w:pPr>
    </w:p>
    <w:p w:rsidR="00280538" w:rsidRPr="00932D3E" w:rsidRDefault="00280538" w:rsidP="00932D3E">
      <w:pPr>
        <w:jc w:val="center"/>
      </w:pPr>
    </w:p>
    <w:p w:rsidR="00280538" w:rsidRPr="00932D3E" w:rsidRDefault="00280538" w:rsidP="00932D3E">
      <w:pPr>
        <w:jc w:val="center"/>
      </w:pPr>
    </w:p>
    <w:p w:rsidR="00E33255" w:rsidRPr="00932D3E" w:rsidRDefault="00E33255" w:rsidP="00932D3E">
      <w:pPr>
        <w:jc w:val="center"/>
      </w:pPr>
    </w:p>
    <w:p w:rsidR="005F01B2" w:rsidRPr="00932D3E" w:rsidRDefault="00E33255" w:rsidP="00932D3E">
      <w:pPr>
        <w:widowControl w:val="0"/>
        <w:jc w:val="center"/>
      </w:pPr>
      <w:r w:rsidRPr="00932D3E">
        <w:t>Москва, 201</w:t>
      </w:r>
      <w:r w:rsidR="00280538" w:rsidRPr="00932D3E">
        <w:t>8</w:t>
      </w:r>
      <w:r w:rsidRPr="00932D3E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961946532"/>
        <w:docPartObj>
          <w:docPartGallery w:val="Table of Contents"/>
          <w:docPartUnique/>
        </w:docPartObj>
      </w:sdtPr>
      <w:sdtEndPr/>
      <w:sdtContent>
        <w:p w:rsidR="005F01B2" w:rsidRPr="00932D3E" w:rsidRDefault="005F01B2" w:rsidP="00932D3E">
          <w:pPr>
            <w:pStyle w:val="ae"/>
            <w:spacing w:before="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32D3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32D3E" w:rsidRPr="00932D3E" w:rsidRDefault="00AD21CD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932D3E">
            <w:fldChar w:fldCharType="begin"/>
          </w:r>
          <w:r w:rsidR="005F01B2" w:rsidRPr="00932D3E">
            <w:instrText xml:space="preserve"> TOC \o "1-3" \h \z \u </w:instrText>
          </w:r>
          <w:r w:rsidRPr="00932D3E">
            <w:fldChar w:fldCharType="separate"/>
          </w:r>
          <w:hyperlink w:anchor="_Toc2767217" w:history="1">
            <w:r w:rsidR="00932D3E" w:rsidRPr="00932D3E">
              <w:rPr>
                <w:rStyle w:val="a5"/>
                <w:noProof/>
              </w:rPr>
              <w:t>Цели дисциплины</w:t>
            </w:r>
            <w:r w:rsidR="00932D3E" w:rsidRPr="00932D3E">
              <w:rPr>
                <w:noProof/>
                <w:webHidden/>
              </w:rPr>
              <w:tab/>
            </w:r>
            <w:r w:rsidR="00932D3E" w:rsidRPr="00932D3E">
              <w:rPr>
                <w:noProof/>
                <w:webHidden/>
              </w:rPr>
              <w:fldChar w:fldCharType="begin"/>
            </w:r>
            <w:r w:rsidR="00932D3E" w:rsidRPr="00932D3E">
              <w:rPr>
                <w:noProof/>
                <w:webHidden/>
              </w:rPr>
              <w:instrText xml:space="preserve"> PAGEREF _Toc2767217 \h </w:instrText>
            </w:r>
            <w:r w:rsidR="00932D3E" w:rsidRPr="00932D3E">
              <w:rPr>
                <w:noProof/>
                <w:webHidden/>
              </w:rPr>
            </w:r>
            <w:r w:rsidR="00932D3E" w:rsidRPr="00932D3E">
              <w:rPr>
                <w:noProof/>
                <w:webHidden/>
              </w:rPr>
              <w:fldChar w:fldCharType="separate"/>
            </w:r>
            <w:r w:rsidR="00932D3E">
              <w:rPr>
                <w:noProof/>
                <w:webHidden/>
              </w:rPr>
              <w:t>3</w:t>
            </w:r>
            <w:r w:rsidR="00932D3E"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18" w:history="1">
            <w:r w:rsidRPr="00932D3E">
              <w:rPr>
                <w:rStyle w:val="a5"/>
                <w:noProof/>
              </w:rPr>
              <w:t>Место дисциплины в структуре основной образовательной программы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_Toc2767218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19" w:history="1">
            <w:r w:rsidRPr="00932D3E">
              <w:rPr>
                <w:rStyle w:val="a5"/>
                <w:noProof/>
              </w:rPr>
              <w:t>Планируемые результаты освоения дисциплины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_Toc2767219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20" w:history="1">
            <w:r w:rsidRPr="00932D3E">
              <w:rPr>
                <w:rStyle w:val="a5"/>
                <w:noProof/>
              </w:rPr>
              <w:t>Компетенция, формируемая дисциплиной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_Toc2767220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21" w:history="1">
            <w:r w:rsidRPr="00932D3E">
              <w:rPr>
                <w:rStyle w:val="a5"/>
                <w:noProof/>
              </w:rPr>
              <w:t>Этапы освоения компетенции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_Toc2767221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22" w:history="1">
            <w:r w:rsidRPr="00932D3E">
              <w:rPr>
                <w:rStyle w:val="a5"/>
                <w:noProof/>
              </w:rPr>
              <w:t>Знания, умения, навыки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_Toc2767222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23" w:history="1">
            <w:r w:rsidRPr="00932D3E">
              <w:rPr>
                <w:rStyle w:val="a5"/>
                <w:noProof/>
              </w:rPr>
              <w:t>Объём дисциплины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_Toc2767223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24" w:history="1">
            <w:r w:rsidRPr="00932D3E">
              <w:rPr>
                <w:rStyle w:val="a5"/>
                <w:noProof/>
              </w:rPr>
              <w:t>Содержание дисциплины и трудоемкость по видам учебной нагрузки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_Toc2767224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25" w:history="1">
            <w:r w:rsidRPr="00932D3E">
              <w:rPr>
                <w:rStyle w:val="a5"/>
                <w:noProof/>
              </w:rPr>
              <w:t>Содержание дисциплины, структурированное по темам: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_Toc2767225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26" w:history="1">
            <w:r w:rsidRPr="00932D3E">
              <w:rPr>
                <w:rStyle w:val="a5"/>
                <w:noProof/>
              </w:rPr>
              <w:t>Перечень учебно-методического обеспечения самостоятельной работы обучающихся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_Toc2767226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27" w:history="1">
            <w:r w:rsidRPr="00932D3E">
              <w:rPr>
                <w:rStyle w:val="a5"/>
                <w:noProof/>
              </w:rPr>
              <w:t>Фонд оценочных средств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_Toc2767227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28" w:history="1">
            <w:r w:rsidRPr="00932D3E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_Toc2767228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29" w:history="1">
            <w:r w:rsidRPr="00932D3E">
              <w:rPr>
                <w:rStyle w:val="a5"/>
                <w:noProof/>
              </w:rPr>
              <w:t>Показатели оценивания поэтапного освоения компетенции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_Toc2767229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30" w:history="1">
            <w:r w:rsidRPr="00932D3E">
              <w:rPr>
                <w:rStyle w:val="a5"/>
                <w:noProof/>
              </w:rPr>
              <w:t>Вопросы для проведения промежуточной аттестации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_Toc2767230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31" w:history="1">
            <w:r w:rsidRPr="00932D3E">
              <w:rPr>
                <w:rStyle w:val="a5"/>
                <w:noProof/>
              </w:rPr>
              <w:t>Критерии оценивани</w:t>
            </w:r>
            <w:bookmarkStart w:id="72" w:name="_GoBack"/>
            <w:bookmarkEnd w:id="72"/>
            <w:r w:rsidRPr="00932D3E">
              <w:rPr>
                <w:rStyle w:val="a5"/>
                <w:noProof/>
              </w:rPr>
              <w:t>я основного этапа освоения компетенции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_Toc2767231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32" w:history="1">
            <w:r w:rsidRPr="00932D3E">
              <w:rPr>
                <w:rStyle w:val="a5"/>
                <w:noProof/>
              </w:rPr>
              <w:t>Критерии оценивания устных опросов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_Toc2767232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33" w:history="1">
            <w:r w:rsidRPr="00932D3E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_Toc2767233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34" w:history="1">
            <w:r w:rsidRPr="00932D3E">
              <w:rPr>
                <w:rStyle w:val="a5"/>
                <w:noProof/>
              </w:rPr>
              <w:t>Средства оценивания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_Toc2767234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35" w:history="1">
            <w:r w:rsidRPr="00932D3E">
              <w:rPr>
                <w:rStyle w:val="a5"/>
                <w:noProof/>
              </w:rPr>
              <w:t>Литература по дисциплине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_Toc2767235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36" w:history="1">
            <w:r w:rsidRPr="00932D3E">
              <w:rPr>
                <w:rStyle w:val="a5"/>
                <w:rFonts w:eastAsiaTheme="minorHAnsi"/>
                <w:noProof/>
              </w:rPr>
              <w:t>Обязательная литература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_Toc2767236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37" w:history="1">
            <w:r w:rsidRPr="00932D3E">
              <w:rPr>
                <w:rStyle w:val="a5"/>
                <w:rFonts w:eastAsiaTheme="minorHAnsi"/>
                <w:noProof/>
              </w:rPr>
              <w:t>Дополнительная литература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_Toc2767237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38" w:history="1">
            <w:r w:rsidRPr="00932D3E">
              <w:rPr>
                <w:rStyle w:val="a5"/>
                <w:noProof/>
              </w:rPr>
              <w:t>Интернет-ресурсы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_Toc2767238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39" w:history="1">
            <w:r w:rsidRPr="00932D3E">
              <w:rPr>
                <w:rStyle w:val="a5"/>
                <w:noProof/>
              </w:rPr>
              <w:t>Методические указания для освоения дисциплины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_Toc2767239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932D3E" w:rsidRPr="00932D3E" w:rsidRDefault="00932D3E" w:rsidP="00932D3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7240" w:history="1">
            <w:r w:rsidRPr="00932D3E">
              <w:rPr>
                <w:rStyle w:val="a5"/>
                <w:noProof/>
              </w:rPr>
              <w:t>Материально-техническая база  для осуществления образовательного процесса</w:t>
            </w:r>
            <w:r w:rsidRPr="00932D3E">
              <w:rPr>
                <w:noProof/>
                <w:webHidden/>
              </w:rPr>
              <w:tab/>
            </w:r>
            <w:r w:rsidRPr="00932D3E">
              <w:rPr>
                <w:noProof/>
                <w:webHidden/>
              </w:rPr>
              <w:fldChar w:fldCharType="begin"/>
            </w:r>
            <w:r w:rsidRPr="00932D3E">
              <w:rPr>
                <w:noProof/>
                <w:webHidden/>
              </w:rPr>
              <w:instrText xml:space="preserve"> PAGEREF _Toc2767240 \h </w:instrText>
            </w:r>
            <w:r w:rsidRPr="00932D3E">
              <w:rPr>
                <w:noProof/>
                <w:webHidden/>
              </w:rPr>
            </w:r>
            <w:r w:rsidRPr="00932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932D3E">
              <w:rPr>
                <w:noProof/>
                <w:webHidden/>
              </w:rPr>
              <w:fldChar w:fldCharType="end"/>
            </w:r>
          </w:hyperlink>
        </w:p>
        <w:p w:rsidR="005F01B2" w:rsidRPr="00932D3E" w:rsidRDefault="00AD21CD" w:rsidP="00932D3E">
          <w:pPr>
            <w:ind w:firstLine="403"/>
            <w:jc w:val="both"/>
          </w:pPr>
          <w:r w:rsidRPr="00932D3E">
            <w:rPr>
              <w:b/>
              <w:bCs/>
            </w:rPr>
            <w:fldChar w:fldCharType="end"/>
          </w:r>
        </w:p>
      </w:sdtContent>
    </w:sdt>
    <w:p w:rsidR="005F01B2" w:rsidRPr="00932D3E" w:rsidRDefault="005F01B2" w:rsidP="00932D3E">
      <w:pPr>
        <w:pStyle w:val="1"/>
        <w:spacing w:line="276" w:lineRule="auto"/>
        <w:jc w:val="both"/>
        <w:rPr>
          <w:szCs w:val="24"/>
        </w:rPr>
      </w:pPr>
    </w:p>
    <w:p w:rsidR="005F01B2" w:rsidRPr="00932D3E" w:rsidRDefault="005F01B2" w:rsidP="00932D3E">
      <w:pPr>
        <w:jc w:val="both"/>
      </w:pPr>
    </w:p>
    <w:p w:rsidR="005F01B2" w:rsidRPr="00932D3E" w:rsidRDefault="005F01B2" w:rsidP="00932D3E">
      <w:pPr>
        <w:jc w:val="both"/>
      </w:pPr>
    </w:p>
    <w:p w:rsidR="005F01B2" w:rsidRPr="00932D3E" w:rsidRDefault="005F01B2" w:rsidP="00932D3E">
      <w:pPr>
        <w:jc w:val="both"/>
      </w:pPr>
    </w:p>
    <w:p w:rsidR="005F01B2" w:rsidRPr="00932D3E" w:rsidRDefault="005F01B2" w:rsidP="00932D3E">
      <w:pPr>
        <w:jc w:val="both"/>
      </w:pPr>
    </w:p>
    <w:p w:rsidR="005F01B2" w:rsidRPr="00932D3E" w:rsidRDefault="005F01B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73" w:name="_Toc2767217"/>
      <w:r w:rsidRPr="00932D3E">
        <w:rPr>
          <w:szCs w:val="24"/>
          <w:lang w:val="ru-RU"/>
        </w:rPr>
        <w:lastRenderedPageBreak/>
        <w:t>Цели дисциплины</w:t>
      </w:r>
      <w:bookmarkEnd w:id="73"/>
    </w:p>
    <w:p w:rsidR="005F01B2" w:rsidRPr="00932D3E" w:rsidRDefault="005F01B2" w:rsidP="00932D3E">
      <w:pPr>
        <w:jc w:val="both"/>
      </w:pPr>
      <w:r w:rsidRPr="00932D3E">
        <w:t>Изучение Евангельской истории в параллельном изложении четырех Евангелий с характеристикой особенностей повествования каждого из них.</w:t>
      </w:r>
      <w:r w:rsidRPr="00932D3E">
        <w:rPr>
          <w:b/>
        </w:rPr>
        <w:t xml:space="preserve"> </w:t>
      </w:r>
    </w:p>
    <w:p w:rsidR="005F01B2" w:rsidRPr="00932D3E" w:rsidRDefault="005F01B2" w:rsidP="00932D3E">
      <w:pPr>
        <w:jc w:val="both"/>
      </w:pPr>
      <w:proofErr w:type="gramStart"/>
      <w:r w:rsidRPr="00932D3E">
        <w:t>Знакомство со всеми евангельск</w:t>
      </w:r>
      <w:r w:rsidR="006C2672" w:rsidRPr="00932D3E">
        <w:t>и</w:t>
      </w:r>
      <w:r w:rsidRPr="00932D3E">
        <w:t>ми событиями, содержанием и контекстом притч, бесед Господа, Его учением о Царстве Небесном, о спасении, молитве, посте, покаянии, богатстве, отношениях с ближними и с миром.</w:t>
      </w:r>
      <w:proofErr w:type="gramEnd"/>
    </w:p>
    <w:p w:rsidR="005F01B2" w:rsidRPr="00932D3E" w:rsidRDefault="005F01B2" w:rsidP="00932D3E">
      <w:pPr>
        <w:jc w:val="both"/>
      </w:pPr>
      <w:r w:rsidRPr="00932D3E">
        <w:t xml:space="preserve"> Усвоение толкований важнейших догматических бесед Иисуса Христа, основных притч и поучений; изречений, трудных для истолкования.</w:t>
      </w:r>
    </w:p>
    <w:p w:rsidR="005F01B2" w:rsidRPr="00932D3E" w:rsidRDefault="005F01B2" w:rsidP="00932D3E">
      <w:pPr>
        <w:jc w:val="both"/>
      </w:pPr>
      <w:r w:rsidRPr="00932D3E">
        <w:t xml:space="preserve"> Анализ параллельных мест Евангелия.</w:t>
      </w:r>
    </w:p>
    <w:p w:rsidR="005F01B2" w:rsidRPr="00932D3E" w:rsidRDefault="005F01B2" w:rsidP="00932D3E">
      <w:pPr>
        <w:jc w:val="both"/>
      </w:pPr>
      <w:r w:rsidRPr="00932D3E">
        <w:t xml:space="preserve"> Сопоставление повествований синоптических Евангелий с Евангелием от Иоанна.</w:t>
      </w:r>
    </w:p>
    <w:p w:rsidR="00E74CC6" w:rsidRPr="00932D3E" w:rsidRDefault="00E74CC6" w:rsidP="00932D3E">
      <w:pPr>
        <w:jc w:val="both"/>
      </w:pPr>
    </w:p>
    <w:p w:rsidR="00E74CC6" w:rsidRPr="00932D3E" w:rsidRDefault="00E74CC6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74" w:name="_Toc2767218"/>
      <w:r w:rsidRPr="00932D3E">
        <w:rPr>
          <w:szCs w:val="24"/>
          <w:lang w:val="ru-RU"/>
        </w:rPr>
        <w:t>Место дисциплины в структуре основной образовательной программы</w:t>
      </w:r>
      <w:bookmarkEnd w:id="74"/>
    </w:p>
    <w:p w:rsidR="00E74CC6" w:rsidRPr="00932D3E" w:rsidRDefault="00E74CC6" w:rsidP="00932D3E">
      <w:pPr>
        <w:jc w:val="both"/>
      </w:pPr>
      <w:r w:rsidRPr="00932D3E">
        <w:t xml:space="preserve">Дисциплина «Экзегеза Нового Завета (Четвероевангелие)» находится в </w:t>
      </w:r>
      <w:r w:rsidR="006C2672" w:rsidRPr="00932D3E">
        <w:t>базовой</w:t>
      </w:r>
      <w:r w:rsidRPr="00932D3E">
        <w:t xml:space="preserve"> части образовательной программы и относ</w:t>
      </w:r>
      <w:r w:rsidR="009A7F0F" w:rsidRPr="00932D3E">
        <w:t>ится к обязательным дисциплинам в учебном плане очной формы обучения и среди обязательных дисциплин вариативной части в учебном плане очно-заочной формы обучения.</w:t>
      </w:r>
    </w:p>
    <w:p w:rsidR="00E74CC6" w:rsidRPr="00932D3E" w:rsidRDefault="00E74CC6" w:rsidP="00932D3E">
      <w:pPr>
        <w:jc w:val="both"/>
      </w:pPr>
      <w:r w:rsidRPr="00932D3E">
        <w:t xml:space="preserve">Курс предназначен для </w:t>
      </w:r>
      <w:proofErr w:type="gramStart"/>
      <w:r w:rsidRPr="00932D3E">
        <w:t>изучающих</w:t>
      </w:r>
      <w:proofErr w:type="gramEnd"/>
      <w:r w:rsidRPr="00932D3E">
        <w:t xml:space="preserve"> теологию. Он является основной базовой дисциплиной, теснейшим образом связанной с изучением целого ряда других богословских предметов – Священного Писания Ветхого Завета, Догматического, Нравственного и Сравнительного богословия, Истории Церкви, Канонического права и др. Предмет позволит студентам систематизировать имеющиеся у них разрозненные знания новозаветных текстов, а также увидеть в</w:t>
      </w:r>
      <w:proofErr w:type="gramStart"/>
      <w:r w:rsidRPr="00932D3E">
        <w:t xml:space="preserve"> С</w:t>
      </w:r>
      <w:proofErr w:type="gramEnd"/>
      <w:r w:rsidRPr="00932D3E">
        <w:t xml:space="preserve">в. Писании Нового Завета ядро всего церковного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святоотеческой традиции. </w:t>
      </w:r>
    </w:p>
    <w:p w:rsidR="00E74CC6" w:rsidRPr="00932D3E" w:rsidRDefault="00E74CC6" w:rsidP="00932D3E">
      <w:pPr>
        <w:jc w:val="both"/>
        <w:rPr>
          <w:b/>
        </w:rPr>
      </w:pPr>
      <w:r w:rsidRPr="00932D3E">
        <w:t xml:space="preserve">Данный учебный курс будет способствовать развитию у </w:t>
      </w:r>
      <w:r w:rsidR="009A7F0F" w:rsidRPr="00932D3E">
        <w:t>обучающихся</w:t>
      </w:r>
      <w:r w:rsidRPr="00932D3E">
        <w:t xml:space="preserve"> приобретенных ранее в ходе изучения Четвероевангелия навыков в работе с источниками и специальной литературой.</w:t>
      </w:r>
    </w:p>
    <w:p w:rsidR="00E74CC6" w:rsidRPr="00932D3E" w:rsidRDefault="00E74CC6" w:rsidP="00932D3E">
      <w:pPr>
        <w:jc w:val="both"/>
      </w:pPr>
    </w:p>
    <w:p w:rsidR="00E74CC6" w:rsidRPr="00932D3E" w:rsidRDefault="00E74CC6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75" w:name="_Toc2767219"/>
      <w:r w:rsidRPr="00932D3E">
        <w:rPr>
          <w:szCs w:val="24"/>
          <w:lang w:val="ru-RU"/>
        </w:rPr>
        <w:t>Планируемые результаты освоения дисциплины</w:t>
      </w:r>
      <w:bookmarkEnd w:id="75"/>
    </w:p>
    <w:p w:rsidR="005F01B2" w:rsidRPr="00932D3E" w:rsidRDefault="005F01B2" w:rsidP="00932D3E">
      <w:pPr>
        <w:pStyle w:val="2"/>
        <w:spacing w:before="0"/>
        <w:jc w:val="both"/>
        <w:rPr>
          <w:szCs w:val="24"/>
        </w:rPr>
      </w:pPr>
      <w:bookmarkStart w:id="76" w:name="_Toc474158824"/>
      <w:bookmarkStart w:id="77" w:name="_Toc474326336"/>
      <w:bookmarkStart w:id="78" w:name="_Toc2767220"/>
      <w:r w:rsidRPr="00932D3E">
        <w:rPr>
          <w:szCs w:val="24"/>
        </w:rPr>
        <w:t>Компетенция, формируемая дисциплиной</w:t>
      </w:r>
      <w:bookmarkEnd w:id="76"/>
      <w:bookmarkEnd w:id="77"/>
      <w:bookmarkEnd w:id="78"/>
    </w:p>
    <w:p w:rsidR="005F01B2" w:rsidRPr="00932D3E" w:rsidRDefault="005F01B2" w:rsidP="00932D3E">
      <w:pPr>
        <w:jc w:val="both"/>
      </w:pPr>
      <w:bookmarkStart w:id="79" w:name="_Toc473664500"/>
      <w:bookmarkStart w:id="80" w:name="_Toc473718078"/>
      <w:bookmarkStart w:id="81" w:name="_Toc474158825"/>
      <w:bookmarkStart w:id="82" w:name="_Toc474326337"/>
      <w:r w:rsidRPr="00932D3E">
        <w:t>Дисциплина «Экзегеза Нового Завета (Четвероевангелие)» призвана сформировать у обучающихся общепрофессиональную компетенцию ОПК-2</w:t>
      </w:r>
      <w:r w:rsidR="006C2672" w:rsidRPr="00932D3E">
        <w:t>: способность использовать базовые знания в области теологии при решении профессиональных задач</w:t>
      </w:r>
      <w:r w:rsidR="00807791" w:rsidRPr="00932D3E">
        <w:t xml:space="preserve">. </w:t>
      </w:r>
    </w:p>
    <w:p w:rsidR="005F01B2" w:rsidRPr="00932D3E" w:rsidRDefault="005F01B2" w:rsidP="00932D3E">
      <w:pPr>
        <w:pStyle w:val="2"/>
        <w:spacing w:before="0"/>
        <w:jc w:val="both"/>
        <w:rPr>
          <w:szCs w:val="24"/>
        </w:rPr>
      </w:pPr>
      <w:bookmarkStart w:id="83" w:name="_Toc2767221"/>
      <w:r w:rsidRPr="00932D3E">
        <w:rPr>
          <w:szCs w:val="24"/>
        </w:rPr>
        <w:t>Этапы освоения компетенции</w:t>
      </w:r>
      <w:bookmarkEnd w:id="79"/>
      <w:bookmarkEnd w:id="80"/>
      <w:bookmarkEnd w:id="81"/>
      <w:bookmarkEnd w:id="82"/>
      <w:bookmarkEnd w:id="83"/>
    </w:p>
    <w:p w:rsidR="00E74CC6" w:rsidRPr="00932D3E" w:rsidRDefault="00E74CC6" w:rsidP="00932D3E">
      <w:pPr>
        <w:jc w:val="both"/>
      </w:pPr>
      <w:bookmarkStart w:id="84" w:name="_Toc473664501"/>
      <w:bookmarkStart w:id="85" w:name="_Toc473543270"/>
      <w:bookmarkStart w:id="86" w:name="_Toc473718079"/>
      <w:bookmarkStart w:id="87" w:name="_Toc474158826"/>
      <w:bookmarkStart w:id="88" w:name="_Toc474326338"/>
      <w:bookmarkStart w:id="89" w:name="_Toc473192889"/>
      <w:r w:rsidRPr="00932D3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</w:t>
      </w:r>
      <w:r w:rsidRPr="00932D3E">
        <w:lastRenderedPageBreak/>
        <w:t>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E74CC6" w:rsidRPr="00932D3E" w:rsidRDefault="00E74CC6" w:rsidP="00932D3E">
      <w:pPr>
        <w:jc w:val="both"/>
      </w:pPr>
      <w:r w:rsidRPr="00932D3E">
        <w:t xml:space="preserve">На начальном этапе в течение семестра формируются </w:t>
      </w:r>
      <w:proofErr w:type="spellStart"/>
      <w:r w:rsidRPr="00932D3E">
        <w:t>знаниевые</w:t>
      </w:r>
      <w:proofErr w:type="spellEnd"/>
      <w:r w:rsidRPr="00932D3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932D3E">
        <w:t>Обучающийся</w:t>
      </w:r>
      <w:proofErr w:type="gramEnd"/>
      <w:r w:rsidRPr="00932D3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E74CC6" w:rsidRPr="00932D3E" w:rsidRDefault="00E74CC6" w:rsidP="00932D3E">
      <w:pPr>
        <w:jc w:val="both"/>
      </w:pPr>
      <w:r w:rsidRPr="00932D3E">
        <w:t xml:space="preserve">Основной этап. Освоение этого этапа проходит к концу семестрового обучения. </w:t>
      </w:r>
      <w:proofErr w:type="gramStart"/>
      <w:r w:rsidRPr="00932D3E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932D3E">
        <w:t xml:space="preserve"> Контроль качества освоения основного этапа компетенции выносится на промежуточную аттестацию.</w:t>
      </w:r>
    </w:p>
    <w:p w:rsidR="00E74CC6" w:rsidRPr="00932D3E" w:rsidRDefault="00E74CC6" w:rsidP="00932D3E">
      <w:pPr>
        <w:jc w:val="both"/>
      </w:pPr>
      <w:r w:rsidRPr="00932D3E">
        <w:t xml:space="preserve">Завершающий этап подразумевает достижение </w:t>
      </w:r>
      <w:proofErr w:type="gramStart"/>
      <w:r w:rsidRPr="00932D3E">
        <w:t>обучающимся</w:t>
      </w:r>
      <w:proofErr w:type="gramEnd"/>
      <w:r w:rsidRPr="00932D3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5F01B2" w:rsidRPr="00932D3E" w:rsidRDefault="00E74CC6" w:rsidP="00932D3E">
      <w:pPr>
        <w:pStyle w:val="2"/>
        <w:spacing w:before="0"/>
        <w:jc w:val="both"/>
        <w:rPr>
          <w:szCs w:val="24"/>
        </w:rPr>
      </w:pPr>
      <w:bookmarkStart w:id="90" w:name="_Toc2767222"/>
      <w:bookmarkEnd w:id="84"/>
      <w:bookmarkEnd w:id="85"/>
      <w:bookmarkEnd w:id="86"/>
      <w:bookmarkEnd w:id="87"/>
      <w:bookmarkEnd w:id="88"/>
      <w:bookmarkEnd w:id="89"/>
      <w:r w:rsidRPr="00932D3E">
        <w:rPr>
          <w:szCs w:val="24"/>
        </w:rPr>
        <w:t>Знания, умения, навыки</w:t>
      </w:r>
      <w:bookmarkEnd w:id="90"/>
    </w:p>
    <w:p w:rsidR="00424E48" w:rsidRPr="00932D3E" w:rsidRDefault="00424E48" w:rsidP="00932D3E">
      <w:pPr>
        <w:jc w:val="both"/>
      </w:pPr>
      <w:r w:rsidRPr="00932D3E">
        <w:t xml:space="preserve">В результате освоения дисциплины </w:t>
      </w:r>
      <w:proofErr w:type="gramStart"/>
      <w:r w:rsidRPr="00932D3E">
        <w:t>обучающийся</w:t>
      </w:r>
      <w:proofErr w:type="gramEnd"/>
      <w:r w:rsidRPr="00932D3E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424E48" w:rsidRPr="00932D3E" w:rsidRDefault="00424E48" w:rsidP="00932D3E">
      <w:pPr>
        <w:jc w:val="both"/>
      </w:pPr>
      <w:r w:rsidRPr="00932D3E">
        <w:t xml:space="preserve">Результаты </w:t>
      </w:r>
      <w:proofErr w:type="gramStart"/>
      <w:r w:rsidRPr="00932D3E">
        <w:t>обучения по дисциплине</w:t>
      </w:r>
      <w:proofErr w:type="gramEnd"/>
      <w:r w:rsidRPr="00932D3E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5F01B2" w:rsidRPr="00932D3E" w:rsidTr="004F173A">
        <w:tc>
          <w:tcPr>
            <w:tcW w:w="959" w:type="pct"/>
            <w:shd w:val="clear" w:color="auto" w:fill="auto"/>
          </w:tcPr>
          <w:p w:rsidR="005F01B2" w:rsidRPr="00932D3E" w:rsidRDefault="005F01B2" w:rsidP="00932D3E">
            <w:pPr>
              <w:jc w:val="both"/>
              <w:rPr>
                <w:b/>
              </w:rPr>
            </w:pPr>
            <w:r w:rsidRPr="00932D3E">
              <w:rPr>
                <w:b/>
                <w:color w:val="000000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5F01B2" w:rsidRPr="00932D3E" w:rsidRDefault="005F01B2" w:rsidP="00932D3E">
            <w:pPr>
              <w:jc w:val="both"/>
              <w:rPr>
                <w:b/>
              </w:rPr>
            </w:pPr>
            <w:r w:rsidRPr="00932D3E">
              <w:rPr>
                <w:b/>
                <w:color w:val="000000"/>
              </w:rPr>
              <w:t>Предполагаемые результаты обучения</w:t>
            </w:r>
          </w:p>
        </w:tc>
      </w:tr>
      <w:tr w:rsidR="005F01B2" w:rsidRPr="00932D3E" w:rsidTr="004F173A">
        <w:tc>
          <w:tcPr>
            <w:tcW w:w="959" w:type="pct"/>
            <w:vMerge w:val="restart"/>
            <w:shd w:val="clear" w:color="auto" w:fill="auto"/>
          </w:tcPr>
          <w:p w:rsidR="005F01B2" w:rsidRPr="00932D3E" w:rsidRDefault="005F01B2" w:rsidP="00932D3E">
            <w:pPr>
              <w:pStyle w:val="aa"/>
              <w:ind w:left="0"/>
              <w:jc w:val="both"/>
            </w:pPr>
            <w:r w:rsidRPr="00932D3E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:rsidR="005F01B2" w:rsidRPr="00932D3E" w:rsidRDefault="005F01B2" w:rsidP="00932D3E">
            <w:pPr>
              <w:jc w:val="both"/>
            </w:pPr>
            <w:r w:rsidRPr="00932D3E">
              <w:t>Знание состава иудейского и христианского канона;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t xml:space="preserve">Знание </w:t>
            </w:r>
            <w:r w:rsidRPr="00932D3E">
              <w:rPr>
                <w:rFonts w:eastAsia="Calibri"/>
              </w:rPr>
              <w:t xml:space="preserve">биографических сведений об авторах изучаемых библейских книг; 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t xml:space="preserve">Знание ключевых фактов </w:t>
            </w:r>
            <w:r w:rsidRPr="00932D3E">
              <w:rPr>
                <w:rFonts w:eastAsia="Calibri"/>
              </w:rPr>
              <w:t xml:space="preserve">Священной истории древнего Израиля; 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5F01B2" w:rsidRPr="00932D3E" w:rsidTr="004F173A">
        <w:tc>
          <w:tcPr>
            <w:tcW w:w="959" w:type="pct"/>
            <w:vMerge/>
            <w:shd w:val="clear" w:color="auto" w:fill="auto"/>
          </w:tcPr>
          <w:p w:rsidR="005F01B2" w:rsidRPr="00932D3E" w:rsidRDefault="005F01B2" w:rsidP="00932D3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 xml:space="preserve">Умение охарактеризовать особенности каждой из изучаемых библейских книг; 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lastRenderedPageBreak/>
              <w:t xml:space="preserve">Умение указать существующие </w:t>
            </w:r>
            <w:proofErr w:type="spellStart"/>
            <w:r w:rsidRPr="00932D3E">
              <w:rPr>
                <w:rFonts w:eastAsia="Calibri"/>
              </w:rPr>
              <w:t>внутрибиблейские</w:t>
            </w:r>
            <w:proofErr w:type="spellEnd"/>
            <w:r w:rsidRPr="00932D3E">
              <w:rPr>
                <w:rFonts w:eastAsia="Calibri"/>
              </w:rPr>
              <w:t xml:space="preserve"> параллели для анализируемого отрывка Писания;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5F01B2" w:rsidRPr="00932D3E" w:rsidTr="004F173A">
        <w:trPr>
          <w:trHeight w:val="1780"/>
        </w:trPr>
        <w:tc>
          <w:tcPr>
            <w:tcW w:w="959" w:type="pct"/>
            <w:vMerge/>
            <w:shd w:val="clear" w:color="auto" w:fill="auto"/>
          </w:tcPr>
          <w:p w:rsidR="005F01B2" w:rsidRPr="00932D3E" w:rsidRDefault="005F01B2" w:rsidP="00932D3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 xml:space="preserve">Владение специальной терминологией, связанной с </w:t>
            </w:r>
            <w:proofErr w:type="spellStart"/>
            <w:r w:rsidRPr="00932D3E">
              <w:rPr>
                <w:rFonts w:eastAsia="Calibri"/>
              </w:rPr>
              <w:t>исагогикой</w:t>
            </w:r>
            <w:proofErr w:type="spellEnd"/>
            <w:r w:rsidRPr="00932D3E">
              <w:rPr>
                <w:rFonts w:eastAsia="Calibri"/>
              </w:rPr>
              <w:t xml:space="preserve"> и экзегезой Священного Писания Ветхого и Нового Заветов;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Владение навыком чтения библейских текстов;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Владение навыком анализа параллельных мест в тексте Священного Писания.</w:t>
            </w:r>
          </w:p>
        </w:tc>
      </w:tr>
      <w:tr w:rsidR="005F01B2" w:rsidRPr="00932D3E" w:rsidTr="004F173A">
        <w:tc>
          <w:tcPr>
            <w:tcW w:w="959" w:type="pct"/>
            <w:vMerge w:val="restart"/>
            <w:shd w:val="clear" w:color="auto" w:fill="auto"/>
          </w:tcPr>
          <w:p w:rsidR="005F01B2" w:rsidRPr="00932D3E" w:rsidRDefault="005F01B2" w:rsidP="00932D3E">
            <w:pPr>
              <w:jc w:val="both"/>
            </w:pPr>
            <w:r w:rsidRPr="00932D3E">
              <w:t xml:space="preserve">Основной </w:t>
            </w:r>
          </w:p>
          <w:p w:rsidR="005F01B2" w:rsidRPr="00932D3E" w:rsidRDefault="005F01B2" w:rsidP="00932D3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Знание основных типов святоотеческих толкований библейских текстов;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Знание имеющихся святоотеческих толкований на анализируемую книгу Священного Писания;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t xml:space="preserve">Знание </w:t>
            </w:r>
            <w:r w:rsidRPr="00932D3E">
              <w:rPr>
                <w:rFonts w:eastAsia="Calibri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5F01B2" w:rsidRPr="00932D3E" w:rsidTr="004F173A">
        <w:tc>
          <w:tcPr>
            <w:tcW w:w="959" w:type="pct"/>
            <w:vMerge/>
            <w:shd w:val="clear" w:color="auto" w:fill="auto"/>
          </w:tcPr>
          <w:p w:rsidR="005F01B2" w:rsidRPr="00932D3E" w:rsidRDefault="005F01B2" w:rsidP="00932D3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 xml:space="preserve">Умение истолковать библейский текст согласно с Церковным Преданием; 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5F01B2" w:rsidRPr="00932D3E" w:rsidTr="00D2451C">
        <w:trPr>
          <w:trHeight w:val="840"/>
        </w:trPr>
        <w:tc>
          <w:tcPr>
            <w:tcW w:w="959" w:type="pct"/>
            <w:vMerge/>
            <w:shd w:val="clear" w:color="auto" w:fill="auto"/>
          </w:tcPr>
          <w:p w:rsidR="005F01B2" w:rsidRPr="00932D3E" w:rsidRDefault="005F01B2" w:rsidP="00932D3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Владение методами библейской экзегезы;</w:t>
            </w:r>
          </w:p>
          <w:p w:rsidR="005F01B2" w:rsidRPr="00932D3E" w:rsidRDefault="005F01B2" w:rsidP="00932D3E">
            <w:pPr>
              <w:pStyle w:val="aa"/>
              <w:ind w:left="0"/>
              <w:jc w:val="both"/>
            </w:pPr>
            <w:r w:rsidRPr="00932D3E">
              <w:rPr>
                <w:rFonts w:eastAsia="Calibri"/>
              </w:rPr>
              <w:t xml:space="preserve"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</w:t>
            </w:r>
            <w:proofErr w:type="gramStart"/>
            <w:r w:rsidRPr="00932D3E">
              <w:rPr>
                <w:rFonts w:eastAsia="Calibri"/>
              </w:rPr>
              <w:t>ближними</w:t>
            </w:r>
            <w:proofErr w:type="gramEnd"/>
            <w:r w:rsidRPr="00932D3E">
              <w:rPr>
                <w:rFonts w:eastAsia="Calibri"/>
              </w:rPr>
              <w:t xml:space="preserve"> и с миром в свете святоотеческого наследия и современного богословия;</w:t>
            </w:r>
          </w:p>
          <w:p w:rsidR="005F01B2" w:rsidRPr="00932D3E" w:rsidRDefault="005F01B2" w:rsidP="00932D3E">
            <w:pPr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>Владение навыком самостоятельной работы с научной литературой по теме;</w:t>
            </w:r>
          </w:p>
          <w:p w:rsidR="005F01B2" w:rsidRPr="00932D3E" w:rsidRDefault="005F01B2" w:rsidP="00932D3E">
            <w:pPr>
              <w:pStyle w:val="aa"/>
              <w:ind w:left="0"/>
              <w:jc w:val="both"/>
              <w:rPr>
                <w:rFonts w:eastAsia="Calibri"/>
              </w:rPr>
            </w:pPr>
            <w:r w:rsidRPr="00932D3E">
              <w:rPr>
                <w:rFonts w:eastAsia="Calibri"/>
              </w:rPr>
              <w:t xml:space="preserve">Владение навыком использования энциклопедий, словарей, синопсисов, </w:t>
            </w:r>
            <w:r w:rsidRPr="00932D3E">
              <w:rPr>
                <w:rFonts w:eastAsia="Calibri"/>
              </w:rPr>
              <w:lastRenderedPageBreak/>
              <w:t>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AC7B18" w:rsidRPr="00932D3E" w:rsidRDefault="00AC7B18" w:rsidP="00932D3E">
      <w:pPr>
        <w:pStyle w:val="1"/>
        <w:spacing w:line="276" w:lineRule="auto"/>
        <w:jc w:val="both"/>
        <w:rPr>
          <w:szCs w:val="24"/>
          <w:lang w:val="ru-RU"/>
        </w:rPr>
      </w:pPr>
    </w:p>
    <w:p w:rsidR="005F01B2" w:rsidRPr="00932D3E" w:rsidRDefault="005F01B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91" w:name="_Toc2767223"/>
      <w:r w:rsidRPr="00932D3E">
        <w:rPr>
          <w:szCs w:val="24"/>
          <w:lang w:val="ru-RU"/>
        </w:rPr>
        <w:t>Объ</w:t>
      </w:r>
      <w:r w:rsidR="00807791" w:rsidRPr="00932D3E">
        <w:rPr>
          <w:szCs w:val="24"/>
          <w:lang w:val="ru-RU"/>
        </w:rPr>
        <w:t>ё</w:t>
      </w:r>
      <w:r w:rsidRPr="00932D3E">
        <w:rPr>
          <w:szCs w:val="24"/>
          <w:lang w:val="ru-RU"/>
        </w:rPr>
        <w:t>м дисциплины</w:t>
      </w:r>
      <w:bookmarkEnd w:id="91"/>
    </w:p>
    <w:p w:rsidR="00E74CC6" w:rsidRPr="00932D3E" w:rsidRDefault="005F01B2" w:rsidP="00932D3E">
      <w:pPr>
        <w:jc w:val="both"/>
      </w:pPr>
      <w:r w:rsidRPr="00932D3E">
        <w:t>Общая трудо</w:t>
      </w:r>
      <w:r w:rsidR="00807791" w:rsidRPr="00932D3E">
        <w:t>ё</w:t>
      </w:r>
      <w:r w:rsidRPr="00932D3E">
        <w:t xml:space="preserve">мкость дисциплины составляет  </w:t>
      </w:r>
      <w:r w:rsidR="006C2672" w:rsidRPr="00932D3E">
        <w:t>4</w:t>
      </w:r>
      <w:r w:rsidRPr="00932D3E">
        <w:t xml:space="preserve"> зач</w:t>
      </w:r>
      <w:r w:rsidR="00807791" w:rsidRPr="00932D3E">
        <w:t>ё</w:t>
      </w:r>
      <w:r w:rsidRPr="00932D3E">
        <w:t>тных единицы, 1</w:t>
      </w:r>
      <w:r w:rsidR="006C2672" w:rsidRPr="00932D3E">
        <w:t>44 академических часа</w:t>
      </w:r>
      <w:r w:rsidR="00807791" w:rsidRPr="00932D3E">
        <w:t xml:space="preserve"> для обеих форм обучения.</w:t>
      </w:r>
    </w:p>
    <w:p w:rsidR="00AC7B18" w:rsidRPr="00932D3E" w:rsidRDefault="00AC7B18" w:rsidP="00932D3E">
      <w:pPr>
        <w:pStyle w:val="1"/>
        <w:spacing w:line="276" w:lineRule="auto"/>
        <w:jc w:val="both"/>
        <w:rPr>
          <w:szCs w:val="24"/>
          <w:lang w:val="ru-RU"/>
        </w:rPr>
      </w:pPr>
    </w:p>
    <w:p w:rsidR="005F01B2" w:rsidRPr="00932D3E" w:rsidRDefault="005F01B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92" w:name="_Toc2767224"/>
      <w:r w:rsidRPr="00932D3E">
        <w:rPr>
          <w:szCs w:val="24"/>
          <w:lang w:val="ru-RU"/>
        </w:rPr>
        <w:t>Содержание дисциплины и трудоемкость по видам учебной нагрузки</w:t>
      </w:r>
      <w:bookmarkEnd w:id="92"/>
    </w:p>
    <w:p w:rsidR="00807791" w:rsidRPr="00932D3E" w:rsidRDefault="00807791" w:rsidP="00932D3E">
      <w:pPr>
        <w:pStyle w:val="aa"/>
        <w:numPr>
          <w:ilvl w:val="0"/>
          <w:numId w:val="18"/>
        </w:numPr>
        <w:rPr>
          <w:u w:val="single"/>
        </w:rPr>
      </w:pPr>
      <w:r w:rsidRPr="00932D3E">
        <w:rPr>
          <w:u w:val="single"/>
        </w:rPr>
        <w:t>Для 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22"/>
        <w:gridCol w:w="668"/>
        <w:gridCol w:w="1252"/>
        <w:gridCol w:w="1182"/>
        <w:gridCol w:w="1008"/>
        <w:gridCol w:w="848"/>
        <w:gridCol w:w="1933"/>
      </w:tblGrid>
      <w:tr w:rsidR="00AC7B18" w:rsidRPr="00932D3E" w:rsidTr="00807791">
        <w:trPr>
          <w:cantSplit/>
          <w:trHeight w:val="529"/>
        </w:trPr>
        <w:tc>
          <w:tcPr>
            <w:tcW w:w="458" w:type="dxa"/>
            <w:vMerge w:val="restart"/>
          </w:tcPr>
          <w:p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№</w:t>
            </w:r>
          </w:p>
        </w:tc>
        <w:tc>
          <w:tcPr>
            <w:tcW w:w="2222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:rsidR="00AC7B18" w:rsidRPr="00932D3E" w:rsidRDefault="00AC7B18" w:rsidP="00932D3E">
            <w:pPr>
              <w:ind w:left="113" w:right="113"/>
              <w:jc w:val="both"/>
              <w:rPr>
                <w:i/>
              </w:rPr>
            </w:pPr>
            <w:r w:rsidRPr="00932D3E">
              <w:rPr>
                <w:i/>
              </w:rPr>
              <w:t>Семестр</w:t>
            </w:r>
          </w:p>
        </w:tc>
        <w:tc>
          <w:tcPr>
            <w:tcW w:w="4290" w:type="dxa"/>
            <w:gridSpan w:val="4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Виды учебной работы и трудо</w:t>
            </w:r>
            <w:r w:rsidR="00807791" w:rsidRPr="00932D3E">
              <w:rPr>
                <w:i/>
              </w:rPr>
              <w:t>ё</w:t>
            </w:r>
            <w:r w:rsidRPr="00932D3E">
              <w:rPr>
                <w:i/>
              </w:rPr>
              <w:t>мкость (в часах)</w:t>
            </w:r>
          </w:p>
        </w:tc>
        <w:tc>
          <w:tcPr>
            <w:tcW w:w="1933" w:type="dxa"/>
            <w:vMerge w:val="restart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 xml:space="preserve">Формы контроля </w:t>
            </w:r>
          </w:p>
        </w:tc>
      </w:tr>
      <w:tr w:rsidR="00AC7B18" w:rsidRPr="00932D3E" w:rsidTr="00AC7B18">
        <w:trPr>
          <w:cantSplit/>
          <w:trHeight w:val="293"/>
        </w:trPr>
        <w:tc>
          <w:tcPr>
            <w:tcW w:w="458" w:type="dxa"/>
            <w:vMerge/>
          </w:tcPr>
          <w:p w:rsidR="00AC7B18" w:rsidRPr="00932D3E" w:rsidRDefault="00AC7B18" w:rsidP="00932D3E">
            <w:pPr>
              <w:jc w:val="both"/>
            </w:pPr>
          </w:p>
        </w:tc>
        <w:tc>
          <w:tcPr>
            <w:tcW w:w="2222" w:type="dxa"/>
            <w:vMerge/>
            <w:shd w:val="clear" w:color="auto" w:fill="auto"/>
          </w:tcPr>
          <w:p w:rsidR="00AC7B18" w:rsidRPr="00932D3E" w:rsidRDefault="00AC7B18" w:rsidP="00932D3E">
            <w:pPr>
              <w:jc w:val="both"/>
            </w:pPr>
          </w:p>
        </w:tc>
        <w:tc>
          <w:tcPr>
            <w:tcW w:w="668" w:type="dxa"/>
            <w:vMerge/>
          </w:tcPr>
          <w:p w:rsidR="00AC7B18" w:rsidRPr="00932D3E" w:rsidRDefault="00AC7B18" w:rsidP="00932D3E">
            <w:pPr>
              <w:jc w:val="both"/>
              <w:rPr>
                <w:i/>
              </w:rPr>
            </w:pPr>
          </w:p>
        </w:tc>
        <w:tc>
          <w:tcPr>
            <w:tcW w:w="1252" w:type="dxa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Лек.</w:t>
            </w:r>
          </w:p>
        </w:tc>
        <w:tc>
          <w:tcPr>
            <w:tcW w:w="1182" w:type="dxa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Пр.</w:t>
            </w:r>
          </w:p>
        </w:tc>
        <w:tc>
          <w:tcPr>
            <w:tcW w:w="1008" w:type="dxa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proofErr w:type="spellStart"/>
            <w:r w:rsidRPr="00932D3E">
              <w:rPr>
                <w:i/>
              </w:rPr>
              <w:t>С.р</w:t>
            </w:r>
            <w:proofErr w:type="spellEnd"/>
            <w:r w:rsidRPr="00932D3E">
              <w:rPr>
                <w:i/>
              </w:rPr>
              <w:t>.</w:t>
            </w:r>
          </w:p>
        </w:tc>
        <w:tc>
          <w:tcPr>
            <w:tcW w:w="848" w:type="dxa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Конт.</w:t>
            </w:r>
          </w:p>
        </w:tc>
        <w:tc>
          <w:tcPr>
            <w:tcW w:w="1933" w:type="dxa"/>
            <w:vMerge/>
          </w:tcPr>
          <w:p w:rsidR="00AC7B18" w:rsidRPr="00932D3E" w:rsidRDefault="00AC7B18" w:rsidP="00932D3E">
            <w:pPr>
              <w:jc w:val="both"/>
              <w:rPr>
                <w:i/>
              </w:rPr>
            </w:pPr>
          </w:p>
        </w:tc>
      </w:tr>
      <w:tr w:rsidR="00807791" w:rsidRPr="00932D3E" w:rsidTr="00D2451C">
        <w:trPr>
          <w:trHeight w:val="595"/>
        </w:trPr>
        <w:tc>
          <w:tcPr>
            <w:tcW w:w="458" w:type="dxa"/>
          </w:tcPr>
          <w:p w:rsidR="00807791" w:rsidRPr="00932D3E" w:rsidRDefault="00D2451C" w:rsidP="00932D3E">
            <w:pPr>
              <w:jc w:val="both"/>
            </w:pPr>
            <w:r w:rsidRPr="00932D3E">
              <w:t>1</w:t>
            </w:r>
          </w:p>
        </w:tc>
        <w:tc>
          <w:tcPr>
            <w:tcW w:w="2222" w:type="dxa"/>
            <w:shd w:val="clear" w:color="auto" w:fill="auto"/>
          </w:tcPr>
          <w:p w:rsidR="00807791" w:rsidRPr="00932D3E" w:rsidRDefault="00807791" w:rsidP="00932D3E">
            <w:pPr>
              <w:jc w:val="both"/>
            </w:pPr>
            <w:r w:rsidRPr="00932D3E">
              <w:t>Разделы 1-</w:t>
            </w:r>
            <w:r w:rsidR="00D2451C" w:rsidRPr="00932D3E">
              <w:t>3</w:t>
            </w:r>
          </w:p>
        </w:tc>
        <w:tc>
          <w:tcPr>
            <w:tcW w:w="668" w:type="dxa"/>
          </w:tcPr>
          <w:p w:rsidR="00807791" w:rsidRPr="00932D3E" w:rsidRDefault="00807791" w:rsidP="00932D3E">
            <w:pPr>
              <w:jc w:val="both"/>
            </w:pPr>
            <w:r w:rsidRPr="00932D3E">
              <w:t>1</w:t>
            </w:r>
          </w:p>
          <w:p w:rsidR="00807791" w:rsidRPr="00932D3E" w:rsidRDefault="00807791" w:rsidP="00932D3E">
            <w:pPr>
              <w:jc w:val="both"/>
            </w:pPr>
          </w:p>
        </w:tc>
        <w:tc>
          <w:tcPr>
            <w:tcW w:w="1252" w:type="dxa"/>
          </w:tcPr>
          <w:p w:rsidR="00807791" w:rsidRPr="00932D3E" w:rsidRDefault="00807791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:rsidR="00807791" w:rsidRPr="00932D3E" w:rsidRDefault="00807791" w:rsidP="00932D3E">
            <w:pPr>
              <w:jc w:val="both"/>
            </w:pPr>
            <w:r w:rsidRPr="00932D3E">
              <w:t>30</w:t>
            </w:r>
          </w:p>
        </w:tc>
        <w:tc>
          <w:tcPr>
            <w:tcW w:w="1008" w:type="dxa"/>
          </w:tcPr>
          <w:p w:rsidR="00807791" w:rsidRPr="00932D3E" w:rsidRDefault="00807791" w:rsidP="00932D3E">
            <w:pPr>
              <w:jc w:val="both"/>
            </w:pPr>
            <w:r w:rsidRPr="00932D3E">
              <w:t>24</w:t>
            </w:r>
          </w:p>
        </w:tc>
        <w:tc>
          <w:tcPr>
            <w:tcW w:w="848" w:type="dxa"/>
          </w:tcPr>
          <w:p w:rsidR="00807791" w:rsidRPr="00932D3E" w:rsidRDefault="00807791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:rsidR="00807791" w:rsidRPr="00932D3E" w:rsidRDefault="00807791" w:rsidP="00932D3E">
            <w:pPr>
              <w:jc w:val="both"/>
            </w:pPr>
            <w:r w:rsidRPr="00932D3E">
              <w:t>Посещение, опрос. Зачёт.</w:t>
            </w:r>
          </w:p>
        </w:tc>
      </w:tr>
      <w:tr w:rsidR="00D2451C" w:rsidRPr="00932D3E" w:rsidTr="00D2451C">
        <w:trPr>
          <w:trHeight w:val="551"/>
        </w:trPr>
        <w:tc>
          <w:tcPr>
            <w:tcW w:w="458" w:type="dxa"/>
          </w:tcPr>
          <w:p w:rsidR="00D2451C" w:rsidRPr="00932D3E" w:rsidRDefault="00D2451C" w:rsidP="00932D3E">
            <w:pPr>
              <w:jc w:val="both"/>
              <w:rPr>
                <w:bCs/>
              </w:rPr>
            </w:pPr>
            <w:r w:rsidRPr="00932D3E">
              <w:rPr>
                <w:bCs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</w:pPr>
            <w:r w:rsidRPr="00932D3E">
              <w:rPr>
                <w:bCs/>
              </w:rPr>
              <w:t>Разделы 4-5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</w:pPr>
            <w:r w:rsidRPr="00932D3E">
              <w:t>2</w:t>
            </w:r>
          </w:p>
          <w:p w:rsidR="00D2451C" w:rsidRPr="00932D3E" w:rsidRDefault="00D2451C" w:rsidP="00932D3E">
            <w:pPr>
              <w:jc w:val="both"/>
            </w:pPr>
          </w:p>
        </w:tc>
        <w:tc>
          <w:tcPr>
            <w:tcW w:w="1252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:rsidR="00D2451C" w:rsidRPr="00932D3E" w:rsidRDefault="00D2451C" w:rsidP="00932D3E">
            <w:pPr>
              <w:jc w:val="both"/>
            </w:pPr>
            <w:r w:rsidRPr="00932D3E">
              <w:t>44</w:t>
            </w:r>
          </w:p>
        </w:tc>
        <w:tc>
          <w:tcPr>
            <w:tcW w:w="1008" w:type="dxa"/>
          </w:tcPr>
          <w:p w:rsidR="00D2451C" w:rsidRPr="00932D3E" w:rsidRDefault="00D2451C" w:rsidP="00932D3E">
            <w:pPr>
              <w:jc w:val="both"/>
            </w:pPr>
            <w:r w:rsidRPr="00932D3E">
              <w:t>46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</w:pPr>
            <w:r w:rsidRPr="00932D3E">
              <w:t>Посещение, опрос. Зачёт.</w:t>
            </w:r>
          </w:p>
        </w:tc>
      </w:tr>
      <w:tr w:rsidR="00D2451C" w:rsidRPr="00932D3E" w:rsidTr="005C1FEE">
        <w:tc>
          <w:tcPr>
            <w:tcW w:w="45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Итого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1-2</w:t>
            </w:r>
          </w:p>
        </w:tc>
        <w:tc>
          <w:tcPr>
            <w:tcW w:w="2434" w:type="dxa"/>
            <w:gridSpan w:val="2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74</w:t>
            </w:r>
          </w:p>
        </w:tc>
        <w:tc>
          <w:tcPr>
            <w:tcW w:w="100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70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-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</w:p>
        </w:tc>
      </w:tr>
      <w:tr w:rsidR="00AC7B18" w:rsidRPr="00932D3E" w:rsidTr="00E62E7A">
        <w:tc>
          <w:tcPr>
            <w:tcW w:w="458" w:type="dxa"/>
          </w:tcPr>
          <w:p w:rsidR="00AC7B18" w:rsidRPr="00932D3E" w:rsidRDefault="00AC7B18" w:rsidP="00932D3E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Всего</w:t>
            </w:r>
          </w:p>
        </w:tc>
        <w:tc>
          <w:tcPr>
            <w:tcW w:w="668" w:type="dxa"/>
          </w:tcPr>
          <w:p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1-2</w:t>
            </w:r>
          </w:p>
        </w:tc>
        <w:tc>
          <w:tcPr>
            <w:tcW w:w="4290" w:type="dxa"/>
            <w:gridSpan w:val="4"/>
          </w:tcPr>
          <w:p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144</w:t>
            </w:r>
          </w:p>
        </w:tc>
        <w:tc>
          <w:tcPr>
            <w:tcW w:w="1933" w:type="dxa"/>
          </w:tcPr>
          <w:p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Зач</w:t>
            </w:r>
            <w:r w:rsidR="00807791" w:rsidRPr="00932D3E">
              <w:rPr>
                <w:b/>
              </w:rPr>
              <w:t>ё</w:t>
            </w:r>
            <w:r w:rsidRPr="00932D3E">
              <w:rPr>
                <w:b/>
              </w:rPr>
              <w:t>т, зач</w:t>
            </w:r>
            <w:r w:rsidR="00807791" w:rsidRPr="00932D3E">
              <w:rPr>
                <w:b/>
              </w:rPr>
              <w:t>ё</w:t>
            </w:r>
            <w:r w:rsidRPr="00932D3E">
              <w:rPr>
                <w:b/>
              </w:rPr>
              <w:t>т.</w:t>
            </w:r>
          </w:p>
        </w:tc>
      </w:tr>
    </w:tbl>
    <w:p w:rsidR="006C2672" w:rsidRPr="00932D3E" w:rsidRDefault="006C267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93" w:name="_Toc474158831"/>
      <w:bookmarkStart w:id="94" w:name="_Toc474326342"/>
    </w:p>
    <w:p w:rsidR="00D2451C" w:rsidRPr="00932D3E" w:rsidRDefault="00D2451C" w:rsidP="00932D3E">
      <w:pPr>
        <w:pStyle w:val="aa"/>
        <w:numPr>
          <w:ilvl w:val="0"/>
          <w:numId w:val="18"/>
        </w:numPr>
        <w:rPr>
          <w:u w:val="single"/>
        </w:rPr>
      </w:pPr>
      <w:r w:rsidRPr="00932D3E">
        <w:rPr>
          <w:u w:val="single"/>
        </w:rPr>
        <w:t>Для очно-заочной</w:t>
      </w:r>
      <w:r w:rsidRPr="00932D3E">
        <w:rPr>
          <w:u w:val="single"/>
        </w:rPr>
        <w:t xml:space="preserve">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22"/>
        <w:gridCol w:w="668"/>
        <w:gridCol w:w="1252"/>
        <w:gridCol w:w="1182"/>
        <w:gridCol w:w="1008"/>
        <w:gridCol w:w="848"/>
        <w:gridCol w:w="1933"/>
      </w:tblGrid>
      <w:tr w:rsidR="00D2451C" w:rsidRPr="00932D3E" w:rsidTr="00A355CA">
        <w:trPr>
          <w:cantSplit/>
          <w:trHeight w:val="529"/>
        </w:trPr>
        <w:tc>
          <w:tcPr>
            <w:tcW w:w="458" w:type="dxa"/>
            <w:vMerge w:val="restart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№</w:t>
            </w:r>
          </w:p>
        </w:tc>
        <w:tc>
          <w:tcPr>
            <w:tcW w:w="2222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:rsidR="00D2451C" w:rsidRPr="00932D3E" w:rsidRDefault="00D2451C" w:rsidP="00932D3E">
            <w:pPr>
              <w:ind w:left="113" w:right="113"/>
              <w:jc w:val="both"/>
              <w:rPr>
                <w:i/>
              </w:rPr>
            </w:pPr>
            <w:r w:rsidRPr="00932D3E">
              <w:rPr>
                <w:i/>
              </w:rPr>
              <w:t>Семестр</w:t>
            </w:r>
          </w:p>
        </w:tc>
        <w:tc>
          <w:tcPr>
            <w:tcW w:w="4290" w:type="dxa"/>
            <w:gridSpan w:val="4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Виды учебной работы и трудоёмкость (в часах)</w:t>
            </w:r>
          </w:p>
        </w:tc>
        <w:tc>
          <w:tcPr>
            <w:tcW w:w="1933" w:type="dxa"/>
            <w:vMerge w:val="restart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 xml:space="preserve">Формы контроля </w:t>
            </w:r>
          </w:p>
        </w:tc>
      </w:tr>
      <w:tr w:rsidR="00D2451C" w:rsidRPr="00932D3E" w:rsidTr="00A355CA">
        <w:trPr>
          <w:cantSplit/>
          <w:trHeight w:val="293"/>
        </w:trPr>
        <w:tc>
          <w:tcPr>
            <w:tcW w:w="458" w:type="dxa"/>
            <w:vMerge/>
          </w:tcPr>
          <w:p w:rsidR="00D2451C" w:rsidRPr="00932D3E" w:rsidRDefault="00D2451C" w:rsidP="00932D3E">
            <w:pPr>
              <w:jc w:val="both"/>
            </w:pPr>
          </w:p>
        </w:tc>
        <w:tc>
          <w:tcPr>
            <w:tcW w:w="2222" w:type="dxa"/>
            <w:vMerge/>
            <w:shd w:val="clear" w:color="auto" w:fill="auto"/>
          </w:tcPr>
          <w:p w:rsidR="00D2451C" w:rsidRPr="00932D3E" w:rsidRDefault="00D2451C" w:rsidP="00932D3E">
            <w:pPr>
              <w:jc w:val="both"/>
            </w:pPr>
          </w:p>
        </w:tc>
        <w:tc>
          <w:tcPr>
            <w:tcW w:w="668" w:type="dxa"/>
            <w:vMerge/>
          </w:tcPr>
          <w:p w:rsidR="00D2451C" w:rsidRPr="00932D3E" w:rsidRDefault="00D2451C" w:rsidP="00932D3E">
            <w:pPr>
              <w:jc w:val="both"/>
              <w:rPr>
                <w:i/>
              </w:rPr>
            </w:pPr>
          </w:p>
        </w:tc>
        <w:tc>
          <w:tcPr>
            <w:tcW w:w="1252" w:type="dxa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Лек.</w:t>
            </w:r>
          </w:p>
        </w:tc>
        <w:tc>
          <w:tcPr>
            <w:tcW w:w="1182" w:type="dxa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Пр.</w:t>
            </w:r>
          </w:p>
        </w:tc>
        <w:tc>
          <w:tcPr>
            <w:tcW w:w="1008" w:type="dxa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proofErr w:type="spellStart"/>
            <w:r w:rsidRPr="00932D3E">
              <w:rPr>
                <w:i/>
              </w:rPr>
              <w:t>С.р</w:t>
            </w:r>
            <w:proofErr w:type="spellEnd"/>
            <w:r w:rsidRPr="00932D3E">
              <w:rPr>
                <w:i/>
              </w:rPr>
              <w:t>.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Конт.</w:t>
            </w:r>
          </w:p>
        </w:tc>
        <w:tc>
          <w:tcPr>
            <w:tcW w:w="1933" w:type="dxa"/>
            <w:vMerge/>
          </w:tcPr>
          <w:p w:rsidR="00D2451C" w:rsidRPr="00932D3E" w:rsidRDefault="00D2451C" w:rsidP="00932D3E">
            <w:pPr>
              <w:jc w:val="both"/>
              <w:rPr>
                <w:i/>
              </w:rPr>
            </w:pPr>
          </w:p>
        </w:tc>
      </w:tr>
      <w:tr w:rsidR="00D2451C" w:rsidRPr="00932D3E" w:rsidTr="00A355CA">
        <w:trPr>
          <w:trHeight w:val="595"/>
        </w:trPr>
        <w:tc>
          <w:tcPr>
            <w:tcW w:w="458" w:type="dxa"/>
          </w:tcPr>
          <w:p w:rsidR="00D2451C" w:rsidRPr="00932D3E" w:rsidRDefault="00D2451C" w:rsidP="00932D3E">
            <w:pPr>
              <w:jc w:val="both"/>
            </w:pPr>
            <w:r w:rsidRPr="00932D3E">
              <w:t>1</w:t>
            </w: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</w:pPr>
            <w:r w:rsidRPr="00932D3E">
              <w:t>Разделы 1-3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</w:pPr>
            <w:r w:rsidRPr="00932D3E">
              <w:t>1</w:t>
            </w:r>
          </w:p>
          <w:p w:rsidR="00D2451C" w:rsidRPr="00932D3E" w:rsidRDefault="00D2451C" w:rsidP="00932D3E">
            <w:pPr>
              <w:jc w:val="both"/>
            </w:pPr>
          </w:p>
        </w:tc>
        <w:tc>
          <w:tcPr>
            <w:tcW w:w="1252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:rsidR="00D2451C" w:rsidRPr="00932D3E" w:rsidRDefault="00D2451C" w:rsidP="00932D3E">
            <w:pPr>
              <w:jc w:val="both"/>
            </w:pPr>
            <w:r w:rsidRPr="00932D3E">
              <w:t>30</w:t>
            </w:r>
          </w:p>
        </w:tc>
        <w:tc>
          <w:tcPr>
            <w:tcW w:w="1008" w:type="dxa"/>
          </w:tcPr>
          <w:p w:rsidR="00D2451C" w:rsidRPr="00932D3E" w:rsidRDefault="00D2451C" w:rsidP="00932D3E">
            <w:pPr>
              <w:jc w:val="both"/>
            </w:pPr>
            <w:r w:rsidRPr="00932D3E">
              <w:t>42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</w:pPr>
            <w:r w:rsidRPr="00932D3E">
              <w:t xml:space="preserve">Посещение, опрос. </w:t>
            </w:r>
          </w:p>
        </w:tc>
      </w:tr>
      <w:tr w:rsidR="00D2451C" w:rsidRPr="00932D3E" w:rsidTr="00A355CA">
        <w:trPr>
          <w:trHeight w:val="551"/>
        </w:trPr>
        <w:tc>
          <w:tcPr>
            <w:tcW w:w="458" w:type="dxa"/>
          </w:tcPr>
          <w:p w:rsidR="00D2451C" w:rsidRPr="00932D3E" w:rsidRDefault="00D2451C" w:rsidP="00932D3E">
            <w:pPr>
              <w:jc w:val="both"/>
              <w:rPr>
                <w:bCs/>
              </w:rPr>
            </w:pPr>
            <w:r w:rsidRPr="00932D3E">
              <w:rPr>
                <w:bCs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</w:pPr>
            <w:r w:rsidRPr="00932D3E">
              <w:rPr>
                <w:bCs/>
              </w:rPr>
              <w:t>Разделы 4-5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</w:pPr>
            <w:r w:rsidRPr="00932D3E">
              <w:t>2</w:t>
            </w:r>
          </w:p>
          <w:p w:rsidR="00D2451C" w:rsidRPr="00932D3E" w:rsidRDefault="00D2451C" w:rsidP="00932D3E">
            <w:pPr>
              <w:jc w:val="both"/>
            </w:pPr>
          </w:p>
        </w:tc>
        <w:tc>
          <w:tcPr>
            <w:tcW w:w="1252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:rsidR="00D2451C" w:rsidRPr="00932D3E" w:rsidRDefault="00D2451C" w:rsidP="00932D3E">
            <w:pPr>
              <w:jc w:val="both"/>
            </w:pPr>
            <w:r w:rsidRPr="00932D3E">
              <w:t>22</w:t>
            </w:r>
          </w:p>
        </w:tc>
        <w:tc>
          <w:tcPr>
            <w:tcW w:w="1008" w:type="dxa"/>
          </w:tcPr>
          <w:p w:rsidR="00D2451C" w:rsidRPr="00932D3E" w:rsidRDefault="00D2451C" w:rsidP="00932D3E">
            <w:pPr>
              <w:jc w:val="both"/>
            </w:pPr>
            <w:r w:rsidRPr="00932D3E">
              <w:t>50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</w:pPr>
            <w:r w:rsidRPr="00932D3E">
              <w:t>Посещение, опрос. Зачёт.</w:t>
            </w:r>
          </w:p>
        </w:tc>
      </w:tr>
      <w:tr w:rsidR="00D2451C" w:rsidRPr="00932D3E" w:rsidTr="00A355CA">
        <w:tc>
          <w:tcPr>
            <w:tcW w:w="45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</w:pPr>
            <w:r w:rsidRPr="00932D3E">
              <w:t>Итого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</w:pPr>
            <w:r w:rsidRPr="00932D3E">
              <w:t>1-2</w:t>
            </w:r>
          </w:p>
        </w:tc>
        <w:tc>
          <w:tcPr>
            <w:tcW w:w="2434" w:type="dxa"/>
            <w:gridSpan w:val="2"/>
          </w:tcPr>
          <w:p w:rsidR="00D2451C" w:rsidRPr="00932D3E" w:rsidRDefault="00D2451C" w:rsidP="00932D3E">
            <w:r w:rsidRPr="00932D3E">
              <w:t>52</w:t>
            </w:r>
          </w:p>
        </w:tc>
        <w:tc>
          <w:tcPr>
            <w:tcW w:w="1008" w:type="dxa"/>
          </w:tcPr>
          <w:p w:rsidR="00D2451C" w:rsidRPr="00932D3E" w:rsidRDefault="00D2451C" w:rsidP="00932D3E">
            <w:r w:rsidRPr="00932D3E">
              <w:t>92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-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</w:pPr>
          </w:p>
        </w:tc>
      </w:tr>
      <w:tr w:rsidR="00D2451C" w:rsidRPr="00932D3E" w:rsidTr="00A355CA">
        <w:tc>
          <w:tcPr>
            <w:tcW w:w="45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Всего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1-2</w:t>
            </w:r>
          </w:p>
        </w:tc>
        <w:tc>
          <w:tcPr>
            <w:tcW w:w="4290" w:type="dxa"/>
            <w:gridSpan w:val="4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144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Зачёт</w:t>
            </w:r>
          </w:p>
        </w:tc>
      </w:tr>
    </w:tbl>
    <w:p w:rsidR="00D2451C" w:rsidRPr="00932D3E" w:rsidRDefault="00D2451C" w:rsidP="00932D3E"/>
    <w:p w:rsidR="00807791" w:rsidRPr="00932D3E" w:rsidRDefault="00807791" w:rsidP="00932D3E">
      <w:pPr>
        <w:pStyle w:val="1"/>
        <w:spacing w:line="276" w:lineRule="auto"/>
        <w:rPr>
          <w:szCs w:val="24"/>
        </w:rPr>
      </w:pPr>
      <w:bookmarkStart w:id="95" w:name="_Toc2767225"/>
      <w:r w:rsidRPr="00932D3E">
        <w:rPr>
          <w:szCs w:val="24"/>
        </w:rPr>
        <w:lastRenderedPageBreak/>
        <w:t>Содержание дисциплины, структурированное по темам:</w:t>
      </w:r>
      <w:bookmarkEnd w:id="95"/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113"/>
      </w:tblGrid>
      <w:tr w:rsidR="00807791" w:rsidRPr="00932D3E" w:rsidTr="00807791">
        <w:tc>
          <w:tcPr>
            <w:tcW w:w="0" w:type="auto"/>
          </w:tcPr>
          <w:p w:rsidR="00807791" w:rsidRPr="00932D3E" w:rsidRDefault="00807791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807791" w:rsidRPr="00932D3E" w:rsidRDefault="00807791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Раздел дисциплины</w:t>
            </w:r>
          </w:p>
        </w:tc>
      </w:tr>
      <w:tr w:rsidR="00807791" w:rsidRPr="00932D3E" w:rsidTr="00807791">
        <w:tc>
          <w:tcPr>
            <w:tcW w:w="0" w:type="auto"/>
          </w:tcPr>
          <w:p w:rsidR="00807791" w:rsidRPr="00932D3E" w:rsidRDefault="00807791" w:rsidP="00932D3E">
            <w:pPr>
              <w:jc w:val="both"/>
            </w:pPr>
            <w:r w:rsidRPr="00932D3E">
              <w:t>1</w:t>
            </w:r>
          </w:p>
        </w:tc>
        <w:tc>
          <w:tcPr>
            <w:tcW w:w="0" w:type="auto"/>
            <w:shd w:val="clear" w:color="auto" w:fill="auto"/>
          </w:tcPr>
          <w:p w:rsidR="00807791" w:rsidRPr="00932D3E" w:rsidRDefault="00807791" w:rsidP="00932D3E">
            <w:pPr>
              <w:jc w:val="both"/>
            </w:pPr>
            <w:r w:rsidRPr="00932D3E">
              <w:t>Начальный период Евангельской истории</w:t>
            </w:r>
          </w:p>
        </w:tc>
      </w:tr>
      <w:tr w:rsidR="00807791" w:rsidRPr="00932D3E" w:rsidTr="00807791">
        <w:tc>
          <w:tcPr>
            <w:tcW w:w="0" w:type="auto"/>
          </w:tcPr>
          <w:p w:rsidR="00807791" w:rsidRPr="00932D3E" w:rsidRDefault="00807791" w:rsidP="00932D3E">
            <w:pPr>
              <w:jc w:val="both"/>
            </w:pPr>
            <w:r w:rsidRPr="00932D3E">
              <w:t>2</w:t>
            </w:r>
          </w:p>
        </w:tc>
        <w:tc>
          <w:tcPr>
            <w:tcW w:w="0" w:type="auto"/>
            <w:shd w:val="clear" w:color="auto" w:fill="auto"/>
          </w:tcPr>
          <w:p w:rsidR="00807791" w:rsidRPr="00932D3E" w:rsidRDefault="00807791" w:rsidP="00932D3E">
            <w:pPr>
              <w:jc w:val="both"/>
            </w:pPr>
            <w:r w:rsidRPr="00932D3E">
              <w:t>Начальный период общественного служения  Иисуса Христа  по Евангелию от Иоанна</w:t>
            </w:r>
          </w:p>
        </w:tc>
      </w:tr>
      <w:tr w:rsidR="00807791" w:rsidRPr="00932D3E" w:rsidTr="00807791">
        <w:tc>
          <w:tcPr>
            <w:tcW w:w="0" w:type="auto"/>
          </w:tcPr>
          <w:p w:rsidR="00807791" w:rsidRPr="00932D3E" w:rsidRDefault="00807791" w:rsidP="00932D3E">
            <w:pPr>
              <w:jc w:val="both"/>
              <w:rPr>
                <w:bCs/>
              </w:rPr>
            </w:pPr>
            <w:r w:rsidRPr="00932D3E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07791" w:rsidRPr="00932D3E" w:rsidRDefault="00807791" w:rsidP="00932D3E">
            <w:pPr>
              <w:jc w:val="both"/>
            </w:pPr>
            <w:r w:rsidRPr="00932D3E">
              <w:rPr>
                <w:bCs/>
              </w:rPr>
              <w:t>Галилейский период служения Господа</w:t>
            </w:r>
          </w:p>
        </w:tc>
      </w:tr>
      <w:tr w:rsidR="00807791" w:rsidRPr="00932D3E" w:rsidTr="00807791">
        <w:tc>
          <w:tcPr>
            <w:tcW w:w="0" w:type="auto"/>
          </w:tcPr>
          <w:p w:rsidR="00807791" w:rsidRPr="00932D3E" w:rsidRDefault="00807791" w:rsidP="00932D3E">
            <w:pPr>
              <w:jc w:val="both"/>
              <w:rPr>
                <w:bCs/>
              </w:rPr>
            </w:pPr>
            <w:r w:rsidRPr="00932D3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07791" w:rsidRPr="00932D3E" w:rsidRDefault="00807791" w:rsidP="00932D3E">
            <w:pPr>
              <w:jc w:val="both"/>
            </w:pPr>
            <w:r w:rsidRPr="00932D3E">
              <w:rPr>
                <w:bCs/>
              </w:rPr>
              <w:t xml:space="preserve">Учение Иисуса Христа  по </w:t>
            </w:r>
            <w:r w:rsidRPr="00932D3E">
              <w:t>Пути на Страсти. Особенности этого  периода  общественного служения Господа</w:t>
            </w:r>
            <w:r w:rsidRPr="00932D3E">
              <w:rPr>
                <w:b/>
              </w:rPr>
              <w:t>.</w:t>
            </w:r>
          </w:p>
        </w:tc>
      </w:tr>
      <w:tr w:rsidR="00807791" w:rsidRPr="00932D3E" w:rsidTr="00807791">
        <w:tc>
          <w:tcPr>
            <w:tcW w:w="0" w:type="auto"/>
          </w:tcPr>
          <w:p w:rsidR="00807791" w:rsidRPr="00932D3E" w:rsidRDefault="00807791" w:rsidP="00932D3E">
            <w:pPr>
              <w:jc w:val="both"/>
            </w:pPr>
            <w:r w:rsidRPr="00932D3E">
              <w:t>5</w:t>
            </w:r>
          </w:p>
        </w:tc>
        <w:tc>
          <w:tcPr>
            <w:tcW w:w="0" w:type="auto"/>
            <w:shd w:val="clear" w:color="auto" w:fill="auto"/>
          </w:tcPr>
          <w:p w:rsidR="00807791" w:rsidRPr="00932D3E" w:rsidRDefault="00807791" w:rsidP="00932D3E">
            <w:pPr>
              <w:jc w:val="both"/>
            </w:pPr>
            <w:r w:rsidRPr="00932D3E">
              <w:t>Страстная седмица. Смерть и погребение Иисуса Христа</w:t>
            </w:r>
          </w:p>
        </w:tc>
      </w:tr>
    </w:tbl>
    <w:p w:rsidR="00807791" w:rsidRPr="00932D3E" w:rsidRDefault="00807791" w:rsidP="00932D3E"/>
    <w:p w:rsidR="005F01B2" w:rsidRPr="00932D3E" w:rsidRDefault="005F01B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96" w:name="_Toc2767226"/>
      <w:r w:rsidRPr="00932D3E">
        <w:rPr>
          <w:szCs w:val="24"/>
          <w:lang w:val="ru-RU"/>
        </w:rPr>
        <w:t xml:space="preserve">Перечень учебно-методического обеспечения самостоятельной работы </w:t>
      </w:r>
      <w:proofErr w:type="gramStart"/>
      <w:r w:rsidRPr="00932D3E">
        <w:rPr>
          <w:szCs w:val="24"/>
          <w:lang w:val="ru-RU"/>
        </w:rPr>
        <w:t>обучающихся</w:t>
      </w:r>
      <w:bookmarkEnd w:id="93"/>
      <w:bookmarkEnd w:id="94"/>
      <w:bookmarkEnd w:id="96"/>
      <w:proofErr w:type="gramEnd"/>
    </w:p>
    <w:p w:rsidR="005F01B2" w:rsidRPr="00932D3E" w:rsidRDefault="005F01B2" w:rsidP="00932D3E">
      <w:pPr>
        <w:jc w:val="both"/>
      </w:pPr>
      <w:r w:rsidRPr="00932D3E">
        <w:t xml:space="preserve">Самостоятельная работа </w:t>
      </w:r>
      <w:proofErr w:type="gramStart"/>
      <w:r w:rsidRPr="00932D3E">
        <w:t>обучающихся</w:t>
      </w:r>
      <w:proofErr w:type="gramEnd"/>
      <w:r w:rsidRPr="00932D3E">
        <w:t xml:space="preserve"> обеспечивается следующими документами и материалами:</w:t>
      </w:r>
    </w:p>
    <w:p w:rsidR="005F01B2" w:rsidRPr="00932D3E" w:rsidRDefault="005F01B2" w:rsidP="00932D3E">
      <w:pPr>
        <w:jc w:val="both"/>
      </w:pPr>
      <w:r w:rsidRPr="00932D3E">
        <w:t>- Рабочей программой дисциплины</w:t>
      </w:r>
    </w:p>
    <w:p w:rsidR="005F01B2" w:rsidRPr="00932D3E" w:rsidRDefault="005F01B2" w:rsidP="00932D3E">
      <w:pPr>
        <w:jc w:val="both"/>
      </w:pPr>
      <w:r w:rsidRPr="00932D3E">
        <w:t>- Планами учебных занятий</w:t>
      </w:r>
    </w:p>
    <w:p w:rsidR="005F01B2" w:rsidRPr="00932D3E" w:rsidRDefault="005F01B2" w:rsidP="00932D3E">
      <w:pPr>
        <w:jc w:val="both"/>
      </w:pPr>
      <w:r w:rsidRPr="00932D3E">
        <w:t>- Текстами лекций</w:t>
      </w:r>
    </w:p>
    <w:p w:rsidR="005F01B2" w:rsidRPr="00932D3E" w:rsidRDefault="005F01B2" w:rsidP="00932D3E">
      <w:pPr>
        <w:jc w:val="both"/>
      </w:pPr>
      <w:r w:rsidRPr="00932D3E">
        <w:t>- Методическими пособиями по дисциплине (см. в списке литературы)</w:t>
      </w:r>
    </w:p>
    <w:p w:rsidR="005F01B2" w:rsidRPr="00932D3E" w:rsidRDefault="005F01B2" w:rsidP="00932D3E">
      <w:pPr>
        <w:jc w:val="both"/>
      </w:pPr>
      <w:r w:rsidRPr="00932D3E">
        <w:t xml:space="preserve">- Образцами проверочных заданий, представленных в фонде оценочных средств (см. </w:t>
      </w:r>
      <w:r w:rsidRPr="00932D3E">
        <w:rPr>
          <w:i/>
          <w:iCs/>
        </w:rPr>
        <w:t>Приложение</w:t>
      </w:r>
      <w:r w:rsidRPr="00932D3E">
        <w:t>)</w:t>
      </w:r>
    </w:p>
    <w:p w:rsidR="00AC7B18" w:rsidRPr="00932D3E" w:rsidRDefault="00AC7B18" w:rsidP="00932D3E">
      <w:pPr>
        <w:jc w:val="both"/>
      </w:pPr>
    </w:p>
    <w:p w:rsidR="005F01B2" w:rsidRPr="00932D3E" w:rsidRDefault="005F01B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97" w:name="_Toc473664507"/>
      <w:bookmarkStart w:id="98" w:name="_Toc473718085"/>
      <w:bookmarkStart w:id="99" w:name="_Toc474158832"/>
      <w:bookmarkStart w:id="100" w:name="_Toc474326343"/>
      <w:bookmarkStart w:id="101" w:name="_Toc2767227"/>
      <w:r w:rsidRPr="00932D3E">
        <w:rPr>
          <w:szCs w:val="24"/>
          <w:lang w:val="ru-RU"/>
        </w:rPr>
        <w:t>Фонд оценочных средств</w:t>
      </w:r>
      <w:bookmarkEnd w:id="97"/>
      <w:bookmarkEnd w:id="98"/>
      <w:bookmarkEnd w:id="99"/>
      <w:bookmarkEnd w:id="100"/>
      <w:bookmarkEnd w:id="101"/>
    </w:p>
    <w:p w:rsidR="005F01B2" w:rsidRPr="00932D3E" w:rsidRDefault="005F01B2" w:rsidP="00932D3E">
      <w:pPr>
        <w:pStyle w:val="2"/>
        <w:spacing w:before="0"/>
        <w:jc w:val="both"/>
        <w:rPr>
          <w:szCs w:val="24"/>
        </w:rPr>
      </w:pPr>
      <w:bookmarkStart w:id="102" w:name="_Toc473664508"/>
      <w:bookmarkStart w:id="103" w:name="_Toc473718086"/>
      <w:bookmarkStart w:id="104" w:name="_Toc474158833"/>
      <w:bookmarkStart w:id="105" w:name="_Toc474326344"/>
      <w:bookmarkStart w:id="106" w:name="_Toc2767228"/>
      <w:r w:rsidRPr="00932D3E">
        <w:rPr>
          <w:szCs w:val="24"/>
        </w:rPr>
        <w:t>Информация о фонде оценочных средств и контролируемой компетенции</w:t>
      </w:r>
      <w:bookmarkEnd w:id="102"/>
      <w:bookmarkEnd w:id="103"/>
      <w:bookmarkEnd w:id="104"/>
      <w:bookmarkEnd w:id="105"/>
      <w:bookmarkEnd w:id="106"/>
    </w:p>
    <w:p w:rsidR="005F01B2" w:rsidRPr="00932D3E" w:rsidRDefault="005F01B2" w:rsidP="00932D3E">
      <w:pPr>
        <w:jc w:val="both"/>
      </w:pPr>
      <w:r w:rsidRPr="00932D3E">
        <w:t xml:space="preserve">Фонд оценочных средств разработан для осваиваемой в ходе реализации курса компетенции и представлен в </w:t>
      </w:r>
      <w:r w:rsidRPr="00932D3E">
        <w:rPr>
          <w:i/>
        </w:rPr>
        <w:t xml:space="preserve">Приложении </w:t>
      </w:r>
      <w:r w:rsidRPr="00932D3E">
        <w:t xml:space="preserve"> к настоящей программе.</w:t>
      </w:r>
    </w:p>
    <w:p w:rsidR="005F01B2" w:rsidRPr="00932D3E" w:rsidRDefault="005F01B2" w:rsidP="00932D3E">
      <w:pPr>
        <w:jc w:val="both"/>
      </w:pPr>
      <w:r w:rsidRPr="00932D3E">
        <w:t>Настоящий фонд оценочных сре</w:t>
      </w:r>
      <w:proofErr w:type="gramStart"/>
      <w:r w:rsidRPr="00932D3E">
        <w:t>дств в с</w:t>
      </w:r>
      <w:proofErr w:type="gramEnd"/>
      <w:r w:rsidRPr="00932D3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F01B2" w:rsidRPr="00932D3E" w:rsidRDefault="005F01B2" w:rsidP="00932D3E">
      <w:pPr>
        <w:pStyle w:val="2"/>
        <w:spacing w:before="0"/>
        <w:jc w:val="both"/>
        <w:rPr>
          <w:szCs w:val="24"/>
        </w:rPr>
      </w:pPr>
      <w:bookmarkStart w:id="107" w:name="_Toc473664509"/>
      <w:bookmarkStart w:id="108" w:name="_Toc473718087"/>
      <w:bookmarkStart w:id="109" w:name="_Toc474158834"/>
      <w:bookmarkStart w:id="110" w:name="_Toc474326345"/>
      <w:bookmarkStart w:id="111" w:name="_Toc2767229"/>
      <w:r w:rsidRPr="00932D3E">
        <w:rPr>
          <w:szCs w:val="24"/>
        </w:rPr>
        <w:t>Показатели оценивания поэтапного освоения компетенции</w:t>
      </w:r>
      <w:bookmarkEnd w:id="107"/>
      <w:bookmarkEnd w:id="108"/>
      <w:bookmarkEnd w:id="109"/>
      <w:bookmarkEnd w:id="110"/>
      <w:bookmarkEnd w:id="111"/>
    </w:p>
    <w:p w:rsidR="005F01B2" w:rsidRPr="00932D3E" w:rsidRDefault="005F01B2" w:rsidP="00932D3E">
      <w:pPr>
        <w:jc w:val="both"/>
      </w:pPr>
      <w:r w:rsidRPr="00932D3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F01B2" w:rsidRPr="00932D3E" w:rsidRDefault="005F01B2" w:rsidP="00932D3E">
      <w:pPr>
        <w:pStyle w:val="2"/>
        <w:spacing w:before="0"/>
        <w:jc w:val="both"/>
        <w:rPr>
          <w:szCs w:val="24"/>
        </w:rPr>
      </w:pPr>
      <w:bookmarkStart w:id="112" w:name="_Toc474158836"/>
      <w:bookmarkStart w:id="113" w:name="_Toc474326346"/>
      <w:bookmarkStart w:id="114" w:name="_Toc2767230"/>
      <w:r w:rsidRPr="00932D3E">
        <w:rPr>
          <w:szCs w:val="24"/>
        </w:rPr>
        <w:t>Вопросы для проведения промежуточной аттестации</w:t>
      </w:r>
      <w:bookmarkEnd w:id="112"/>
      <w:bookmarkEnd w:id="113"/>
      <w:bookmarkEnd w:id="114"/>
      <w:r w:rsidRPr="00932D3E">
        <w:rPr>
          <w:szCs w:val="24"/>
        </w:rPr>
        <w:t xml:space="preserve"> </w:t>
      </w:r>
    </w:p>
    <w:p w:rsidR="00D2451C" w:rsidRPr="00932D3E" w:rsidRDefault="00D2451C" w:rsidP="00932D3E">
      <w:pPr>
        <w:pStyle w:val="aa"/>
        <w:numPr>
          <w:ilvl w:val="0"/>
          <w:numId w:val="20"/>
        </w:numPr>
        <w:rPr>
          <w:i/>
          <w:u w:val="single"/>
        </w:rPr>
      </w:pPr>
      <w:r w:rsidRPr="00932D3E">
        <w:rPr>
          <w:i/>
          <w:u w:val="single"/>
        </w:rPr>
        <w:t>Для очной формы обучения:</w:t>
      </w:r>
    </w:p>
    <w:p w:rsidR="006C2672" w:rsidRPr="00932D3E" w:rsidRDefault="006C2672" w:rsidP="00932D3E">
      <w:pPr>
        <w:pStyle w:val="ac"/>
        <w:jc w:val="both"/>
        <w:rPr>
          <w:u w:val="single"/>
        </w:rPr>
      </w:pPr>
      <w:r w:rsidRPr="00932D3E">
        <w:rPr>
          <w:u w:val="single"/>
        </w:rPr>
        <w:lastRenderedPageBreak/>
        <w:t>Вопросы к зач</w:t>
      </w:r>
      <w:r w:rsidR="00932D3E" w:rsidRPr="00932D3E">
        <w:rPr>
          <w:u w:val="single"/>
        </w:rPr>
        <w:t>ё</w:t>
      </w:r>
      <w:r w:rsidRPr="00932D3E">
        <w:rPr>
          <w:u w:val="single"/>
        </w:rPr>
        <w:t>ту в 1 семестре:</w:t>
      </w:r>
    </w:p>
    <w:p w:rsidR="005F01B2" w:rsidRPr="00932D3E" w:rsidRDefault="005F01B2" w:rsidP="00932D3E">
      <w:pPr>
        <w:pStyle w:val="ac"/>
        <w:numPr>
          <w:ilvl w:val="1"/>
          <w:numId w:val="8"/>
        </w:numPr>
        <w:ind w:left="0" w:firstLine="0"/>
        <w:jc w:val="both"/>
      </w:pPr>
      <w:r w:rsidRPr="00932D3E">
        <w:t>Путь Господа на Страсти. Хронологические рамки и география.</w:t>
      </w:r>
    </w:p>
    <w:p w:rsidR="005F01B2" w:rsidRPr="00932D3E" w:rsidRDefault="005F01B2" w:rsidP="00932D3E">
      <w:pPr>
        <w:pStyle w:val="ac"/>
        <w:numPr>
          <w:ilvl w:val="1"/>
          <w:numId w:val="8"/>
        </w:numPr>
        <w:ind w:left="0" w:firstLine="0"/>
        <w:jc w:val="both"/>
      </w:pPr>
      <w:r w:rsidRPr="00932D3E">
        <w:t xml:space="preserve"> Призвание новых учеников (Путь Господа на Страсти). Отправление на проповедь</w:t>
      </w:r>
      <w:proofErr w:type="gramStart"/>
      <w:r w:rsidRPr="00932D3E">
        <w:t xml:space="preserve"> С</w:t>
      </w:r>
      <w:proofErr w:type="gramEnd"/>
      <w:r w:rsidRPr="00932D3E">
        <w:t>емидесяти.</w:t>
      </w:r>
    </w:p>
    <w:p w:rsidR="005F01B2" w:rsidRPr="00932D3E" w:rsidRDefault="005F01B2" w:rsidP="00932D3E">
      <w:pPr>
        <w:pStyle w:val="ac"/>
        <w:numPr>
          <w:ilvl w:val="1"/>
          <w:numId w:val="8"/>
        </w:numPr>
        <w:ind w:left="0" w:firstLine="0"/>
        <w:jc w:val="both"/>
      </w:pPr>
      <w:r w:rsidRPr="00932D3E">
        <w:t>Учение Господа по пути на Страсти: притча о добром самарянине.</w:t>
      </w:r>
    </w:p>
    <w:p w:rsidR="005F01B2" w:rsidRPr="00932D3E" w:rsidRDefault="005F01B2" w:rsidP="00932D3E">
      <w:pPr>
        <w:pStyle w:val="ac"/>
        <w:numPr>
          <w:ilvl w:val="1"/>
          <w:numId w:val="8"/>
        </w:numPr>
        <w:ind w:left="0" w:firstLine="0"/>
        <w:jc w:val="both"/>
      </w:pPr>
      <w:r w:rsidRPr="00932D3E">
        <w:t xml:space="preserve">Учение Господа по пути на Страсти: притчи и поучения о </w:t>
      </w:r>
      <w:proofErr w:type="spellStart"/>
      <w:r w:rsidRPr="00932D3E">
        <w:t>покаянии</w:t>
      </w:r>
      <w:proofErr w:type="gramStart"/>
      <w:r w:rsidRPr="00932D3E">
        <w:t>,о</w:t>
      </w:r>
      <w:proofErr w:type="spellEnd"/>
      <w:proofErr w:type="gramEnd"/>
      <w:r w:rsidRPr="00932D3E">
        <w:t xml:space="preserve"> богатстве,  о рассудительности, о молитве.</w:t>
      </w:r>
    </w:p>
    <w:p w:rsidR="005F01B2" w:rsidRPr="00932D3E" w:rsidRDefault="005F01B2" w:rsidP="00932D3E">
      <w:pPr>
        <w:pStyle w:val="ac"/>
        <w:numPr>
          <w:ilvl w:val="1"/>
          <w:numId w:val="8"/>
        </w:numPr>
        <w:ind w:left="0" w:firstLine="0"/>
        <w:jc w:val="both"/>
      </w:pPr>
      <w:r w:rsidRPr="00932D3E">
        <w:t>Смысл тайного прихода Господа на праздник Кущей. Неверие братьев.</w:t>
      </w:r>
    </w:p>
    <w:p w:rsidR="005F01B2" w:rsidRPr="00932D3E" w:rsidRDefault="005F01B2" w:rsidP="00932D3E">
      <w:pPr>
        <w:pStyle w:val="ac"/>
        <w:numPr>
          <w:ilvl w:val="1"/>
          <w:numId w:val="8"/>
        </w:numPr>
        <w:ind w:left="0" w:firstLine="0"/>
        <w:jc w:val="both"/>
      </w:pPr>
      <w:r w:rsidRPr="00932D3E">
        <w:t>Беседы на празднике Кущей (Ин. 7.14-39).</w:t>
      </w:r>
    </w:p>
    <w:p w:rsidR="005F01B2" w:rsidRPr="00932D3E" w:rsidRDefault="005F01B2" w:rsidP="00932D3E">
      <w:pPr>
        <w:pStyle w:val="ac"/>
        <w:numPr>
          <w:ilvl w:val="1"/>
          <w:numId w:val="8"/>
        </w:numPr>
        <w:ind w:left="0" w:firstLine="0"/>
        <w:jc w:val="both"/>
      </w:pPr>
      <w:r w:rsidRPr="00932D3E">
        <w:t>Беседа «на другой день» после праздника Кущей (Ин. 8.12-59).</w:t>
      </w:r>
    </w:p>
    <w:p w:rsidR="005F01B2" w:rsidRPr="00932D3E" w:rsidRDefault="005F01B2" w:rsidP="00932D3E">
      <w:pPr>
        <w:pStyle w:val="ac"/>
        <w:numPr>
          <w:ilvl w:val="1"/>
          <w:numId w:val="8"/>
        </w:numPr>
        <w:ind w:left="0" w:firstLine="0"/>
        <w:jc w:val="both"/>
      </w:pPr>
      <w:r w:rsidRPr="00932D3E">
        <w:t xml:space="preserve">Исцеление </w:t>
      </w:r>
      <w:proofErr w:type="gramStart"/>
      <w:r w:rsidRPr="00932D3E">
        <w:t>слепорожденного</w:t>
      </w:r>
      <w:proofErr w:type="gramEnd"/>
      <w:r w:rsidRPr="00932D3E">
        <w:t>.</w:t>
      </w:r>
    </w:p>
    <w:p w:rsidR="005F01B2" w:rsidRPr="00932D3E" w:rsidRDefault="005F01B2" w:rsidP="00932D3E">
      <w:pPr>
        <w:pStyle w:val="ac"/>
        <w:numPr>
          <w:ilvl w:val="1"/>
          <w:numId w:val="8"/>
        </w:numPr>
        <w:ind w:left="0" w:firstLine="0"/>
        <w:jc w:val="both"/>
      </w:pPr>
      <w:r w:rsidRPr="00932D3E">
        <w:t>Притча о Пастыре добром. Беседа на празднике Обновления.</w:t>
      </w:r>
    </w:p>
    <w:p w:rsidR="005F01B2" w:rsidRPr="00932D3E" w:rsidRDefault="006C2672" w:rsidP="00932D3E">
      <w:pPr>
        <w:pStyle w:val="ac"/>
        <w:numPr>
          <w:ilvl w:val="1"/>
          <w:numId w:val="8"/>
        </w:numPr>
        <w:tabs>
          <w:tab w:val="clear" w:pos="0"/>
          <w:tab w:val="num" w:pos="360"/>
        </w:tabs>
        <w:ind w:left="0" w:firstLine="0"/>
        <w:jc w:val="both"/>
      </w:pPr>
      <w:r w:rsidRPr="00932D3E">
        <w:t xml:space="preserve">      </w:t>
      </w:r>
      <w:r w:rsidR="005F01B2" w:rsidRPr="00932D3E">
        <w:t>Воскрешение Лазаря.</w:t>
      </w:r>
    </w:p>
    <w:p w:rsidR="006C2672" w:rsidRPr="00932D3E" w:rsidRDefault="006C2672" w:rsidP="00932D3E">
      <w:pPr>
        <w:pStyle w:val="ac"/>
        <w:jc w:val="both"/>
        <w:rPr>
          <w:u w:val="single"/>
        </w:rPr>
      </w:pPr>
      <w:r w:rsidRPr="00932D3E">
        <w:rPr>
          <w:u w:val="single"/>
        </w:rPr>
        <w:t>Вопросы к зач</w:t>
      </w:r>
      <w:r w:rsidR="00932D3E" w:rsidRPr="00932D3E">
        <w:rPr>
          <w:u w:val="single"/>
        </w:rPr>
        <w:t>ё</w:t>
      </w:r>
      <w:r w:rsidRPr="00932D3E">
        <w:rPr>
          <w:u w:val="single"/>
        </w:rPr>
        <w:t>ту во 2 семестре: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proofErr w:type="spellStart"/>
      <w:r w:rsidRPr="00932D3E">
        <w:t>Вифанское</w:t>
      </w:r>
      <w:proofErr w:type="spellEnd"/>
      <w:r w:rsidRPr="00932D3E">
        <w:t xml:space="preserve"> помазание. Вход Господень в Иерусалим.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 xml:space="preserve">Изгнание </w:t>
      </w:r>
      <w:proofErr w:type="gramStart"/>
      <w:r w:rsidRPr="00932D3E">
        <w:t>торгующих</w:t>
      </w:r>
      <w:proofErr w:type="gramEnd"/>
      <w:r w:rsidRPr="00932D3E">
        <w:t xml:space="preserve"> из Храма и проклятие смоковницы.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Споры Господа с иудеями на Страстной седмице. Общий обзор.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Три обличительные притчи (Страстная седмица).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 xml:space="preserve">Ответы Господа на </w:t>
      </w:r>
      <w:proofErr w:type="spellStart"/>
      <w:r w:rsidRPr="00932D3E">
        <w:t>искусительные</w:t>
      </w:r>
      <w:proofErr w:type="spellEnd"/>
      <w:r w:rsidRPr="00932D3E">
        <w:t xml:space="preserve"> вопросы. Вопрос о власти Иисуса Христа (Страстная седмица).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Обличительная речь Господа против книжников и фарисеев (Страстная седмица).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Эсхатологическая речь Господа (Страстная седмица).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Притчи о бодрствовании: о хозяине дома (Мф. 24.43-44),о верном и злом рабе        (Мф. 24. 45-51), о десяти девах (Мф 25.1-13). Притчи о талантах [о минах  (</w:t>
      </w:r>
      <w:proofErr w:type="spellStart"/>
      <w:r w:rsidRPr="00932D3E">
        <w:t>Лк</w:t>
      </w:r>
      <w:proofErr w:type="spellEnd"/>
      <w:r w:rsidRPr="00932D3E">
        <w:t>. 19.11-     28)] и Страшном Суде  (Мф 25.14-46).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Тайная Вечеря: ветхозаветный порядок совершения трапезы, проблема хронологии.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 xml:space="preserve">Тайная Вечеря: </w:t>
      </w:r>
      <w:proofErr w:type="spellStart"/>
      <w:r w:rsidRPr="00932D3E">
        <w:t>умовение</w:t>
      </w:r>
      <w:proofErr w:type="spellEnd"/>
      <w:r w:rsidRPr="00932D3E">
        <w:t xml:space="preserve"> Господом ног учеников, спор о старшинстве,      установление Таинства Евхаристии.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История предательства Иуды.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Основные темы Прощальной беседы. Первосвященническая молитва.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Гефсиманское моление. Взятие Господа под стражу.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Допрос у Анны. Суд у первосвященника. Приговор Синедриона.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Отречение ап. Петра.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Суд у Пилата и Ирода.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lastRenderedPageBreak/>
        <w:t>Крестный путь. Голгофа. Семь слов Господа на Кресте.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Смерть и погребение Господа.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Воскресение Христово. Свидетельство Евангелия о действительности смерти и  Воскресения.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 xml:space="preserve">Явления воскресшего Господа в Иерусалиме и по дороге в </w:t>
      </w:r>
      <w:proofErr w:type="spellStart"/>
      <w:r w:rsidRPr="00932D3E">
        <w:t>Эммаус</w:t>
      </w:r>
      <w:proofErr w:type="gramStart"/>
      <w:r w:rsidRPr="00932D3E">
        <w:t>.Я</w:t>
      </w:r>
      <w:proofErr w:type="gramEnd"/>
      <w:r w:rsidRPr="00932D3E">
        <w:t>вления</w:t>
      </w:r>
      <w:proofErr w:type="spellEnd"/>
      <w:r w:rsidRPr="00932D3E">
        <w:t xml:space="preserve"> воскресшего Господа в Галилее. Явления воскресшего </w:t>
      </w:r>
      <w:proofErr w:type="spellStart"/>
      <w:r w:rsidRPr="00932D3E">
        <w:t>Господа</w:t>
      </w:r>
      <w:proofErr w:type="gramStart"/>
      <w:r w:rsidRPr="00932D3E">
        <w:t>.п</w:t>
      </w:r>
      <w:proofErr w:type="gramEnd"/>
      <w:r w:rsidRPr="00932D3E">
        <w:t>о</w:t>
      </w:r>
      <w:proofErr w:type="spellEnd"/>
      <w:r w:rsidRPr="00932D3E">
        <w:t xml:space="preserve"> свидетельству ап. Павла (1 Кор. 15). </w:t>
      </w:r>
    </w:p>
    <w:p w:rsidR="005F01B2" w:rsidRPr="00932D3E" w:rsidRDefault="005F01B2" w:rsidP="00932D3E">
      <w:pPr>
        <w:pStyle w:val="ac"/>
        <w:numPr>
          <w:ilvl w:val="0"/>
          <w:numId w:val="17"/>
        </w:numPr>
        <w:ind w:hanging="720"/>
        <w:jc w:val="both"/>
      </w:pPr>
      <w:r w:rsidRPr="00932D3E">
        <w:t>Вознесение Господне.</w:t>
      </w:r>
    </w:p>
    <w:p w:rsidR="00D2451C" w:rsidRPr="00932D3E" w:rsidRDefault="00D2451C" w:rsidP="00932D3E">
      <w:pPr>
        <w:pStyle w:val="ac"/>
        <w:numPr>
          <w:ilvl w:val="0"/>
          <w:numId w:val="20"/>
        </w:numPr>
        <w:jc w:val="both"/>
        <w:rPr>
          <w:i/>
          <w:u w:val="single"/>
        </w:rPr>
      </w:pPr>
      <w:r w:rsidRPr="00932D3E">
        <w:rPr>
          <w:i/>
          <w:u w:val="single"/>
        </w:rPr>
        <w:t>Для очно-заочной формы обучения:</w:t>
      </w:r>
    </w:p>
    <w:p w:rsidR="00D2451C" w:rsidRPr="00932D3E" w:rsidRDefault="00D2451C" w:rsidP="00932D3E">
      <w:pPr>
        <w:pStyle w:val="ac"/>
        <w:jc w:val="both"/>
      </w:pPr>
      <w:r w:rsidRPr="00932D3E">
        <w:t>Объединяются списки вопросов 1 и 2 семестров очной формы обучения.</w:t>
      </w:r>
    </w:p>
    <w:p w:rsidR="005F01B2" w:rsidRPr="00932D3E" w:rsidRDefault="005F01B2" w:rsidP="00932D3E">
      <w:pPr>
        <w:pStyle w:val="2"/>
        <w:spacing w:before="0"/>
        <w:jc w:val="both"/>
        <w:rPr>
          <w:szCs w:val="24"/>
        </w:rPr>
      </w:pPr>
      <w:bookmarkStart w:id="115" w:name="_Toc474158839"/>
      <w:bookmarkStart w:id="116" w:name="_Toc474326347"/>
      <w:bookmarkStart w:id="117" w:name="_Toc2767231"/>
      <w:r w:rsidRPr="00932D3E">
        <w:rPr>
          <w:szCs w:val="24"/>
        </w:rPr>
        <w:t>Критерии оценивания основного этапа освоения компетенции</w:t>
      </w:r>
      <w:bookmarkEnd w:id="115"/>
      <w:bookmarkEnd w:id="116"/>
      <w:bookmarkEnd w:id="117"/>
    </w:p>
    <w:p w:rsidR="005F01B2" w:rsidRPr="00932D3E" w:rsidRDefault="005F01B2" w:rsidP="00932D3E">
      <w:pPr>
        <w:jc w:val="both"/>
      </w:pPr>
      <w:r w:rsidRPr="00932D3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F01B2" w:rsidRPr="00932D3E" w:rsidRDefault="005F01B2" w:rsidP="00932D3E">
      <w:pPr>
        <w:pStyle w:val="3"/>
        <w:spacing w:line="276" w:lineRule="auto"/>
        <w:jc w:val="both"/>
      </w:pPr>
      <w:bookmarkStart w:id="118" w:name="_Toc473664512"/>
      <w:bookmarkStart w:id="119" w:name="_Toc473718090"/>
      <w:bookmarkStart w:id="120" w:name="_Toc474158840"/>
      <w:bookmarkStart w:id="121" w:name="_Toc474326348"/>
      <w:bookmarkStart w:id="122" w:name="_Toc2767232"/>
      <w:r w:rsidRPr="00932D3E">
        <w:t>Критерии оценивания устных опросов</w:t>
      </w:r>
      <w:bookmarkEnd w:id="118"/>
      <w:bookmarkEnd w:id="119"/>
      <w:bookmarkEnd w:id="120"/>
      <w:bookmarkEnd w:id="121"/>
      <w:bookmarkEnd w:id="122"/>
    </w:p>
    <w:p w:rsidR="005F01B2" w:rsidRPr="00932D3E" w:rsidRDefault="005F01B2" w:rsidP="00932D3E">
      <w:pPr>
        <w:jc w:val="both"/>
        <w:rPr>
          <w:bCs/>
          <w:i/>
        </w:rPr>
      </w:pPr>
      <w:bookmarkStart w:id="123" w:name="_Toc473664513"/>
      <w:bookmarkStart w:id="124" w:name="_Toc473718091"/>
      <w:r w:rsidRPr="00932D3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F01B2" w:rsidRPr="00932D3E" w:rsidRDefault="005F01B2" w:rsidP="00932D3E">
      <w:pPr>
        <w:jc w:val="both"/>
        <w:rPr>
          <w:bCs/>
        </w:rPr>
      </w:pPr>
      <w:r w:rsidRPr="00932D3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F01B2" w:rsidRPr="00932D3E" w:rsidRDefault="005F01B2" w:rsidP="00932D3E">
      <w:pPr>
        <w:jc w:val="both"/>
        <w:rPr>
          <w:bCs/>
        </w:rPr>
      </w:pPr>
      <w:r w:rsidRPr="00932D3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F01B2" w:rsidRPr="00932D3E" w:rsidRDefault="005F01B2" w:rsidP="00932D3E">
      <w:pPr>
        <w:jc w:val="both"/>
        <w:rPr>
          <w:bCs/>
        </w:rPr>
      </w:pPr>
      <w:r w:rsidRPr="00932D3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F01B2" w:rsidRPr="00932D3E" w:rsidRDefault="005F01B2" w:rsidP="00932D3E">
      <w:pPr>
        <w:jc w:val="both"/>
        <w:rPr>
          <w:bCs/>
        </w:rPr>
      </w:pPr>
      <w:r w:rsidRPr="00932D3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F01B2" w:rsidRPr="00932D3E" w:rsidRDefault="005F01B2" w:rsidP="00932D3E">
      <w:pPr>
        <w:pStyle w:val="2"/>
        <w:spacing w:before="0"/>
        <w:jc w:val="both"/>
        <w:rPr>
          <w:szCs w:val="24"/>
        </w:rPr>
      </w:pPr>
      <w:bookmarkStart w:id="125" w:name="_Toc474158841"/>
      <w:bookmarkStart w:id="126" w:name="_Toc474326349"/>
      <w:bookmarkStart w:id="127" w:name="_Toc2767233"/>
      <w:r w:rsidRPr="00932D3E">
        <w:rPr>
          <w:szCs w:val="24"/>
        </w:rPr>
        <w:t xml:space="preserve">Описание </w:t>
      </w:r>
      <w:proofErr w:type="gramStart"/>
      <w:r w:rsidRPr="00932D3E">
        <w:rPr>
          <w:szCs w:val="24"/>
        </w:rPr>
        <w:t>шкал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proofErr w:type="gramEnd"/>
    </w:p>
    <w:p w:rsidR="005F01B2" w:rsidRPr="00932D3E" w:rsidRDefault="005F01B2" w:rsidP="00932D3E">
      <w:pPr>
        <w:jc w:val="both"/>
        <w:rPr>
          <w:bCs/>
        </w:rPr>
      </w:pPr>
      <w:r w:rsidRPr="00932D3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32D3E">
        <w:rPr>
          <w:bCs/>
        </w:rPr>
        <w:t>балльно</w:t>
      </w:r>
      <w:proofErr w:type="spellEnd"/>
      <w:r w:rsidRPr="00932D3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F01B2" w:rsidRPr="00932D3E" w:rsidRDefault="005F01B2" w:rsidP="00932D3E">
      <w:pPr>
        <w:jc w:val="both"/>
        <w:rPr>
          <w:bCs/>
        </w:rPr>
      </w:pPr>
      <w:r w:rsidRPr="00932D3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32D3E">
        <w:t xml:space="preserve">по </w:t>
      </w:r>
      <w:proofErr w:type="spellStart"/>
      <w:r w:rsidRPr="00932D3E">
        <w:t>балльно</w:t>
      </w:r>
      <w:proofErr w:type="spellEnd"/>
      <w:r w:rsidRPr="00932D3E">
        <w:t>-рейтинговой системе.</w:t>
      </w:r>
    </w:p>
    <w:p w:rsidR="005F01B2" w:rsidRPr="00932D3E" w:rsidRDefault="005F01B2" w:rsidP="00932D3E">
      <w:pPr>
        <w:jc w:val="both"/>
        <w:rPr>
          <w:bCs/>
        </w:rPr>
      </w:pPr>
      <w:r w:rsidRPr="00932D3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32D3E">
        <w:t xml:space="preserve">по </w:t>
      </w:r>
      <w:proofErr w:type="spellStart"/>
      <w:r w:rsidRPr="00932D3E">
        <w:t>балльно</w:t>
      </w:r>
      <w:proofErr w:type="spellEnd"/>
      <w:r w:rsidRPr="00932D3E">
        <w:t>-рейтинговой системе.</w:t>
      </w:r>
      <w:r w:rsidRPr="00932D3E">
        <w:rPr>
          <w:bCs/>
        </w:rPr>
        <w:t xml:space="preserve"> </w:t>
      </w:r>
    </w:p>
    <w:p w:rsidR="005F01B2" w:rsidRPr="00932D3E" w:rsidRDefault="005F01B2" w:rsidP="00932D3E">
      <w:pPr>
        <w:jc w:val="both"/>
        <w:rPr>
          <w:bCs/>
        </w:rPr>
      </w:pPr>
      <w:r w:rsidRPr="00932D3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32D3E">
        <w:t xml:space="preserve">по </w:t>
      </w:r>
      <w:proofErr w:type="spellStart"/>
      <w:r w:rsidRPr="00932D3E">
        <w:t>балльно</w:t>
      </w:r>
      <w:proofErr w:type="spellEnd"/>
      <w:r w:rsidRPr="00932D3E">
        <w:t>-рейтинговой системе.</w:t>
      </w:r>
      <w:r w:rsidRPr="00932D3E">
        <w:rPr>
          <w:bCs/>
        </w:rPr>
        <w:t xml:space="preserve"> </w:t>
      </w:r>
    </w:p>
    <w:p w:rsidR="005F01B2" w:rsidRPr="00932D3E" w:rsidRDefault="005F01B2" w:rsidP="00932D3E">
      <w:pPr>
        <w:jc w:val="both"/>
        <w:rPr>
          <w:bCs/>
        </w:rPr>
      </w:pPr>
      <w:r w:rsidRPr="00932D3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32D3E">
        <w:rPr>
          <w:bCs/>
        </w:rPr>
        <w:t>балльно</w:t>
      </w:r>
      <w:proofErr w:type="spellEnd"/>
      <w:r w:rsidRPr="00932D3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E74CC6" w:rsidRPr="00932D3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Итоговая оценка за дисциплину</w:t>
            </w:r>
          </w:p>
        </w:tc>
      </w:tr>
      <w:tr w:rsidR="00E74CC6" w:rsidRPr="00932D3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rPr>
                <w:bCs/>
              </w:rPr>
              <w:t>«5» («отлично»)</w:t>
            </w:r>
          </w:p>
        </w:tc>
      </w:tr>
      <w:tr w:rsidR="00E74CC6" w:rsidRPr="00932D3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rPr>
                <w:bCs/>
              </w:rPr>
              <w:t>«4» («хорошо»)</w:t>
            </w:r>
          </w:p>
        </w:tc>
      </w:tr>
      <w:tr w:rsidR="00E74CC6" w:rsidRPr="00932D3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rPr>
                <w:bCs/>
              </w:rPr>
              <w:t>«3» («удовлетворительно»)</w:t>
            </w:r>
          </w:p>
        </w:tc>
      </w:tr>
      <w:tr w:rsidR="00E74CC6" w:rsidRPr="00932D3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932D3E" w:rsidRDefault="00E74CC6" w:rsidP="00932D3E">
            <w:pPr>
              <w:jc w:val="both"/>
            </w:pPr>
            <w:r w:rsidRPr="00932D3E">
              <w:rPr>
                <w:bCs/>
              </w:rPr>
              <w:t>«2» («неудовлетворительно»)</w:t>
            </w:r>
          </w:p>
        </w:tc>
      </w:tr>
    </w:tbl>
    <w:p w:rsidR="00E74CC6" w:rsidRPr="00932D3E" w:rsidRDefault="00E74CC6" w:rsidP="00932D3E">
      <w:pPr>
        <w:jc w:val="both"/>
        <w:rPr>
          <w:bCs/>
        </w:rPr>
      </w:pPr>
    </w:p>
    <w:p w:rsidR="005F01B2" w:rsidRPr="00932D3E" w:rsidRDefault="005F01B2" w:rsidP="00932D3E">
      <w:pPr>
        <w:pStyle w:val="2"/>
        <w:spacing w:before="0"/>
        <w:jc w:val="both"/>
        <w:rPr>
          <w:szCs w:val="24"/>
        </w:rPr>
      </w:pPr>
      <w:bookmarkStart w:id="128" w:name="_Toc473664514"/>
      <w:bookmarkStart w:id="129" w:name="_Toc473718092"/>
      <w:bookmarkStart w:id="130" w:name="_Toc474158842"/>
      <w:bookmarkStart w:id="131" w:name="_Toc474326350"/>
      <w:bookmarkStart w:id="132" w:name="_Toc2767234"/>
      <w:r w:rsidRPr="00932D3E">
        <w:rPr>
          <w:szCs w:val="24"/>
        </w:rPr>
        <w:t>Средства оценивания</w:t>
      </w:r>
      <w:bookmarkEnd w:id="128"/>
      <w:bookmarkEnd w:id="129"/>
      <w:bookmarkEnd w:id="130"/>
      <w:bookmarkEnd w:id="131"/>
      <w:bookmarkEnd w:id="132"/>
      <w:r w:rsidRPr="00932D3E">
        <w:rPr>
          <w:szCs w:val="24"/>
        </w:rPr>
        <w:t xml:space="preserve">  </w:t>
      </w:r>
    </w:p>
    <w:p w:rsidR="006C2672" w:rsidRPr="00932D3E" w:rsidRDefault="006C2672" w:rsidP="00932D3E">
      <w:pPr>
        <w:jc w:val="both"/>
      </w:pPr>
      <w:r w:rsidRPr="00932D3E">
        <w:t xml:space="preserve">В случае </w:t>
      </w:r>
      <w:r w:rsidRPr="00932D3E">
        <w:rPr>
          <w:i/>
          <w:iCs/>
        </w:rPr>
        <w:t>недифференцированного контроля (в форме зачета)</w:t>
      </w:r>
      <w:r w:rsidRPr="00932D3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932D3E">
        <w:t>обучающегося</w:t>
      </w:r>
      <w:proofErr w:type="gramEnd"/>
      <w:r w:rsidRPr="00932D3E">
        <w:t xml:space="preserve"> в </w:t>
      </w:r>
      <w:proofErr w:type="spellStart"/>
      <w:r w:rsidRPr="00932D3E">
        <w:t>балльно</w:t>
      </w:r>
      <w:proofErr w:type="spellEnd"/>
      <w:r w:rsidRPr="00932D3E">
        <w:t>-рейтинговой системе оценивается 34 баллами.</w:t>
      </w:r>
    </w:p>
    <w:p w:rsidR="005F01B2" w:rsidRPr="00932D3E" w:rsidRDefault="005F01B2" w:rsidP="00932D3E">
      <w:pPr>
        <w:ind w:firstLine="540"/>
        <w:jc w:val="both"/>
      </w:pPr>
    </w:p>
    <w:p w:rsidR="005F01B2" w:rsidRPr="00932D3E" w:rsidRDefault="005F01B2" w:rsidP="00932D3E">
      <w:pPr>
        <w:pStyle w:val="1"/>
        <w:spacing w:line="276" w:lineRule="auto"/>
        <w:jc w:val="both"/>
        <w:rPr>
          <w:szCs w:val="24"/>
        </w:rPr>
      </w:pPr>
      <w:bookmarkStart w:id="133" w:name="_Toc2767235"/>
      <w:proofErr w:type="spellStart"/>
      <w:r w:rsidRPr="00932D3E">
        <w:rPr>
          <w:szCs w:val="24"/>
        </w:rPr>
        <w:t>Литература</w:t>
      </w:r>
      <w:proofErr w:type="spellEnd"/>
      <w:r w:rsidRPr="00932D3E">
        <w:rPr>
          <w:szCs w:val="24"/>
        </w:rPr>
        <w:t xml:space="preserve"> </w:t>
      </w:r>
      <w:proofErr w:type="spellStart"/>
      <w:r w:rsidRPr="00932D3E">
        <w:rPr>
          <w:szCs w:val="24"/>
        </w:rPr>
        <w:t>по</w:t>
      </w:r>
      <w:proofErr w:type="spellEnd"/>
      <w:r w:rsidRPr="00932D3E">
        <w:rPr>
          <w:szCs w:val="24"/>
        </w:rPr>
        <w:t xml:space="preserve"> </w:t>
      </w:r>
      <w:proofErr w:type="spellStart"/>
      <w:r w:rsidRPr="00932D3E">
        <w:rPr>
          <w:szCs w:val="24"/>
        </w:rPr>
        <w:t>дисциплине</w:t>
      </w:r>
      <w:bookmarkEnd w:id="133"/>
      <w:proofErr w:type="spellEnd"/>
    </w:p>
    <w:p w:rsidR="00E74CC6" w:rsidRPr="00932D3E" w:rsidRDefault="00E74CC6" w:rsidP="00932D3E">
      <w:pPr>
        <w:pStyle w:val="2"/>
        <w:spacing w:before="0"/>
        <w:jc w:val="both"/>
        <w:rPr>
          <w:rFonts w:eastAsiaTheme="minorHAnsi"/>
          <w:szCs w:val="24"/>
        </w:rPr>
      </w:pPr>
      <w:bookmarkStart w:id="134" w:name="_Toc2767236"/>
      <w:r w:rsidRPr="00932D3E">
        <w:rPr>
          <w:rFonts w:eastAsiaTheme="minorHAnsi"/>
          <w:szCs w:val="24"/>
        </w:rPr>
        <w:t>Обязательная литература</w:t>
      </w:r>
      <w:bookmarkEnd w:id="134"/>
    </w:p>
    <w:p w:rsidR="00E74CC6" w:rsidRPr="00932D3E" w:rsidRDefault="00E74CC6" w:rsidP="00932D3E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 w:rsidRPr="00932D3E">
        <w:rPr>
          <w:i/>
          <w:spacing w:val="-2"/>
        </w:rPr>
        <w:t>Аверкий</w:t>
      </w:r>
      <w:proofErr w:type="spellEnd"/>
      <w:r w:rsidRPr="00932D3E">
        <w:rPr>
          <w:i/>
          <w:spacing w:val="-2"/>
        </w:rPr>
        <w:t xml:space="preserve"> (</w:t>
      </w:r>
      <w:proofErr w:type="spellStart"/>
      <w:r w:rsidRPr="00932D3E">
        <w:rPr>
          <w:i/>
          <w:spacing w:val="-2"/>
        </w:rPr>
        <w:t>Таушев</w:t>
      </w:r>
      <w:proofErr w:type="spellEnd"/>
      <w:r w:rsidRPr="00932D3E">
        <w:rPr>
          <w:i/>
          <w:spacing w:val="-2"/>
        </w:rPr>
        <w:t xml:space="preserve">), </w:t>
      </w:r>
      <w:proofErr w:type="spellStart"/>
      <w:r w:rsidRPr="00932D3E">
        <w:rPr>
          <w:i/>
          <w:spacing w:val="-2"/>
        </w:rPr>
        <w:t>архиеп</w:t>
      </w:r>
      <w:proofErr w:type="spellEnd"/>
      <w:r w:rsidRPr="00932D3E">
        <w:rPr>
          <w:i/>
          <w:spacing w:val="-2"/>
        </w:rPr>
        <w:t>.</w:t>
      </w:r>
      <w:r w:rsidRPr="00932D3E">
        <w:rPr>
          <w:spacing w:val="-2"/>
        </w:rPr>
        <w:t xml:space="preserve"> Четвероевангелие. Апостол: руководство к изучению Священного Писания Нового Завета. М.: Изд-во ПСТБИ, 2014.</w:t>
      </w:r>
    </w:p>
    <w:p w:rsidR="00E74CC6" w:rsidRPr="00932D3E" w:rsidRDefault="00E74CC6" w:rsidP="00932D3E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 w:rsidRPr="00932D3E">
        <w:rPr>
          <w:i/>
          <w:spacing w:val="-2"/>
        </w:rPr>
        <w:t>Кассиан</w:t>
      </w:r>
      <w:proofErr w:type="spellEnd"/>
      <w:r w:rsidRPr="00932D3E">
        <w:rPr>
          <w:i/>
          <w:spacing w:val="-2"/>
        </w:rPr>
        <w:t xml:space="preserve"> (Безобразов), </w:t>
      </w:r>
      <w:proofErr w:type="spellStart"/>
      <w:r w:rsidRPr="00932D3E">
        <w:rPr>
          <w:i/>
          <w:spacing w:val="-2"/>
        </w:rPr>
        <w:t>еп</w:t>
      </w:r>
      <w:proofErr w:type="spellEnd"/>
      <w:r w:rsidRPr="00932D3E">
        <w:rPr>
          <w:i/>
          <w:spacing w:val="-2"/>
        </w:rPr>
        <w:t>.</w:t>
      </w:r>
      <w:r w:rsidRPr="00932D3E">
        <w:rPr>
          <w:spacing w:val="-2"/>
        </w:rPr>
        <w:t xml:space="preserve"> Христос и первое христианское поколение. М.: Изд-во ПСТБИ. 2001.</w:t>
      </w:r>
    </w:p>
    <w:p w:rsidR="00E74CC6" w:rsidRPr="00932D3E" w:rsidRDefault="00E74CC6" w:rsidP="00932D3E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r w:rsidRPr="00932D3E">
        <w:t>Четвероевангелие: Методическое пособие для практических занятий по курсу</w:t>
      </w:r>
      <w:proofErr w:type="gramStart"/>
      <w:r w:rsidRPr="00932D3E">
        <w:t xml:space="preserve"> / С</w:t>
      </w:r>
      <w:proofErr w:type="gramEnd"/>
      <w:r w:rsidRPr="00932D3E">
        <w:t>ост. Г.И. Вениаминова. М.: Изд-во ПСТГУ, 2015.</w:t>
      </w:r>
    </w:p>
    <w:p w:rsidR="00E74CC6" w:rsidRPr="00932D3E" w:rsidRDefault="00E74CC6" w:rsidP="00932D3E">
      <w:pPr>
        <w:pStyle w:val="2"/>
        <w:spacing w:before="0"/>
        <w:jc w:val="both"/>
        <w:rPr>
          <w:rFonts w:eastAsiaTheme="minorHAnsi"/>
          <w:b w:val="0"/>
          <w:szCs w:val="24"/>
        </w:rPr>
      </w:pPr>
      <w:bookmarkStart w:id="135" w:name="_Toc473718096"/>
      <w:bookmarkStart w:id="136" w:name="_Toc466459491"/>
      <w:bookmarkStart w:id="137" w:name="_Toc2767237"/>
      <w:r w:rsidRPr="00932D3E">
        <w:rPr>
          <w:rFonts w:eastAsiaTheme="minorHAnsi"/>
          <w:szCs w:val="24"/>
        </w:rPr>
        <w:t>Дополнительная литература</w:t>
      </w:r>
      <w:bookmarkEnd w:id="135"/>
      <w:bookmarkEnd w:id="136"/>
      <w:bookmarkEnd w:id="137"/>
    </w:p>
    <w:p w:rsidR="00E74CC6" w:rsidRPr="00932D3E" w:rsidRDefault="00E74CC6" w:rsidP="00932D3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932D3E">
        <w:t>Евангельский синопсис</w:t>
      </w:r>
      <w:proofErr w:type="gramStart"/>
      <w:r w:rsidRPr="00932D3E">
        <w:t xml:space="preserve"> / С</w:t>
      </w:r>
      <w:proofErr w:type="gramEnd"/>
      <w:r w:rsidRPr="00932D3E">
        <w:t xml:space="preserve">ост. </w:t>
      </w:r>
      <w:proofErr w:type="spellStart"/>
      <w:r w:rsidRPr="00932D3E">
        <w:t>прот</w:t>
      </w:r>
      <w:proofErr w:type="spellEnd"/>
      <w:r w:rsidRPr="00932D3E">
        <w:t xml:space="preserve">. А. Емельянов. 6 изд. </w:t>
      </w:r>
      <w:proofErr w:type="spellStart"/>
      <w:r w:rsidRPr="00932D3E">
        <w:t>испр</w:t>
      </w:r>
      <w:proofErr w:type="spellEnd"/>
      <w:r w:rsidRPr="00932D3E">
        <w:t>. М.: Изд-во ПСТГУ, 2011.</w:t>
      </w:r>
    </w:p>
    <w:p w:rsidR="00E74CC6" w:rsidRPr="00932D3E" w:rsidRDefault="00E74CC6" w:rsidP="00932D3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932D3E">
        <w:rPr>
          <w:spacing w:val="-2"/>
        </w:rPr>
        <w:t>Толковая Библия. Изд. А. П. Лопухина. СПб</w:t>
      </w:r>
      <w:proofErr w:type="gramStart"/>
      <w:r w:rsidRPr="00932D3E">
        <w:rPr>
          <w:spacing w:val="-2"/>
        </w:rPr>
        <w:t xml:space="preserve">., </w:t>
      </w:r>
      <w:proofErr w:type="gramEnd"/>
      <w:r w:rsidRPr="00932D3E">
        <w:rPr>
          <w:spacing w:val="-2"/>
        </w:rPr>
        <w:t>1904-1913. Репринт в 3-х книгах. Стокгольм, 1988. Книга третья. Новый Завет.</w:t>
      </w:r>
    </w:p>
    <w:p w:rsidR="00E74CC6" w:rsidRPr="00932D3E" w:rsidRDefault="00E74CC6" w:rsidP="00932D3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932D3E">
        <w:lastRenderedPageBreak/>
        <w:t xml:space="preserve">Библейский комментарий отцов Церкви и других авторов I─VIII веков. Новый Завет. Том </w:t>
      </w:r>
      <w:proofErr w:type="spellStart"/>
      <w:r w:rsidRPr="00932D3E">
        <w:rPr>
          <w:lang w:val="en-US"/>
        </w:rPr>
        <w:t>Ia</w:t>
      </w:r>
      <w:proofErr w:type="spellEnd"/>
      <w:r w:rsidRPr="00932D3E">
        <w:t>: Евангелие от Матфея 1 – 13 / Пер. с англ., греч., лат</w:t>
      </w:r>
      <w:proofErr w:type="gramStart"/>
      <w:r w:rsidRPr="00932D3E">
        <w:t>.</w:t>
      </w:r>
      <w:proofErr w:type="gramEnd"/>
      <w:r w:rsidRPr="00932D3E">
        <w:t xml:space="preserve"> </w:t>
      </w:r>
      <w:proofErr w:type="gramStart"/>
      <w:r w:rsidRPr="00932D3E">
        <w:t>и</w:t>
      </w:r>
      <w:proofErr w:type="gramEnd"/>
      <w:r w:rsidRPr="00932D3E">
        <w:t xml:space="preserve"> сир. Тверь: Изд-во Герменевтика, 2007.</w:t>
      </w:r>
    </w:p>
    <w:p w:rsidR="00E74CC6" w:rsidRPr="00932D3E" w:rsidRDefault="00E74CC6" w:rsidP="00932D3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932D3E">
        <w:t xml:space="preserve">Библейский комментарий отцов Церкви и других авторов I─VIII веков. Новый Завет. Том </w:t>
      </w:r>
      <w:proofErr w:type="gramStart"/>
      <w:r w:rsidRPr="00932D3E">
        <w:rPr>
          <w:lang w:val="en-US"/>
        </w:rPr>
        <w:t>I</w:t>
      </w:r>
      <w:proofErr w:type="gramEnd"/>
      <w:r w:rsidRPr="00932D3E">
        <w:t>б: Евангелие от Матфея 14 – 28 / Пер. с англ., греч., лат</w:t>
      </w:r>
      <w:proofErr w:type="gramStart"/>
      <w:r w:rsidRPr="00932D3E">
        <w:t>.</w:t>
      </w:r>
      <w:proofErr w:type="gramEnd"/>
      <w:r w:rsidRPr="00932D3E">
        <w:t xml:space="preserve"> </w:t>
      </w:r>
      <w:proofErr w:type="gramStart"/>
      <w:r w:rsidRPr="00932D3E">
        <w:t>и</w:t>
      </w:r>
      <w:proofErr w:type="gramEnd"/>
      <w:r w:rsidRPr="00932D3E">
        <w:t xml:space="preserve"> сир. Тверь: Изд-во Герменевтика, 2007.</w:t>
      </w:r>
    </w:p>
    <w:p w:rsidR="00E74CC6" w:rsidRPr="00932D3E" w:rsidRDefault="00E74CC6" w:rsidP="00932D3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932D3E">
        <w:t xml:space="preserve">Библейский комментарий отцов Церкви и других авторов I─VIII веков. Новый Завет. Том </w:t>
      </w:r>
      <w:r w:rsidRPr="00932D3E">
        <w:rPr>
          <w:lang w:val="en-US"/>
        </w:rPr>
        <w:t>II</w:t>
      </w:r>
      <w:r w:rsidRPr="00932D3E">
        <w:t>: Евангелие от Марка / Пер. с англ., греч., лат</w:t>
      </w:r>
      <w:proofErr w:type="gramStart"/>
      <w:r w:rsidRPr="00932D3E">
        <w:t>.</w:t>
      </w:r>
      <w:proofErr w:type="gramEnd"/>
      <w:r w:rsidRPr="00932D3E">
        <w:t xml:space="preserve"> </w:t>
      </w:r>
      <w:proofErr w:type="gramStart"/>
      <w:r w:rsidRPr="00932D3E">
        <w:t>и</w:t>
      </w:r>
      <w:proofErr w:type="gramEnd"/>
      <w:r w:rsidRPr="00932D3E">
        <w:t xml:space="preserve"> сир. Тверь: Изд-во Герменевтика, 2001.</w:t>
      </w:r>
    </w:p>
    <w:p w:rsidR="00E74CC6" w:rsidRPr="00932D3E" w:rsidRDefault="00E74CC6" w:rsidP="00932D3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932D3E">
        <w:rPr>
          <w:bCs/>
        </w:rPr>
        <w:t>Евангелие от Луки. Комментарий к греческому тексту. Реферат</w:t>
      </w:r>
      <w:r w:rsidRPr="00932D3E">
        <w:rPr>
          <w:bCs/>
          <w:lang w:val="en-US"/>
        </w:rPr>
        <w:t xml:space="preserve">. Marshall I.H. The Gospel of Luke.  A commentary on the Greek text. </w:t>
      </w:r>
      <w:r w:rsidRPr="00932D3E">
        <w:rPr>
          <w:bCs/>
        </w:rPr>
        <w:t>Текст</w:t>
      </w:r>
      <w:r w:rsidRPr="00932D3E">
        <w:rPr>
          <w:bCs/>
          <w:lang w:val="en-US"/>
        </w:rPr>
        <w:t xml:space="preserve"> </w:t>
      </w:r>
      <w:r w:rsidRPr="00932D3E">
        <w:rPr>
          <w:bCs/>
        </w:rPr>
        <w:t>реферата</w:t>
      </w:r>
      <w:r w:rsidRPr="00932D3E">
        <w:rPr>
          <w:bCs/>
          <w:lang w:val="en-US"/>
        </w:rPr>
        <w:t xml:space="preserve"> </w:t>
      </w:r>
      <w:r w:rsidRPr="00932D3E">
        <w:rPr>
          <w:bCs/>
        </w:rPr>
        <w:t>Я</w:t>
      </w:r>
      <w:r w:rsidRPr="00932D3E">
        <w:rPr>
          <w:bCs/>
          <w:lang w:val="en-US"/>
        </w:rPr>
        <w:t>.</w:t>
      </w:r>
      <w:r w:rsidRPr="00932D3E">
        <w:rPr>
          <w:bCs/>
        </w:rPr>
        <w:t>Г</w:t>
      </w:r>
      <w:r w:rsidRPr="00932D3E">
        <w:rPr>
          <w:bCs/>
          <w:lang w:val="en-US"/>
        </w:rPr>
        <w:t xml:space="preserve">. </w:t>
      </w:r>
      <w:proofErr w:type="spellStart"/>
      <w:r w:rsidRPr="00932D3E">
        <w:rPr>
          <w:bCs/>
        </w:rPr>
        <w:t>Тестелец</w:t>
      </w:r>
      <w:proofErr w:type="spellEnd"/>
      <w:r w:rsidRPr="00932D3E">
        <w:rPr>
          <w:bCs/>
          <w:lang w:val="en-US"/>
        </w:rPr>
        <w:t xml:space="preserve">. </w:t>
      </w:r>
      <w:r w:rsidRPr="00932D3E">
        <w:rPr>
          <w:bCs/>
        </w:rPr>
        <w:t>М., 2004.</w:t>
      </w:r>
    </w:p>
    <w:p w:rsidR="00E74CC6" w:rsidRPr="00932D3E" w:rsidRDefault="00E74CC6" w:rsidP="00932D3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932D3E">
        <w:t xml:space="preserve">Евангелие от Марка. </w:t>
      </w:r>
      <w:r w:rsidRPr="00932D3E">
        <w:rPr>
          <w:bCs/>
        </w:rPr>
        <w:t>Комментарий к греческому тексту. Реферат</w:t>
      </w:r>
      <w:r w:rsidRPr="00932D3E">
        <w:rPr>
          <w:bCs/>
          <w:lang w:val="en-US"/>
        </w:rPr>
        <w:t xml:space="preserve">.  </w:t>
      </w:r>
      <w:proofErr w:type="spellStart"/>
      <w:r w:rsidRPr="00932D3E">
        <w:rPr>
          <w:bCs/>
          <w:lang w:val="en-US"/>
        </w:rPr>
        <w:t>Cranfield</w:t>
      </w:r>
      <w:proofErr w:type="spellEnd"/>
      <w:r w:rsidRPr="00932D3E">
        <w:rPr>
          <w:bCs/>
          <w:lang w:val="en-US"/>
        </w:rPr>
        <w:t xml:space="preserve"> </w:t>
      </w:r>
      <w:proofErr w:type="spellStart"/>
      <w:r w:rsidRPr="00932D3E">
        <w:rPr>
          <w:bCs/>
          <w:lang w:val="en-US"/>
        </w:rPr>
        <w:t>Ch.J</w:t>
      </w:r>
      <w:proofErr w:type="spellEnd"/>
      <w:r w:rsidRPr="00932D3E">
        <w:rPr>
          <w:bCs/>
          <w:lang w:val="en-US"/>
        </w:rPr>
        <w:t xml:space="preserve">. The Gospel according to </w:t>
      </w:r>
      <w:proofErr w:type="spellStart"/>
      <w:r w:rsidRPr="00932D3E">
        <w:rPr>
          <w:bCs/>
          <w:lang w:val="en-US"/>
        </w:rPr>
        <w:t>st.</w:t>
      </w:r>
      <w:proofErr w:type="spellEnd"/>
      <w:r w:rsidRPr="00932D3E">
        <w:rPr>
          <w:bCs/>
          <w:lang w:val="en-US"/>
        </w:rPr>
        <w:t xml:space="preserve"> Mark</w:t>
      </w:r>
      <w:r w:rsidRPr="00932D3E">
        <w:rPr>
          <w:bCs/>
        </w:rPr>
        <w:t xml:space="preserve">. Текст реферата </w:t>
      </w:r>
      <w:proofErr w:type="spellStart"/>
      <w:r w:rsidRPr="00932D3E">
        <w:rPr>
          <w:bCs/>
        </w:rPr>
        <w:t>Я.Г</w:t>
      </w:r>
      <w:proofErr w:type="spellEnd"/>
      <w:r w:rsidRPr="00932D3E">
        <w:rPr>
          <w:bCs/>
        </w:rPr>
        <w:t xml:space="preserve">. </w:t>
      </w:r>
      <w:proofErr w:type="spellStart"/>
      <w:r w:rsidRPr="00932D3E">
        <w:rPr>
          <w:bCs/>
        </w:rPr>
        <w:t>Тестелец</w:t>
      </w:r>
      <w:proofErr w:type="spellEnd"/>
      <w:r w:rsidRPr="00932D3E">
        <w:rPr>
          <w:bCs/>
        </w:rPr>
        <w:t>. М., 2004.</w:t>
      </w:r>
    </w:p>
    <w:p w:rsidR="00E74CC6" w:rsidRPr="00932D3E" w:rsidRDefault="00E74CC6" w:rsidP="00932D3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932D3E">
        <w:rPr>
          <w:bCs/>
          <w:i/>
        </w:rPr>
        <w:t>Иванов А. В.</w:t>
      </w:r>
      <w:r w:rsidRPr="00932D3E">
        <w:rPr>
          <w:i/>
        </w:rPr>
        <w:t xml:space="preserve"> </w:t>
      </w:r>
      <w:r w:rsidRPr="00932D3E">
        <w:rPr>
          <w:i/>
        </w:rPr>
        <w:tab/>
      </w:r>
      <w:r w:rsidRPr="00932D3E">
        <w:t xml:space="preserve">Руководство к изучению книг Священного Писания Нового Завета: Обозрение Четвероевангелия, книги Деяний Апостольских, Апостольских Посланий и Апокалипсиса. - 8-е изд., </w:t>
      </w:r>
      <w:proofErr w:type="spellStart"/>
      <w:r w:rsidRPr="00932D3E">
        <w:t>испр</w:t>
      </w:r>
      <w:proofErr w:type="spellEnd"/>
      <w:r w:rsidRPr="00932D3E">
        <w:t>. и доп. СПб</w:t>
      </w:r>
      <w:proofErr w:type="gramStart"/>
      <w:r w:rsidRPr="00932D3E">
        <w:t xml:space="preserve">.: </w:t>
      </w:r>
      <w:proofErr w:type="gramEnd"/>
      <w:r w:rsidRPr="00932D3E">
        <w:t>Изд-во Диоптра, 2002.</w:t>
      </w:r>
    </w:p>
    <w:p w:rsidR="00E74CC6" w:rsidRPr="00932D3E" w:rsidRDefault="00E74CC6" w:rsidP="00932D3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proofErr w:type="spellStart"/>
      <w:r w:rsidRPr="00932D3E">
        <w:rPr>
          <w:rStyle w:val="h4"/>
          <w:i/>
        </w:rPr>
        <w:t>Ринекер</w:t>
      </w:r>
      <w:proofErr w:type="spellEnd"/>
      <w:r w:rsidRPr="00932D3E">
        <w:rPr>
          <w:rStyle w:val="h4"/>
          <w:i/>
        </w:rPr>
        <w:t xml:space="preserve"> Ф., Майер Г.</w:t>
      </w:r>
      <w:r w:rsidRPr="00932D3E">
        <w:rPr>
          <w:rStyle w:val="h4"/>
        </w:rPr>
        <w:t xml:space="preserve"> </w:t>
      </w:r>
      <w:r w:rsidRPr="00932D3E">
        <w:t xml:space="preserve">Библейская Энциклопедия Брокгауза. М.: </w:t>
      </w:r>
      <w:r w:rsidRPr="00932D3E">
        <w:rPr>
          <w:lang w:val="de-DE"/>
        </w:rPr>
        <w:t>Christliche Verlagbuchhandlung Paderborn</w:t>
      </w:r>
      <w:r w:rsidRPr="00932D3E">
        <w:t>, 1999.</w:t>
      </w:r>
    </w:p>
    <w:p w:rsidR="00E74CC6" w:rsidRPr="00932D3E" w:rsidRDefault="00E74CC6" w:rsidP="00932D3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</w:pPr>
      <w:r w:rsidRPr="00932D3E">
        <w:rPr>
          <w:i/>
          <w:lang w:eastAsia="ar-SA"/>
        </w:rPr>
        <w:t>Серебрякова Ю.</w:t>
      </w:r>
      <w:r w:rsidRPr="00932D3E">
        <w:rPr>
          <w:b/>
        </w:rPr>
        <w:t xml:space="preserve"> </w:t>
      </w:r>
      <w:r w:rsidRPr="00932D3E">
        <w:rPr>
          <w:i/>
        </w:rPr>
        <w:t>В.</w:t>
      </w:r>
      <w:r w:rsidRPr="00932D3E">
        <w:rPr>
          <w:b/>
        </w:rPr>
        <w:t xml:space="preserve"> </w:t>
      </w:r>
      <w:r w:rsidRPr="00932D3E">
        <w:t>Четвероевангелие: Учебное пособие. М.: Изд-во ПСТГУ, 2013.</w:t>
      </w:r>
    </w:p>
    <w:p w:rsidR="00E74CC6" w:rsidRPr="00932D3E" w:rsidRDefault="00E74CC6" w:rsidP="00932D3E">
      <w:pPr>
        <w:ind w:left="142"/>
        <w:jc w:val="both"/>
      </w:pPr>
    </w:p>
    <w:p w:rsidR="005F01B2" w:rsidRPr="00932D3E" w:rsidRDefault="005F01B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138" w:name="_Toc2767238"/>
      <w:r w:rsidRPr="00932D3E">
        <w:rPr>
          <w:szCs w:val="24"/>
          <w:lang w:val="ru-RU"/>
        </w:rPr>
        <w:t>Интернет-ресурсы</w:t>
      </w:r>
      <w:bookmarkEnd w:id="138"/>
    </w:p>
    <w:p w:rsidR="005F01B2" w:rsidRPr="00932D3E" w:rsidRDefault="005F01B2" w:rsidP="00932D3E">
      <w:pPr>
        <w:keepLines/>
        <w:jc w:val="both"/>
      </w:pPr>
      <w:r w:rsidRPr="00932D3E">
        <w:t xml:space="preserve">- Библия-онлайн со встроенным поисковиком: </w:t>
      </w:r>
      <w:hyperlink r:id="rId8" w:history="1">
        <w:r w:rsidRPr="00932D3E">
          <w:rPr>
            <w:rStyle w:val="a5"/>
            <w:rFonts w:eastAsia="Calibri"/>
          </w:rPr>
          <w:t>https://www.bibleonline.ru/</w:t>
        </w:r>
      </w:hyperlink>
    </w:p>
    <w:p w:rsidR="005F01B2" w:rsidRPr="00932D3E" w:rsidRDefault="005F01B2" w:rsidP="00932D3E">
      <w:pPr>
        <w:keepLines/>
        <w:jc w:val="both"/>
      </w:pPr>
      <w:r w:rsidRPr="00932D3E">
        <w:t xml:space="preserve">- Раздел «Библеистика» на информационном портале </w:t>
      </w:r>
      <w:proofErr w:type="spellStart"/>
      <w:r w:rsidRPr="00932D3E">
        <w:t>Богослов</w:t>
      </w:r>
      <w:proofErr w:type="gramStart"/>
      <w:r w:rsidRPr="00932D3E">
        <w:t>.р</w:t>
      </w:r>
      <w:proofErr w:type="gramEnd"/>
      <w:r w:rsidRPr="00932D3E">
        <w:t>у</w:t>
      </w:r>
      <w:proofErr w:type="spellEnd"/>
      <w:r w:rsidRPr="00932D3E">
        <w:t xml:space="preserve">: </w:t>
      </w:r>
      <w:hyperlink r:id="rId9" w:history="1">
        <w:r w:rsidRPr="00932D3E">
          <w:rPr>
            <w:rStyle w:val="a5"/>
            <w:rFonts w:eastAsia="Calibri"/>
          </w:rPr>
          <w:t>http://www.bogoslov.ru/topics/20227/index.html</w:t>
        </w:r>
      </w:hyperlink>
    </w:p>
    <w:p w:rsidR="005F01B2" w:rsidRPr="00932D3E" w:rsidRDefault="005F01B2" w:rsidP="00932D3E">
      <w:pPr>
        <w:keepLines/>
        <w:jc w:val="both"/>
      </w:pPr>
      <w:r w:rsidRPr="00932D3E">
        <w:t xml:space="preserve">- Православная Энциклопедия: </w:t>
      </w:r>
      <w:hyperlink r:id="rId10" w:history="1">
        <w:r w:rsidRPr="00932D3E">
          <w:rPr>
            <w:rStyle w:val="a5"/>
            <w:rFonts w:eastAsia="Calibri"/>
          </w:rPr>
          <w:t>http://www.pravenc.ru/</w:t>
        </w:r>
      </w:hyperlink>
    </w:p>
    <w:p w:rsidR="005F01B2" w:rsidRPr="00932D3E" w:rsidRDefault="005F01B2" w:rsidP="00932D3E">
      <w:pPr>
        <w:keepLines/>
        <w:jc w:val="both"/>
      </w:pPr>
      <w:r w:rsidRPr="00932D3E">
        <w:t xml:space="preserve">- Подстрочный и параллельный библейские переводы: </w:t>
      </w:r>
      <w:hyperlink r:id="rId11" w:history="1">
        <w:r w:rsidRPr="00932D3E">
          <w:rPr>
            <w:rStyle w:val="a5"/>
            <w:rFonts w:eastAsia="Calibri"/>
          </w:rPr>
          <w:t>http://biblezoom.ru/</w:t>
        </w:r>
      </w:hyperlink>
    </w:p>
    <w:p w:rsidR="005F01B2" w:rsidRPr="00932D3E" w:rsidRDefault="005F01B2" w:rsidP="00932D3E">
      <w:pPr>
        <w:keepLines/>
        <w:jc w:val="both"/>
      </w:pPr>
      <w:r w:rsidRPr="00932D3E">
        <w:t xml:space="preserve">- Симфонии, рукописи, основные переводы и поиск по ним: </w:t>
      </w:r>
      <w:hyperlink r:id="rId12" w:history="1">
        <w:r w:rsidRPr="00932D3E">
          <w:rPr>
            <w:rStyle w:val="a5"/>
            <w:rFonts w:eastAsia="Calibri"/>
          </w:rPr>
          <w:t>http://manuscript-bible.ru/</w:t>
        </w:r>
      </w:hyperlink>
    </w:p>
    <w:p w:rsidR="00E74CC6" w:rsidRPr="00932D3E" w:rsidRDefault="00E74CC6" w:rsidP="00932D3E">
      <w:pPr>
        <w:keepLines/>
        <w:jc w:val="both"/>
      </w:pPr>
    </w:p>
    <w:p w:rsidR="005F01B2" w:rsidRPr="00932D3E" w:rsidRDefault="005F01B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139" w:name="_Toc2767239"/>
      <w:r w:rsidRPr="00932D3E">
        <w:rPr>
          <w:szCs w:val="24"/>
          <w:lang w:val="ru-RU"/>
        </w:rPr>
        <w:t>Методические указания для освоения дисциплины</w:t>
      </w:r>
      <w:bookmarkEnd w:id="139"/>
    </w:p>
    <w:p w:rsidR="005F01B2" w:rsidRPr="00932D3E" w:rsidRDefault="005F01B2" w:rsidP="00932D3E">
      <w:pPr>
        <w:pStyle w:val="11"/>
        <w:tabs>
          <w:tab w:val="clear" w:pos="643"/>
          <w:tab w:val="num" w:pos="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D3E">
        <w:rPr>
          <w:rFonts w:ascii="Times New Roman" w:hAnsi="Times New Roman" w:cs="Times New Roman"/>
          <w:sz w:val="24"/>
          <w:szCs w:val="24"/>
          <w:lang w:val="ru-RU"/>
        </w:rPr>
        <w:t>Работа в аудитории включает в проведение практических занятий и консультации, в том числе консультации для групп и индивидуальные консультации. Проведение занятий базируется на постоянно обновляющемся курсе; в его ходе реализуется проблемное обучение с целью развития познавательной активности и творческой самостоятельности обучающихся.</w:t>
      </w:r>
    </w:p>
    <w:p w:rsidR="005F01B2" w:rsidRPr="00932D3E" w:rsidRDefault="005F01B2" w:rsidP="00932D3E">
      <w:pPr>
        <w:tabs>
          <w:tab w:val="num" w:pos="0"/>
        </w:tabs>
        <w:jc w:val="both"/>
      </w:pPr>
      <w:r w:rsidRPr="00932D3E"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</w:t>
      </w:r>
      <w:r w:rsidRPr="00932D3E">
        <w:lastRenderedPageBreak/>
        <w:t xml:space="preserve">мнений </w:t>
      </w:r>
      <w:r w:rsidR="00280538" w:rsidRPr="00932D3E">
        <w:t xml:space="preserve">обучающихся </w:t>
      </w:r>
      <w:r w:rsidRPr="00932D3E">
        <w:t xml:space="preserve">в диалоговом формате, с проведением </w:t>
      </w:r>
      <w:proofErr w:type="spellStart"/>
      <w:r w:rsidRPr="00932D3E">
        <w:t>общегрупповых</w:t>
      </w:r>
      <w:proofErr w:type="spellEnd"/>
      <w:r w:rsidRPr="00932D3E">
        <w:t xml:space="preserve"> дискуссий, в </w:t>
      </w:r>
      <w:proofErr w:type="spellStart"/>
      <w:r w:rsidRPr="00932D3E">
        <w:t>т.ч</w:t>
      </w:r>
      <w:proofErr w:type="spellEnd"/>
      <w:r w:rsidRPr="00932D3E">
        <w:t xml:space="preserve">. на основе метода дебатов. </w:t>
      </w:r>
    </w:p>
    <w:p w:rsidR="005F01B2" w:rsidRPr="00932D3E" w:rsidRDefault="005F01B2" w:rsidP="00932D3E">
      <w:pPr>
        <w:tabs>
          <w:tab w:val="num" w:pos="0"/>
        </w:tabs>
        <w:jc w:val="both"/>
      </w:pPr>
      <w:r w:rsidRPr="00932D3E">
        <w:t xml:space="preserve">Внеаудиторная работа подразумевает самостоятельную работу в библиотеках и сети </w:t>
      </w:r>
      <w:r w:rsidRPr="00932D3E">
        <w:rPr>
          <w:lang w:val="en-US"/>
        </w:rPr>
        <w:t>Internet</w:t>
      </w:r>
      <w:r w:rsidRPr="00932D3E">
        <w:t xml:space="preserve"> с целью формирования и развития профессиональных навыков обучающихся, а также для подготовк</w:t>
      </w:r>
      <w:r w:rsidR="00FA0E63" w:rsidRPr="00932D3E">
        <w:t>и к различным формам отчетности.</w:t>
      </w:r>
    </w:p>
    <w:p w:rsidR="00E74CC6" w:rsidRPr="00932D3E" w:rsidRDefault="00E74CC6" w:rsidP="00932D3E">
      <w:pPr>
        <w:tabs>
          <w:tab w:val="num" w:pos="0"/>
        </w:tabs>
        <w:jc w:val="both"/>
      </w:pPr>
    </w:p>
    <w:p w:rsidR="005F01B2" w:rsidRPr="00932D3E" w:rsidRDefault="005F01B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140" w:name="_Toc2767240"/>
      <w:r w:rsidRPr="00932D3E">
        <w:rPr>
          <w:szCs w:val="24"/>
          <w:lang w:val="ru-RU"/>
        </w:rPr>
        <w:t>Материально-техническая база  для осуществления образовательного процесса</w:t>
      </w:r>
      <w:bookmarkEnd w:id="140"/>
    </w:p>
    <w:p w:rsidR="005F01B2" w:rsidRPr="00932D3E" w:rsidRDefault="005F01B2" w:rsidP="00932D3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D3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курса не требует дополнительных технических ресурсов. </w:t>
      </w:r>
    </w:p>
    <w:p w:rsidR="00E74CC6" w:rsidRPr="00932D3E" w:rsidRDefault="00E74CC6" w:rsidP="00932D3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7B18" w:rsidRPr="00932D3E" w:rsidRDefault="00AC7B18" w:rsidP="00932D3E">
      <w:pPr>
        <w:jc w:val="both"/>
        <w:rPr>
          <w:i/>
        </w:rPr>
      </w:pPr>
      <w:r w:rsidRPr="00932D3E">
        <w:rPr>
          <w:i/>
        </w:rPr>
        <w:t xml:space="preserve">Рабочая программа дисциплины разработана на кафедре </w:t>
      </w:r>
      <w:r w:rsidR="00CD4A09" w:rsidRPr="00932D3E">
        <w:rPr>
          <w:i/>
        </w:rPr>
        <w:t>Библеистики</w:t>
      </w:r>
      <w:r w:rsidRPr="00932D3E">
        <w:rPr>
          <w:i/>
        </w:rPr>
        <w:t xml:space="preserve"> </w:t>
      </w:r>
      <w:r w:rsidR="00CD4A09" w:rsidRPr="00932D3E">
        <w:rPr>
          <w:i/>
        </w:rPr>
        <w:t xml:space="preserve">Богословского </w:t>
      </w:r>
      <w:r w:rsidRPr="00932D3E">
        <w:rPr>
          <w:i/>
        </w:rPr>
        <w:t>факультета ПСТГУ для ПСТБИ согласно требованиям Договора № 498 о сетевой форме реализации ООП.</w:t>
      </w:r>
    </w:p>
    <w:p w:rsidR="00AC7B18" w:rsidRPr="00932D3E" w:rsidRDefault="00AC7B18" w:rsidP="00932D3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C64" w:rsidRPr="00932D3E" w:rsidRDefault="00EC5C64" w:rsidP="00932D3E">
      <w:pPr>
        <w:autoSpaceDE w:val="0"/>
        <w:autoSpaceDN w:val="0"/>
        <w:adjustRightInd w:val="0"/>
        <w:jc w:val="both"/>
        <w:rPr>
          <w:i/>
          <w:iCs/>
        </w:rPr>
      </w:pPr>
      <w:r w:rsidRPr="00932D3E">
        <w:rPr>
          <w:i/>
          <w:iCs/>
        </w:rPr>
        <w:t xml:space="preserve">Автор: </w:t>
      </w:r>
      <w:r w:rsidR="007D6509" w:rsidRPr="00932D3E">
        <w:rPr>
          <w:i/>
          <w:iCs/>
        </w:rPr>
        <w:t>Небольсин А.С.</w:t>
      </w:r>
    </w:p>
    <w:p w:rsidR="00EC5C64" w:rsidRPr="00932D3E" w:rsidRDefault="00EC5C64" w:rsidP="00932D3E">
      <w:pPr>
        <w:autoSpaceDE w:val="0"/>
        <w:autoSpaceDN w:val="0"/>
        <w:adjustRightInd w:val="0"/>
        <w:jc w:val="both"/>
        <w:rPr>
          <w:i/>
          <w:iCs/>
        </w:rPr>
      </w:pPr>
      <w:r w:rsidRPr="00932D3E">
        <w:rPr>
          <w:i/>
          <w:iCs/>
        </w:rPr>
        <w:t>Рецензент: Медведева А.А.</w:t>
      </w:r>
    </w:p>
    <w:p w:rsidR="00EC5C64" w:rsidRPr="00932D3E" w:rsidRDefault="00EC5C64" w:rsidP="00932D3E">
      <w:pPr>
        <w:autoSpaceDE w:val="0"/>
        <w:autoSpaceDN w:val="0"/>
        <w:adjustRightInd w:val="0"/>
        <w:jc w:val="both"/>
        <w:rPr>
          <w:i/>
          <w:iCs/>
        </w:rPr>
      </w:pPr>
    </w:p>
    <w:p w:rsidR="00280538" w:rsidRPr="00932D3E" w:rsidRDefault="00280538" w:rsidP="00932D3E">
      <w:pPr>
        <w:rPr>
          <w:i/>
          <w:iCs/>
          <w:color w:val="000000"/>
        </w:rPr>
      </w:pPr>
      <w:r w:rsidRPr="00932D3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932D3E">
        <w:rPr>
          <w:i/>
          <w:iCs/>
          <w:color w:val="000000"/>
        </w:rPr>
        <w:t>от 21.06.2018, протокол № 10-06-18.</w:t>
      </w:r>
    </w:p>
    <w:p w:rsidR="00EC5C64" w:rsidRPr="00932D3E" w:rsidRDefault="00EC5C64" w:rsidP="00932D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</w:pPr>
    </w:p>
    <w:p w:rsidR="00CA6DA8" w:rsidRPr="00932D3E" w:rsidRDefault="00CA6DA8" w:rsidP="00932D3E">
      <w:pPr>
        <w:jc w:val="both"/>
      </w:pPr>
    </w:p>
    <w:sectPr w:rsidR="00CA6DA8" w:rsidRPr="00932D3E" w:rsidSect="00C2773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BD" w:rsidRDefault="003554BD" w:rsidP="005F01B2">
      <w:r>
        <w:separator/>
      </w:r>
    </w:p>
  </w:endnote>
  <w:endnote w:type="continuationSeparator" w:id="0">
    <w:p w:rsidR="003554BD" w:rsidRDefault="003554BD" w:rsidP="005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344227"/>
      <w:docPartObj>
        <w:docPartGallery w:val="Page Numbers (Bottom of Page)"/>
        <w:docPartUnique/>
      </w:docPartObj>
    </w:sdtPr>
    <w:sdtEndPr/>
    <w:sdtContent>
      <w:p w:rsidR="005F01B2" w:rsidRDefault="00AD21CD">
        <w:pPr>
          <w:pStyle w:val="af3"/>
          <w:jc w:val="center"/>
        </w:pPr>
        <w:r>
          <w:fldChar w:fldCharType="begin"/>
        </w:r>
        <w:r w:rsidR="005F01B2">
          <w:instrText>PAGE   \* MERGEFORMAT</w:instrText>
        </w:r>
        <w:r>
          <w:fldChar w:fldCharType="separate"/>
        </w:r>
        <w:r w:rsidR="00932D3E">
          <w:rPr>
            <w:noProof/>
          </w:rPr>
          <w:t>2</w:t>
        </w:r>
        <w:r>
          <w:fldChar w:fldCharType="end"/>
        </w:r>
      </w:p>
    </w:sdtContent>
  </w:sdt>
  <w:p w:rsidR="005F01B2" w:rsidRDefault="005F01B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BD" w:rsidRDefault="003554BD" w:rsidP="005F01B2">
      <w:r>
        <w:separator/>
      </w:r>
    </w:p>
  </w:footnote>
  <w:footnote w:type="continuationSeparator" w:id="0">
    <w:p w:rsidR="003554BD" w:rsidRDefault="003554BD" w:rsidP="005F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7CB4"/>
    <w:multiLevelType w:val="hybridMultilevel"/>
    <w:tmpl w:val="ED38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8337554"/>
    <w:multiLevelType w:val="hybridMultilevel"/>
    <w:tmpl w:val="ED38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F67B8"/>
    <w:multiLevelType w:val="hybridMultilevel"/>
    <w:tmpl w:val="998A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96CE6"/>
    <w:multiLevelType w:val="hybridMultilevel"/>
    <w:tmpl w:val="7A1A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58C5724"/>
    <w:multiLevelType w:val="hybridMultilevel"/>
    <w:tmpl w:val="82B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5AD8"/>
    <w:multiLevelType w:val="hybridMultilevel"/>
    <w:tmpl w:val="B23C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B5114"/>
    <w:multiLevelType w:val="hybridMultilevel"/>
    <w:tmpl w:val="8424C794"/>
    <w:lvl w:ilvl="0" w:tplc="CA82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5F04796F"/>
    <w:multiLevelType w:val="hybridMultilevel"/>
    <w:tmpl w:val="E1749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14B7C"/>
    <w:multiLevelType w:val="hybridMultilevel"/>
    <w:tmpl w:val="5764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7321B"/>
    <w:multiLevelType w:val="multilevel"/>
    <w:tmpl w:val="1FDECDE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5">
    <w:nsid w:val="72503BB9"/>
    <w:multiLevelType w:val="hybridMultilevel"/>
    <w:tmpl w:val="61E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04766"/>
    <w:multiLevelType w:val="hybridMultilevel"/>
    <w:tmpl w:val="AC2465A0"/>
    <w:lvl w:ilvl="0" w:tplc="6DDE64C2">
      <w:start w:val="1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2584A0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Y2MzO2MDcyNjFT0lEKTi0uzszPAykwrQUAGxzthCwAAAA="/>
  </w:docVars>
  <w:rsids>
    <w:rsidRoot w:val="00E84CF5"/>
    <w:rsid w:val="00116BE6"/>
    <w:rsid w:val="001F6F0F"/>
    <w:rsid w:val="00210685"/>
    <w:rsid w:val="002206F8"/>
    <w:rsid w:val="0027685D"/>
    <w:rsid w:val="00280538"/>
    <w:rsid w:val="002874B1"/>
    <w:rsid w:val="002E6032"/>
    <w:rsid w:val="003554BD"/>
    <w:rsid w:val="00367DEB"/>
    <w:rsid w:val="003D50F1"/>
    <w:rsid w:val="003E78EC"/>
    <w:rsid w:val="00424E48"/>
    <w:rsid w:val="005C0E52"/>
    <w:rsid w:val="005F01B2"/>
    <w:rsid w:val="006712D3"/>
    <w:rsid w:val="006C2672"/>
    <w:rsid w:val="00766A7C"/>
    <w:rsid w:val="007C3BA0"/>
    <w:rsid w:val="007D6509"/>
    <w:rsid w:val="00807791"/>
    <w:rsid w:val="00932D3E"/>
    <w:rsid w:val="009A7F0F"/>
    <w:rsid w:val="009E6D78"/>
    <w:rsid w:val="00AC7B18"/>
    <w:rsid w:val="00AD21CD"/>
    <w:rsid w:val="00C27736"/>
    <w:rsid w:val="00CA6DA8"/>
    <w:rsid w:val="00CD4A09"/>
    <w:rsid w:val="00D10310"/>
    <w:rsid w:val="00D12147"/>
    <w:rsid w:val="00D2451C"/>
    <w:rsid w:val="00E33255"/>
    <w:rsid w:val="00E74CC6"/>
    <w:rsid w:val="00E84CF5"/>
    <w:rsid w:val="00E97A04"/>
    <w:rsid w:val="00EC5C64"/>
    <w:rsid w:val="00EE6405"/>
    <w:rsid w:val="00FA014B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116BE6"/>
    <w:pPr>
      <w:keepNext/>
      <w:spacing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1"/>
    <w:next w:val="a1"/>
    <w:link w:val="20"/>
    <w:qFormat/>
    <w:rsid w:val="00116BE6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A6DA8"/>
    <w:pPr>
      <w:keepNext/>
      <w:spacing w:line="360" w:lineRule="auto"/>
      <w:ind w:left="360"/>
      <w:outlineLvl w:val="2"/>
    </w:pPr>
    <w:rPr>
      <w:b/>
      <w:iCs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1"/>
    <w:next w:val="a1"/>
    <w:link w:val="60"/>
    <w:autoRedefine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1"/>
    <w:next w:val="a1"/>
    <w:link w:val="70"/>
    <w:qFormat/>
    <w:rsid w:val="005F01B2"/>
    <w:pPr>
      <w:tabs>
        <w:tab w:val="num" w:pos="1476"/>
      </w:tabs>
      <w:spacing w:before="240" w:after="60"/>
      <w:ind w:left="1476" w:hanging="1296"/>
      <w:outlineLvl w:val="6"/>
    </w:pPr>
  </w:style>
  <w:style w:type="paragraph" w:styleId="8">
    <w:name w:val="heading 8"/>
    <w:basedOn w:val="a1"/>
    <w:next w:val="a1"/>
    <w:link w:val="80"/>
    <w:qFormat/>
    <w:rsid w:val="005F01B2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F01B2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16BE6"/>
    <w:rPr>
      <w:b/>
      <w:bCs/>
      <w:sz w:val="24"/>
      <w:szCs w:val="26"/>
    </w:rPr>
  </w:style>
  <w:style w:type="character" w:customStyle="1" w:styleId="10">
    <w:name w:val="Заголовок 1 Знак"/>
    <w:link w:val="1"/>
    <w:rsid w:val="00116BE6"/>
    <w:rPr>
      <w:rFonts w:eastAsia="Calibri"/>
      <w:b/>
      <w:sz w:val="24"/>
      <w:szCs w:val="28"/>
      <w:lang w:val="en-US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character" w:customStyle="1" w:styleId="70">
    <w:name w:val="Заголовок 7 Знак"/>
    <w:basedOn w:val="a2"/>
    <w:link w:val="7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F01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F01B2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1"/>
    <w:rsid w:val="005F01B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5F01B2"/>
    <w:rPr>
      <w:color w:val="0000FF"/>
      <w:u w:val="single"/>
    </w:rPr>
  </w:style>
  <w:style w:type="paragraph" w:customStyle="1" w:styleId="a">
    <w:name w:val="список с точками"/>
    <w:basedOn w:val="a1"/>
    <w:rsid w:val="005F01B2"/>
    <w:pPr>
      <w:numPr>
        <w:numId w:val="3"/>
      </w:numPr>
      <w:spacing w:line="312" w:lineRule="auto"/>
    </w:pPr>
  </w:style>
  <w:style w:type="paragraph" w:styleId="a0">
    <w:name w:val="Normal (Web)"/>
    <w:basedOn w:val="a1"/>
    <w:rsid w:val="005F01B2"/>
    <w:pPr>
      <w:numPr>
        <w:numId w:val="4"/>
      </w:numPr>
      <w:spacing w:before="100" w:beforeAutospacing="1" w:after="100" w:afterAutospacing="1"/>
      <w:ind w:left="0" w:firstLine="0"/>
    </w:pPr>
  </w:style>
  <w:style w:type="paragraph" w:customStyle="1" w:styleId="14095">
    <w:name w:val="Стиль 14 пт полужирный По ширине Первая строка:  095 см Междус..."/>
    <w:basedOn w:val="a1"/>
    <w:next w:val="71"/>
    <w:rsid w:val="005F01B2"/>
    <w:pPr>
      <w:tabs>
        <w:tab w:val="num" w:pos="612"/>
      </w:tabs>
      <w:spacing w:line="360" w:lineRule="auto"/>
      <w:ind w:left="612" w:hanging="432"/>
    </w:pPr>
    <w:rPr>
      <w:b/>
      <w:bCs/>
      <w:sz w:val="28"/>
      <w:szCs w:val="20"/>
    </w:rPr>
  </w:style>
  <w:style w:type="character" w:styleId="a6">
    <w:name w:val="footnote reference"/>
    <w:rsid w:val="005F01B2"/>
    <w:rPr>
      <w:vertAlign w:val="superscript"/>
    </w:rPr>
  </w:style>
  <w:style w:type="paragraph" w:styleId="a7">
    <w:name w:val="footnote text"/>
    <w:basedOn w:val="a1"/>
    <w:link w:val="a8"/>
    <w:rsid w:val="005F01B2"/>
    <w:rPr>
      <w:sz w:val="20"/>
      <w:szCs w:val="20"/>
    </w:rPr>
  </w:style>
  <w:style w:type="character" w:customStyle="1" w:styleId="a8">
    <w:name w:val="Текст сноски Знак"/>
    <w:basedOn w:val="a2"/>
    <w:link w:val="a7"/>
    <w:rsid w:val="005F0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1"/>
    <w:rsid w:val="005F01B2"/>
    <w:pPr>
      <w:keepNext/>
      <w:ind w:left="851" w:right="851" w:firstLine="397"/>
    </w:pPr>
    <w:rPr>
      <w:rFonts w:ascii="Kudriashov" w:hAnsi="Kudriashov"/>
      <w:sz w:val="22"/>
      <w:szCs w:val="20"/>
    </w:rPr>
  </w:style>
  <w:style w:type="paragraph" w:styleId="aa">
    <w:name w:val="List Paragraph"/>
    <w:basedOn w:val="a1"/>
    <w:uiPriority w:val="34"/>
    <w:qFormat/>
    <w:rsid w:val="005F01B2"/>
    <w:pPr>
      <w:ind w:left="720"/>
      <w:contextualSpacing/>
    </w:pPr>
  </w:style>
  <w:style w:type="paragraph" w:customStyle="1" w:styleId="ab">
    <w:name w:val="???????"/>
    <w:rsid w:val="005F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1"/>
    <w:link w:val="ad"/>
    <w:rsid w:val="005F01B2"/>
  </w:style>
  <w:style w:type="character" w:customStyle="1" w:styleId="ad">
    <w:name w:val="Основной текст Знак"/>
    <w:basedOn w:val="a2"/>
    <w:link w:val="ac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1"/>
    <w:uiPriority w:val="39"/>
    <w:semiHidden/>
    <w:unhideWhenUsed/>
    <w:qFormat/>
    <w:rsid w:val="005F01B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31">
    <w:name w:val="toc 3"/>
    <w:basedOn w:val="a1"/>
    <w:next w:val="a1"/>
    <w:autoRedefine/>
    <w:uiPriority w:val="39"/>
    <w:rsid w:val="005F01B2"/>
    <w:pPr>
      <w:spacing w:after="100"/>
      <w:ind w:left="480"/>
    </w:pPr>
  </w:style>
  <w:style w:type="paragraph" w:styleId="12">
    <w:name w:val="toc 1"/>
    <w:basedOn w:val="a1"/>
    <w:next w:val="a1"/>
    <w:autoRedefine/>
    <w:uiPriority w:val="39"/>
    <w:rsid w:val="005F01B2"/>
    <w:pPr>
      <w:spacing w:after="100"/>
    </w:pPr>
  </w:style>
  <w:style w:type="paragraph" w:styleId="21">
    <w:name w:val="toc 2"/>
    <w:basedOn w:val="a1"/>
    <w:next w:val="a1"/>
    <w:autoRedefine/>
    <w:uiPriority w:val="39"/>
    <w:rsid w:val="005F01B2"/>
    <w:pPr>
      <w:spacing w:after="100"/>
      <w:ind w:left="240"/>
    </w:pPr>
  </w:style>
  <w:style w:type="paragraph" w:styleId="71">
    <w:name w:val="toc 7"/>
    <w:basedOn w:val="a1"/>
    <w:next w:val="a1"/>
    <w:autoRedefine/>
    <w:uiPriority w:val="39"/>
    <w:semiHidden/>
    <w:unhideWhenUsed/>
    <w:rsid w:val="005F01B2"/>
    <w:pPr>
      <w:spacing w:after="100"/>
      <w:ind w:left="1440"/>
    </w:pPr>
  </w:style>
  <w:style w:type="paragraph" w:styleId="af">
    <w:name w:val="Balloon Text"/>
    <w:basedOn w:val="a1"/>
    <w:link w:val="af0"/>
    <w:uiPriority w:val="99"/>
    <w:semiHidden/>
    <w:unhideWhenUsed/>
    <w:rsid w:val="005F01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F01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rsid w:val="00E7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online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nuscript-bib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ezoo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en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slov.ru/topics/20227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13</cp:revision>
  <cp:lastPrinted>2018-03-14T12:35:00Z</cp:lastPrinted>
  <dcterms:created xsi:type="dcterms:W3CDTF">2017-07-25T09:08:00Z</dcterms:created>
  <dcterms:modified xsi:type="dcterms:W3CDTF">2019-03-06T09:20:00Z</dcterms:modified>
</cp:coreProperties>
</file>