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5984" w14:textId="77777777"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14:paraId="4895C45D" w14:textId="77777777"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ПРАВОСЛАВНЫЙ СВЯТО-ТИХОНОВСКИЙ БОГОСЛОВСКИЙ ИНСТИТУТ</w:t>
      </w:r>
    </w:p>
    <w:p w14:paraId="349B1275" w14:textId="77777777"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КАФЕДРА ПАСТЫРСКОГО И НРАВСТВЕННОГО БОГОСЛОВИЯ</w:t>
      </w:r>
    </w:p>
    <w:p w14:paraId="3C1FDC4F" w14:textId="77777777"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539951" w14:textId="77777777"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2D915D" w14:textId="77777777"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620"/>
        <w:gridCol w:w="10620"/>
        <w:gridCol w:w="10620"/>
      </w:tblGrid>
      <w:tr w:rsidR="00656A8D" w:rsidRPr="00616294" w14:paraId="01624135" w14:textId="77777777" w:rsidTr="0060301E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656A8D" w:rsidRPr="00917E51" w14:paraId="7A6D2E6B" w14:textId="77777777" w:rsidTr="00FC45C6">
              <w:tc>
                <w:tcPr>
                  <w:tcW w:w="4785" w:type="dxa"/>
                </w:tcPr>
                <w:p w14:paraId="283D3BCA" w14:textId="77777777" w:rsidR="00656A8D" w:rsidRPr="00917E51" w:rsidRDefault="00656A8D" w:rsidP="00656A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17E51">
                    <w:rPr>
                      <w:rFonts w:ascii="Times New Roman" w:hAnsi="Times New Roman" w:cs="Times New Roman"/>
                      <w:color w:val="000000"/>
                    </w:rPr>
                    <w:t>Принята</w:t>
                  </w:r>
                </w:p>
                <w:p w14:paraId="502B6A2E" w14:textId="77777777" w:rsidR="00656A8D" w:rsidRPr="00917E51" w:rsidRDefault="00656A8D" w:rsidP="00656A8D">
                  <w:pPr>
                    <w:spacing w:after="288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17E51">
                    <w:rPr>
                      <w:rFonts w:ascii="Times New Roman" w:hAnsi="Times New Roman" w:cs="Times New Roman"/>
                      <w:color w:val="000000"/>
                    </w:rPr>
                    <w:t>на заседании кафедры</w:t>
                  </w:r>
                </w:p>
                <w:p w14:paraId="2C955096" w14:textId="77777777" w:rsidR="00656A8D" w:rsidRPr="00917E51" w:rsidRDefault="00656A8D" w:rsidP="00656A8D">
                  <w:pPr>
                    <w:spacing w:after="288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17E51">
                    <w:rPr>
                      <w:rFonts w:ascii="Times New Roman" w:hAnsi="Times New Roman" w:cs="Times New Roman"/>
                      <w:color w:val="000000"/>
                    </w:rPr>
                    <w:t xml:space="preserve"> «__</w:t>
                  </w:r>
                  <w:proofErr w:type="gramStart"/>
                  <w:r w:rsidRPr="00917E51">
                    <w:rPr>
                      <w:rFonts w:ascii="Times New Roman" w:hAnsi="Times New Roman" w:cs="Times New Roman"/>
                      <w:color w:val="000000"/>
                    </w:rPr>
                    <w:t>_»_</w:t>
                  </w:r>
                  <w:proofErr w:type="gramEnd"/>
                  <w:r w:rsidRPr="00917E51">
                    <w:rPr>
                      <w:rFonts w:ascii="Times New Roman" w:hAnsi="Times New Roman" w:cs="Times New Roman"/>
                      <w:color w:val="000000"/>
                    </w:rPr>
                    <w:t>______20__ года,</w:t>
                  </w:r>
                </w:p>
                <w:p w14:paraId="77415737" w14:textId="77777777" w:rsidR="00656A8D" w:rsidRPr="00917E51" w:rsidRDefault="00656A8D" w:rsidP="00656A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17E51">
                    <w:rPr>
                      <w:rFonts w:ascii="Times New Roman" w:hAnsi="Times New Roman" w:cs="Times New Roman"/>
                      <w:color w:val="000000"/>
                    </w:rPr>
                    <w:t>протокол № ________.</w:t>
                  </w:r>
                </w:p>
                <w:p w14:paraId="20BBD92F" w14:textId="77777777" w:rsidR="00656A8D" w:rsidRPr="00917E51" w:rsidRDefault="00656A8D" w:rsidP="00656A8D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DBDA5A6" w14:textId="5AF62534" w:rsidR="00656A8D" w:rsidRPr="00917E51" w:rsidRDefault="00917E51" w:rsidP="00656A8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17E51">
                    <w:rPr>
                      <w:rFonts w:ascii="Times New Roman" w:hAnsi="Times New Roman" w:cs="Times New Roman"/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5F889B68" w14:textId="77777777" w:rsidR="00656A8D" w:rsidRPr="00917E51" w:rsidRDefault="00656A8D" w:rsidP="00656A8D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917E51">
                    <w:rPr>
                      <w:rFonts w:ascii="Times New Roman" w:hAnsi="Times New Roman" w:cs="Times New Roman"/>
                      <w:i/>
                    </w:rPr>
                    <w:t>УТВЕРЖДАЮ</w:t>
                  </w:r>
                </w:p>
                <w:p w14:paraId="16BED746" w14:textId="77777777" w:rsidR="00656A8D" w:rsidRPr="00917E51" w:rsidRDefault="00656A8D" w:rsidP="00656A8D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917E51">
                    <w:rPr>
                      <w:rFonts w:ascii="Times New Roman" w:hAnsi="Times New Roman" w:cs="Times New Roman"/>
                      <w:i/>
                    </w:rPr>
                    <w:t>Проректор по учебной работе ПСТБИ</w:t>
                  </w:r>
                </w:p>
                <w:p w14:paraId="325560E3" w14:textId="77777777" w:rsidR="00656A8D" w:rsidRPr="00917E51" w:rsidRDefault="00656A8D" w:rsidP="00656A8D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917E51">
                    <w:rPr>
                      <w:rFonts w:ascii="Times New Roman" w:hAnsi="Times New Roman" w:cs="Times New Roman"/>
                      <w:i/>
                    </w:rPr>
                    <w:t>_____________ / прот. Николай Емельянов /</w:t>
                  </w:r>
                </w:p>
                <w:p w14:paraId="1072B0BF" w14:textId="77777777" w:rsidR="00656A8D" w:rsidRPr="00917E51" w:rsidRDefault="00656A8D" w:rsidP="00656A8D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917E51">
                    <w:rPr>
                      <w:rFonts w:ascii="Times New Roman" w:hAnsi="Times New Roman" w:cs="Times New Roman"/>
                      <w:i/>
                    </w:rPr>
                    <w:t>«_____» _________________ 20__ г.</w:t>
                  </w:r>
                </w:p>
                <w:p w14:paraId="1AF33F6B" w14:textId="77777777" w:rsidR="00656A8D" w:rsidRPr="00917E51" w:rsidRDefault="00656A8D" w:rsidP="00656A8D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00D4AFE9" w14:textId="77777777" w:rsidR="00656A8D" w:rsidRPr="00917E51" w:rsidRDefault="00656A8D" w:rsidP="00656A8D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7B07A1B9" w14:textId="77777777" w:rsidR="00656A8D" w:rsidRPr="00616294" w:rsidRDefault="00656A8D" w:rsidP="00656A8D">
            <w:pPr>
              <w:pStyle w:val="3"/>
              <w:keepLines/>
              <w:spacing w:after="120" w:line="276" w:lineRule="auto"/>
              <w:ind w:left="72"/>
              <w:jc w:val="center"/>
              <w:rPr>
                <w:bCs/>
                <w:i w:val="0"/>
                <w:iCs w:val="0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656A8D" w:rsidRPr="00506512" w14:paraId="7762B7F7" w14:textId="77777777" w:rsidTr="00FC45C6">
              <w:tc>
                <w:tcPr>
                  <w:tcW w:w="4785" w:type="dxa"/>
                </w:tcPr>
                <w:p w14:paraId="3F578D8A" w14:textId="77777777" w:rsidR="00656A8D" w:rsidRPr="00506512" w:rsidRDefault="00656A8D" w:rsidP="00656A8D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506512">
                    <w:rPr>
                      <w:color w:val="000000"/>
                    </w:rPr>
                    <w:t>Принята</w:t>
                  </w:r>
                </w:p>
                <w:p w14:paraId="1CDDB463" w14:textId="77777777" w:rsidR="00656A8D" w:rsidRPr="00506512" w:rsidRDefault="00656A8D" w:rsidP="00656A8D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506512">
                    <w:rPr>
                      <w:color w:val="000000"/>
                    </w:rPr>
                    <w:t>на заседании кафедры</w:t>
                  </w:r>
                </w:p>
                <w:p w14:paraId="005DF7DC" w14:textId="77777777" w:rsidR="00656A8D" w:rsidRPr="00506512" w:rsidRDefault="00656A8D" w:rsidP="00656A8D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506512">
                    <w:rPr>
                      <w:color w:val="000000"/>
                    </w:rPr>
                    <w:t xml:space="preserve"> «__</w:t>
                  </w:r>
                  <w:proofErr w:type="gramStart"/>
                  <w:r w:rsidRPr="00506512">
                    <w:rPr>
                      <w:color w:val="000000"/>
                    </w:rPr>
                    <w:t>_»_</w:t>
                  </w:r>
                  <w:proofErr w:type="gramEnd"/>
                  <w:r w:rsidRPr="00506512">
                    <w:rPr>
                      <w:color w:val="000000"/>
                    </w:rPr>
                    <w:t>______20__ года,</w:t>
                  </w:r>
                </w:p>
                <w:p w14:paraId="2FFA67BF" w14:textId="77777777" w:rsidR="00656A8D" w:rsidRPr="00506512" w:rsidRDefault="00656A8D" w:rsidP="00656A8D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506512">
                    <w:rPr>
                      <w:color w:val="000000"/>
                    </w:rPr>
                    <w:t>протокол № ________.</w:t>
                  </w:r>
                </w:p>
                <w:p w14:paraId="346AE667" w14:textId="77777777" w:rsidR="00656A8D" w:rsidRPr="00506512" w:rsidRDefault="00656A8D" w:rsidP="00656A8D">
                  <w:pPr>
                    <w:spacing w:after="0"/>
                    <w:rPr>
                      <w:color w:val="000000"/>
                    </w:rPr>
                  </w:pPr>
                </w:p>
                <w:p w14:paraId="0415C162" w14:textId="77777777" w:rsidR="00656A8D" w:rsidRPr="00506512" w:rsidRDefault="00656A8D" w:rsidP="00656A8D">
                  <w:pPr>
                    <w:spacing w:after="0"/>
                    <w:rPr>
                      <w:color w:val="000000"/>
                    </w:rPr>
                  </w:pPr>
                  <w:r w:rsidRPr="00506512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51A87669" w14:textId="77777777" w:rsidR="00656A8D" w:rsidRPr="00506512" w:rsidRDefault="00656A8D" w:rsidP="00656A8D">
                  <w:pPr>
                    <w:spacing w:after="0"/>
                  </w:pPr>
                  <w:r w:rsidRPr="00506512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46D3819F" w14:textId="77777777" w:rsidR="00656A8D" w:rsidRPr="00506512" w:rsidRDefault="00656A8D" w:rsidP="00656A8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06512">
                    <w:rPr>
                      <w:i/>
                    </w:rPr>
                    <w:t>УТВЕРЖДАЮ</w:t>
                  </w:r>
                </w:p>
                <w:p w14:paraId="3B2084AF" w14:textId="77777777" w:rsidR="00656A8D" w:rsidRPr="00506512" w:rsidRDefault="00656A8D" w:rsidP="00656A8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06512">
                    <w:rPr>
                      <w:i/>
                    </w:rPr>
                    <w:t>Проректор по учебной работе ПСТБИ</w:t>
                  </w:r>
                </w:p>
                <w:p w14:paraId="698EF1D5" w14:textId="77777777" w:rsidR="00656A8D" w:rsidRPr="00506512" w:rsidRDefault="00656A8D" w:rsidP="00656A8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06512">
                    <w:rPr>
                      <w:i/>
                    </w:rPr>
                    <w:t>_____________ / прот. Николай Емельянов /</w:t>
                  </w:r>
                </w:p>
                <w:p w14:paraId="2BE0646D" w14:textId="77777777" w:rsidR="00656A8D" w:rsidRPr="00506512" w:rsidRDefault="00656A8D" w:rsidP="00656A8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06512">
                    <w:rPr>
                      <w:i/>
                    </w:rPr>
                    <w:t>«_____» _________________ 20__ г.</w:t>
                  </w:r>
                </w:p>
                <w:p w14:paraId="5A798097" w14:textId="77777777" w:rsidR="00656A8D" w:rsidRPr="00506512" w:rsidRDefault="00656A8D" w:rsidP="00656A8D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0246F647" w14:textId="77777777" w:rsidR="00656A8D" w:rsidRPr="00506512" w:rsidRDefault="00656A8D" w:rsidP="00656A8D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0BBF9E05" w14:textId="77777777" w:rsidR="00656A8D" w:rsidRPr="00616294" w:rsidRDefault="00656A8D" w:rsidP="00656A8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656A8D" w:rsidRPr="00506512" w14:paraId="7C471794" w14:textId="77777777" w:rsidTr="00FC45C6">
              <w:tc>
                <w:tcPr>
                  <w:tcW w:w="4785" w:type="dxa"/>
                </w:tcPr>
                <w:p w14:paraId="0B8ACC32" w14:textId="77777777" w:rsidR="00656A8D" w:rsidRPr="00506512" w:rsidRDefault="00656A8D" w:rsidP="00656A8D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506512">
                    <w:rPr>
                      <w:color w:val="000000"/>
                    </w:rPr>
                    <w:t>Принята</w:t>
                  </w:r>
                </w:p>
                <w:p w14:paraId="66C84D6A" w14:textId="77777777" w:rsidR="00656A8D" w:rsidRPr="00506512" w:rsidRDefault="00656A8D" w:rsidP="00656A8D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506512">
                    <w:rPr>
                      <w:color w:val="000000"/>
                    </w:rPr>
                    <w:t>на заседании кафедры</w:t>
                  </w:r>
                </w:p>
                <w:p w14:paraId="2D4EBEA4" w14:textId="77777777" w:rsidR="00656A8D" w:rsidRPr="00506512" w:rsidRDefault="00656A8D" w:rsidP="00656A8D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506512">
                    <w:rPr>
                      <w:color w:val="000000"/>
                    </w:rPr>
                    <w:t xml:space="preserve"> «__</w:t>
                  </w:r>
                  <w:proofErr w:type="gramStart"/>
                  <w:r w:rsidRPr="00506512">
                    <w:rPr>
                      <w:color w:val="000000"/>
                    </w:rPr>
                    <w:t>_»_</w:t>
                  </w:r>
                  <w:proofErr w:type="gramEnd"/>
                  <w:r w:rsidRPr="00506512">
                    <w:rPr>
                      <w:color w:val="000000"/>
                    </w:rPr>
                    <w:t>______20__ года,</w:t>
                  </w:r>
                </w:p>
                <w:p w14:paraId="40F458F8" w14:textId="77777777" w:rsidR="00656A8D" w:rsidRPr="00506512" w:rsidRDefault="00656A8D" w:rsidP="00656A8D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506512">
                    <w:rPr>
                      <w:color w:val="000000"/>
                    </w:rPr>
                    <w:t>протокол № ________.</w:t>
                  </w:r>
                </w:p>
                <w:p w14:paraId="7905EF31" w14:textId="77777777" w:rsidR="00656A8D" w:rsidRPr="00506512" w:rsidRDefault="00656A8D" w:rsidP="00656A8D">
                  <w:pPr>
                    <w:spacing w:after="0"/>
                    <w:rPr>
                      <w:color w:val="000000"/>
                    </w:rPr>
                  </w:pPr>
                </w:p>
                <w:p w14:paraId="73B6277B" w14:textId="77777777" w:rsidR="00656A8D" w:rsidRPr="00506512" w:rsidRDefault="00656A8D" w:rsidP="00656A8D">
                  <w:pPr>
                    <w:spacing w:after="0"/>
                    <w:rPr>
                      <w:color w:val="000000"/>
                    </w:rPr>
                  </w:pPr>
                  <w:r w:rsidRPr="00506512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2E157D1D" w14:textId="77777777" w:rsidR="00656A8D" w:rsidRPr="00506512" w:rsidRDefault="00656A8D" w:rsidP="00656A8D">
                  <w:pPr>
                    <w:spacing w:after="0"/>
                  </w:pPr>
                  <w:r w:rsidRPr="00506512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096D9CE0" w14:textId="77777777" w:rsidR="00656A8D" w:rsidRPr="00506512" w:rsidRDefault="00656A8D" w:rsidP="00656A8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06512">
                    <w:rPr>
                      <w:i/>
                    </w:rPr>
                    <w:t>УТВЕРЖДАЮ</w:t>
                  </w:r>
                </w:p>
                <w:p w14:paraId="4D2800F6" w14:textId="77777777" w:rsidR="00656A8D" w:rsidRPr="00506512" w:rsidRDefault="00656A8D" w:rsidP="00656A8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06512">
                    <w:rPr>
                      <w:i/>
                    </w:rPr>
                    <w:t>Проректор по учебной работе ПСТБИ</w:t>
                  </w:r>
                </w:p>
                <w:p w14:paraId="12B9B111" w14:textId="77777777" w:rsidR="00656A8D" w:rsidRPr="00506512" w:rsidRDefault="00656A8D" w:rsidP="00656A8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06512">
                    <w:rPr>
                      <w:i/>
                    </w:rPr>
                    <w:t>_____________ / прот. Николай Емельянов /</w:t>
                  </w:r>
                </w:p>
                <w:p w14:paraId="78CA8887" w14:textId="77777777" w:rsidR="00656A8D" w:rsidRPr="00506512" w:rsidRDefault="00656A8D" w:rsidP="00656A8D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506512">
                    <w:rPr>
                      <w:i/>
                    </w:rPr>
                    <w:t>«_____» _________________ 20__ г.</w:t>
                  </w:r>
                </w:p>
                <w:p w14:paraId="0CE49B75" w14:textId="77777777" w:rsidR="00656A8D" w:rsidRPr="00506512" w:rsidRDefault="00656A8D" w:rsidP="00656A8D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392C8716" w14:textId="77777777" w:rsidR="00656A8D" w:rsidRPr="00506512" w:rsidRDefault="00656A8D" w:rsidP="00656A8D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511DDADD" w14:textId="77777777" w:rsidR="00656A8D" w:rsidRPr="00616294" w:rsidRDefault="00656A8D" w:rsidP="00656A8D">
            <w:pPr>
              <w:pStyle w:val="3"/>
              <w:keepLines/>
              <w:spacing w:after="120" w:line="276" w:lineRule="auto"/>
              <w:ind w:left="72"/>
              <w:jc w:val="center"/>
              <w:rPr>
                <w:bCs/>
                <w:i w:val="0"/>
                <w:iCs w:val="0"/>
              </w:rPr>
            </w:pPr>
          </w:p>
        </w:tc>
      </w:tr>
    </w:tbl>
    <w:p w14:paraId="316C3777" w14:textId="77777777"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98A654" w14:textId="77777777"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A7ECA0" w14:textId="77777777" w:rsidR="0060301E" w:rsidRPr="00616294" w:rsidRDefault="0060301E" w:rsidP="00656A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2D7212" w14:textId="77777777"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7DDC01" w14:textId="77777777"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14:paraId="716DE66E" w14:textId="77777777"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616294">
        <w:rPr>
          <w:rFonts w:ascii="Times New Roman" w:hAnsi="Times New Roman" w:cs="Times New Roman"/>
          <w:b/>
          <w:sz w:val="24"/>
          <w:szCs w:val="24"/>
        </w:rPr>
        <w:t>ЭКЗЕГЕЗА НОВОГО ЗАВЕТА (АПОСТОЛ)</w:t>
      </w:r>
    </w:p>
    <w:p w14:paraId="202E0286" w14:textId="77777777"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38C33" w14:textId="77777777"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C638E0" w14:textId="77777777"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80B3A1" w14:textId="77777777"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Основная образовательная программа:</w:t>
      </w:r>
      <w:r w:rsidRPr="00616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294">
        <w:rPr>
          <w:rFonts w:ascii="Times New Roman" w:hAnsi="Times New Roman" w:cs="Times New Roman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14:paraId="1578018E" w14:textId="77777777"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Pr="0061629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16294">
        <w:rPr>
          <w:rFonts w:ascii="Times New Roman" w:hAnsi="Times New Roman" w:cs="Times New Roman"/>
          <w:b/>
          <w:i/>
          <w:sz w:val="24"/>
          <w:szCs w:val="24"/>
        </w:rPr>
        <w:t>бакалавр богословия</w:t>
      </w:r>
    </w:p>
    <w:p w14:paraId="37E064CD" w14:textId="77777777"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616294">
        <w:rPr>
          <w:rFonts w:ascii="Times New Roman" w:hAnsi="Times New Roman" w:cs="Times New Roman"/>
          <w:b/>
          <w:i/>
          <w:sz w:val="24"/>
          <w:szCs w:val="24"/>
        </w:rPr>
        <w:t>очная</w:t>
      </w:r>
    </w:p>
    <w:p w14:paraId="3687D980" w14:textId="77777777"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AFD2DA" w14:textId="77777777"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38B662" w14:textId="77777777"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B9A87D" w14:textId="77777777"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81A9E9" w14:textId="77777777"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603C11" w14:textId="77777777"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ED2BA6" w14:textId="6516C5CB" w:rsidR="0060301E" w:rsidRPr="00616294" w:rsidRDefault="0060301E" w:rsidP="00616294">
      <w:pPr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Москва, 20</w:t>
      </w:r>
      <w:r w:rsidR="00A07EF1" w:rsidRPr="00616294">
        <w:rPr>
          <w:rFonts w:ascii="Times New Roman" w:hAnsi="Times New Roman" w:cs="Times New Roman"/>
          <w:sz w:val="24"/>
          <w:szCs w:val="24"/>
        </w:rPr>
        <w:t>2</w:t>
      </w:r>
      <w:r w:rsidR="00656A8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16294">
        <w:rPr>
          <w:rFonts w:ascii="Times New Roman" w:hAnsi="Times New Roman" w:cs="Times New Roman"/>
          <w:sz w:val="24"/>
          <w:szCs w:val="24"/>
        </w:rPr>
        <w:t xml:space="preserve"> 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954361243"/>
        <w:docPartObj>
          <w:docPartGallery w:val="Table of Contents"/>
          <w:docPartUnique/>
        </w:docPartObj>
      </w:sdtPr>
      <w:sdtEndPr/>
      <w:sdtContent>
        <w:p w14:paraId="17B0401F" w14:textId="77777777" w:rsidR="003B1771" w:rsidRPr="00616294" w:rsidRDefault="003B1771" w:rsidP="00616294">
          <w:pPr>
            <w:pStyle w:val="af"/>
            <w:spacing w:before="0" w:after="120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16294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5F989D4E" w14:textId="77777777" w:rsidR="00AF3B25" w:rsidRPr="00616294" w:rsidRDefault="00AF3B25" w:rsidP="00616294">
          <w:pPr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14:paraId="7CD7B471" w14:textId="77777777" w:rsidR="00616294" w:rsidRPr="00616294" w:rsidRDefault="00930767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61629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B1771" w:rsidRPr="0061629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1629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4191722" w:history="1">
            <w:r w:rsidR="00616294"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Цель дисциплины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_Toc54191722 \h </w:instrTex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06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323D98" w14:textId="77777777" w:rsidR="00616294" w:rsidRPr="00616294" w:rsidRDefault="00225063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23" w:history="1">
            <w:r w:rsidR="00616294"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Место дисциплины в структуре основной образовательной программы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_Toc54191723 \h </w:instrTex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06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71FBCF" w14:textId="77777777" w:rsidR="00616294" w:rsidRPr="00616294" w:rsidRDefault="00225063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24" w:history="1">
            <w:r w:rsidR="00616294" w:rsidRPr="00616294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Планируемые результаты освоения дисциплины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_Toc54191724 \h </w:instrTex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06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D61D53" w14:textId="77777777" w:rsidR="00616294" w:rsidRPr="00616294" w:rsidRDefault="00225063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25" w:history="1">
            <w:r w:rsidR="00616294"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Объем дисциплины и виды учебных работ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_Toc54191725 \h </w:instrTex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06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2FCCFF" w14:textId="77777777" w:rsidR="00616294" w:rsidRPr="00616294" w:rsidRDefault="00225063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26" w:history="1">
            <w:r w:rsidR="00616294"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Тематический план дисциплины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_Toc54191726 \h </w:instrTex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06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D8364B" w14:textId="77777777" w:rsidR="00616294" w:rsidRPr="00616294" w:rsidRDefault="00225063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27" w:history="1">
            <w:r w:rsidR="00616294"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_Toc54191727 \h </w:instrTex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06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A7A50D" w14:textId="77777777" w:rsidR="00616294" w:rsidRPr="00616294" w:rsidRDefault="00225063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28" w:history="1">
            <w:r w:rsidR="00616294"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Методическое обеспечение для самостоятельной работы обучающихся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_Toc54191728 \h </w:instrTex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06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73BA57" w14:textId="77777777" w:rsidR="00616294" w:rsidRPr="00616294" w:rsidRDefault="00225063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29" w:history="1">
            <w:r w:rsidR="00616294"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Фонд оценочных средств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_Toc54191729 \h </w:instrTex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06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C0748B" w14:textId="77777777" w:rsidR="00616294" w:rsidRPr="00616294" w:rsidRDefault="00225063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30" w:history="1">
            <w:r w:rsidR="00616294"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Литература по дисциплине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_Toc54191730 \h </w:instrTex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06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43E9A3" w14:textId="77777777" w:rsidR="00616294" w:rsidRPr="00616294" w:rsidRDefault="00225063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31" w:history="1">
            <w:r w:rsidR="00616294"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Интернет-ресурсы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_Toc54191731 \h </w:instrTex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06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66F6D8" w14:textId="77777777" w:rsidR="00616294" w:rsidRPr="00616294" w:rsidRDefault="00225063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32" w:history="1">
            <w:r w:rsidR="00616294"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Методические указания для освоения дисциплины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_Toc54191732 \h </w:instrTex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06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189423" w14:textId="77777777" w:rsidR="00616294" w:rsidRPr="00616294" w:rsidRDefault="00225063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33" w:history="1">
            <w:r w:rsidR="00616294"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Материально-техническая база  для осуществления образовательного процесса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_Toc54191733 \h </w:instrTex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063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F7CA20" w14:textId="77777777" w:rsidR="003B1771" w:rsidRPr="00616294" w:rsidRDefault="00930767" w:rsidP="00616294">
          <w:pPr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1629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211E512" w14:textId="77777777" w:rsidR="00AB68F0" w:rsidRPr="00616294" w:rsidRDefault="00AB68F0" w:rsidP="00616294">
      <w:pPr>
        <w:pStyle w:val="10"/>
        <w:spacing w:before="0" w:after="120" w:line="276" w:lineRule="auto"/>
        <w:jc w:val="both"/>
        <w:rPr>
          <w:sz w:val="24"/>
          <w:szCs w:val="24"/>
        </w:rPr>
      </w:pPr>
    </w:p>
    <w:p w14:paraId="138DCD44" w14:textId="77777777" w:rsidR="003B1771" w:rsidRPr="00616294" w:rsidRDefault="003B1771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208687E" w14:textId="77777777" w:rsidR="003B1771" w:rsidRPr="00616294" w:rsidRDefault="003B1771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79D8BDA" w14:textId="77777777"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20B217B" w14:textId="77777777"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0104C1F" w14:textId="77777777"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C44EBF8" w14:textId="77777777"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B1D7776" w14:textId="77777777"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47CD910" w14:textId="77777777"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4A00392" w14:textId="77777777"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9B5B9D3" w14:textId="77777777"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BA6BFED" w14:textId="77777777"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71DACA2" w14:textId="77777777"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8748BE9" w14:textId="77777777"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A2820F0" w14:textId="77777777" w:rsidR="003B1771" w:rsidRPr="00616294" w:rsidRDefault="003B1771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0849956" w14:textId="77777777"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9FB65B7" w14:textId="77777777" w:rsidR="003B1771" w:rsidRPr="00616294" w:rsidRDefault="003B1771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C79DF7E" w14:textId="77777777" w:rsidR="00AB68F0" w:rsidRPr="00616294" w:rsidRDefault="000B6075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0" w:name="_Toc54191722"/>
      <w:r w:rsidRPr="00616294">
        <w:rPr>
          <w:rFonts w:cs="Times New Roman"/>
          <w:sz w:val="24"/>
          <w:szCs w:val="24"/>
        </w:rPr>
        <w:lastRenderedPageBreak/>
        <w:t>Цел</w:t>
      </w:r>
      <w:r w:rsidR="001A4074" w:rsidRPr="00616294">
        <w:rPr>
          <w:rFonts w:cs="Times New Roman"/>
          <w:sz w:val="24"/>
          <w:szCs w:val="24"/>
        </w:rPr>
        <w:t>ь</w:t>
      </w:r>
      <w:r w:rsidRPr="00616294">
        <w:rPr>
          <w:rFonts w:cs="Times New Roman"/>
          <w:sz w:val="24"/>
          <w:szCs w:val="24"/>
        </w:rPr>
        <w:t xml:space="preserve"> дисциплины</w:t>
      </w:r>
      <w:bookmarkEnd w:id="0"/>
    </w:p>
    <w:p w14:paraId="5A7FBF96" w14:textId="77777777" w:rsidR="00AB68F0" w:rsidRPr="00616294" w:rsidRDefault="00AB68F0" w:rsidP="0061629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преподавания дисциплины «Экзегеза Нового Завета (Апостол)» является: усвоение студентами фактического материала, содержащегося в книге Деяний апостолов, посланиях ап. Павла и Соборных посланиях, ознакомление с важнейшими </w:t>
      </w:r>
      <w:proofErr w:type="spellStart"/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вероучительными</w:t>
      </w:r>
      <w:proofErr w:type="spellEnd"/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организационно-практическими проблемами, стоявшими перед первохристианской Церковью, а также с основными идеями, понятиями и направлениями новозаветного библейского богословия, усвоение толкований важнейших в догматическом отношении мест книги Деяний и апостольских посланий, начальное ознакомление с некоторыми методами и положениями современной библейской науки.</w:t>
      </w:r>
    </w:p>
    <w:p w14:paraId="71E5BD06" w14:textId="77777777" w:rsidR="001A4074" w:rsidRPr="00616294" w:rsidRDefault="001A4074" w:rsidP="00616294">
      <w:pPr>
        <w:pStyle w:val="10"/>
        <w:spacing w:before="0" w:after="120" w:line="276" w:lineRule="auto"/>
        <w:jc w:val="both"/>
        <w:rPr>
          <w:sz w:val="24"/>
          <w:szCs w:val="24"/>
        </w:rPr>
      </w:pPr>
    </w:p>
    <w:p w14:paraId="15917FBA" w14:textId="77777777" w:rsidR="001A4074" w:rsidRPr="00616294" w:rsidRDefault="001A4074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" w:name="_Toc54191723"/>
      <w:r w:rsidRPr="00616294">
        <w:rPr>
          <w:rFonts w:cs="Times New Roman"/>
          <w:sz w:val="24"/>
          <w:szCs w:val="24"/>
        </w:rPr>
        <w:t>Место дисциплины в структуре основной образовательной программы</w:t>
      </w:r>
      <w:bookmarkEnd w:id="1"/>
    </w:p>
    <w:p w14:paraId="09DDAF75" w14:textId="77777777" w:rsidR="001A4074" w:rsidRPr="00616294" w:rsidRDefault="001A4074" w:rsidP="0061629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«Экзегеза Нового Завета (Апостол)» находится в </w:t>
      </w:r>
      <w:r w:rsidR="00484354"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</w:t>
      </w:r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части образовательной программы и относится к обязательным дисциплинам.</w:t>
      </w:r>
    </w:p>
    <w:p w14:paraId="18A0C76A" w14:textId="77777777" w:rsidR="001A4074" w:rsidRPr="00616294" w:rsidRDefault="001A4074" w:rsidP="0061629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</w:rPr>
        <w:t>Дисциплина изучается на втором курсе бакалавриата (3 и 4 семестр). Она является естественным продолжением курса «</w:t>
      </w:r>
      <w:r w:rsidR="00484354" w:rsidRPr="00616294">
        <w:rPr>
          <w:rFonts w:ascii="Times New Roman" w:hAnsi="Times New Roman" w:cs="Times New Roman"/>
          <w:sz w:val="24"/>
          <w:szCs w:val="24"/>
        </w:rPr>
        <w:t>Священное Писание Нового</w:t>
      </w:r>
      <w:r w:rsidRPr="00616294">
        <w:rPr>
          <w:rFonts w:ascii="Times New Roman" w:hAnsi="Times New Roman" w:cs="Times New Roman"/>
          <w:sz w:val="24"/>
          <w:szCs w:val="24"/>
        </w:rPr>
        <w:t xml:space="preserve"> Завет</w:t>
      </w:r>
      <w:r w:rsidR="00484354" w:rsidRPr="00616294">
        <w:rPr>
          <w:rFonts w:ascii="Times New Roman" w:hAnsi="Times New Roman" w:cs="Times New Roman"/>
          <w:sz w:val="24"/>
          <w:szCs w:val="24"/>
        </w:rPr>
        <w:t>а</w:t>
      </w:r>
      <w:r w:rsidRPr="00616294">
        <w:rPr>
          <w:rFonts w:ascii="Times New Roman" w:hAnsi="Times New Roman" w:cs="Times New Roman"/>
          <w:sz w:val="24"/>
          <w:szCs w:val="24"/>
        </w:rPr>
        <w:t xml:space="preserve"> (Четвероевангелие)» и теснейшим образом связана с изучением целого ряда других богословских предметов – Священного Писания Ветхого Завета, Истории древней христианской Церкви, Догматического, Практического и Сравнительного богословия, Канонического права, являясь необходимой предшествующей ступенью для их освоения. Данный курс позволит студентам увидеть в Св. Писании Нового Завета ядро всего христианского богословия, содержащее в себе, с одной стороны, развитие и завершение ряда ветхозаветных тем, а с другой стороны, представляющее собой основу позднейшей церковной традиции. </w:t>
      </w:r>
    </w:p>
    <w:p w14:paraId="6B0EF1EA" w14:textId="77777777"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76397FE" w14:textId="77777777" w:rsidR="001A4074" w:rsidRPr="00616294" w:rsidRDefault="001A4074" w:rsidP="00616294">
      <w:pPr>
        <w:pStyle w:val="2"/>
        <w:spacing w:before="0" w:after="120" w:line="276" w:lineRule="auto"/>
        <w:jc w:val="both"/>
        <w:rPr>
          <w:rFonts w:eastAsia="Times New Roman" w:cs="Times New Roman"/>
          <w:sz w:val="24"/>
          <w:szCs w:val="24"/>
        </w:rPr>
      </w:pPr>
      <w:bookmarkStart w:id="2" w:name="_Toc54191724"/>
      <w:r w:rsidRPr="00616294">
        <w:rPr>
          <w:rFonts w:eastAsia="Times New Roman" w:cs="Times New Roman"/>
          <w:sz w:val="24"/>
          <w:szCs w:val="24"/>
        </w:rPr>
        <w:t>Планируемые результаты освоения дисциплины</w:t>
      </w:r>
      <w:bookmarkEnd w:id="2"/>
    </w:p>
    <w:p w14:paraId="02CABA07" w14:textId="77777777" w:rsidR="006B1040" w:rsidRPr="00616294" w:rsidRDefault="006B1040" w:rsidP="0061629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74158824"/>
      <w:bookmarkStart w:id="4" w:name="_Toc474326336"/>
      <w:r w:rsidRPr="00616294">
        <w:rPr>
          <w:rFonts w:ascii="Times New Roman" w:hAnsi="Times New Roman" w:cs="Times New Roman"/>
          <w:sz w:val="24"/>
          <w:szCs w:val="24"/>
        </w:rPr>
        <w:t>Компетенция, формируемая дисциплиной</w:t>
      </w:r>
      <w:bookmarkEnd w:id="3"/>
      <w:bookmarkEnd w:id="4"/>
    </w:p>
    <w:p w14:paraId="364F4E59" w14:textId="0D7C1725" w:rsidR="006B1040" w:rsidRPr="00616294" w:rsidRDefault="006B1040" w:rsidP="0061629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Toc473664500"/>
      <w:bookmarkStart w:id="6" w:name="_Toc473718078"/>
      <w:bookmarkStart w:id="7" w:name="_Toc474158825"/>
      <w:bookmarkStart w:id="8" w:name="_Toc474326337"/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«Экзегеза Нового Завета (Апостол)» призвана сформировать у обучающихся </w:t>
      </w:r>
      <w:r w:rsidR="004D259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универсальную</w:t>
      </w:r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компетенцию </w:t>
      </w:r>
      <w:r w:rsidR="004D25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25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4354" w:rsidRPr="004D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способность </w:t>
      </w:r>
      <w:r w:rsidR="004D259C" w:rsidRPr="004D259C">
        <w:rPr>
          <w:rStyle w:val="211pt"/>
          <w:rFonts w:eastAsiaTheme="minorHAnsi"/>
          <w:bCs/>
          <w:sz w:val="24"/>
          <w:szCs w:val="24"/>
        </w:rPr>
        <w:t>осуществлять поиск, критический анализ и синтез информации в мировоззренческой и ценностной сфере, применять системный теологический подход для решения поставленных задач</w:t>
      </w:r>
      <w:r w:rsidRPr="004D259C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 </w:t>
      </w:r>
      <w:proofErr w:type="spellStart"/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spellEnd"/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результаты освоения </w:t>
      </w:r>
      <w:proofErr w:type="gramStart"/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 работают</w:t>
      </w:r>
      <w:proofErr w:type="gramEnd"/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экспертно-консультативной деятельности теолога.</w:t>
      </w:r>
    </w:p>
    <w:p w14:paraId="1B7D81D5" w14:textId="77777777" w:rsidR="006B1040" w:rsidRPr="00616294" w:rsidRDefault="006B1040" w:rsidP="0061629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Этапы освоения компетенции</w:t>
      </w:r>
      <w:bookmarkEnd w:id="5"/>
      <w:bookmarkEnd w:id="6"/>
      <w:bookmarkEnd w:id="7"/>
      <w:bookmarkEnd w:id="8"/>
    </w:p>
    <w:p w14:paraId="38EA7629" w14:textId="77777777"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14:paraId="15C3DC10" w14:textId="77777777"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 xml:space="preserve">На начальном этапе в течение семестра формируются </w:t>
      </w:r>
      <w:proofErr w:type="spellStart"/>
      <w:r w:rsidRPr="00616294">
        <w:rPr>
          <w:rFonts w:ascii="Times New Roman" w:hAnsi="Times New Roman" w:cs="Times New Roman"/>
          <w:sz w:val="24"/>
          <w:szCs w:val="24"/>
        </w:rPr>
        <w:t>знаниевые</w:t>
      </w:r>
      <w:proofErr w:type="spellEnd"/>
      <w:r w:rsidRPr="00616294">
        <w:rPr>
          <w:rFonts w:ascii="Times New Roman" w:hAnsi="Times New Roman" w:cs="Times New Roman"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</w:t>
      </w:r>
      <w:r w:rsidRPr="00616294">
        <w:rPr>
          <w:rFonts w:ascii="Times New Roman" w:hAnsi="Times New Roman" w:cs="Times New Roman"/>
          <w:sz w:val="24"/>
          <w:szCs w:val="24"/>
        </w:rPr>
        <w:lastRenderedPageBreak/>
        <w:t>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15DE0B23" w14:textId="77777777"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616294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616294">
        <w:rPr>
          <w:rFonts w:ascii="Times New Roman" w:hAnsi="Times New Roman" w:cs="Times New Roman"/>
          <w:sz w:val="24"/>
          <w:szCs w:val="24"/>
        </w:rPr>
        <w:t xml:space="preserve">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025DEF79" w14:textId="77777777" w:rsidR="006B1040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</w:t>
      </w:r>
      <w:proofErr w:type="spellStart"/>
      <w:r w:rsidRPr="00616294">
        <w:rPr>
          <w:rFonts w:ascii="Times New Roman" w:hAnsi="Times New Roman" w:cs="Times New Roman"/>
          <w:sz w:val="24"/>
          <w:szCs w:val="24"/>
        </w:rPr>
        <w:t>объема</w:t>
      </w:r>
      <w:proofErr w:type="spellEnd"/>
      <w:r w:rsidRPr="00616294">
        <w:rPr>
          <w:rFonts w:ascii="Times New Roman" w:hAnsi="Times New Roman" w:cs="Times New Roman"/>
          <w:sz w:val="24"/>
          <w:szCs w:val="24"/>
        </w:rPr>
        <w:t xml:space="preserve">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14:paraId="68B89972" w14:textId="77777777" w:rsidR="006B1040" w:rsidRPr="00616294" w:rsidRDefault="001A4074" w:rsidP="0061629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473192889"/>
      <w:r w:rsidRPr="00616294">
        <w:rPr>
          <w:rFonts w:ascii="Times New Roman" w:hAnsi="Times New Roman" w:cs="Times New Roman"/>
          <w:sz w:val="24"/>
          <w:szCs w:val="24"/>
        </w:rPr>
        <w:t>Знания, умения, навыки</w:t>
      </w:r>
      <w:r w:rsidR="006B1040" w:rsidRPr="00616294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</w:p>
    <w:p w14:paraId="0CE395DE" w14:textId="77777777" w:rsidR="00774D96" w:rsidRPr="00616294" w:rsidRDefault="00774D96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11F91BE6" w14:textId="77777777" w:rsidR="00774D96" w:rsidRPr="00616294" w:rsidRDefault="00774D96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 xml:space="preserve">Результаты обучения по дисциплине предполагают формирование знаний, умений и навыков формируемой компетенции в следующем </w:t>
      </w:r>
      <w:proofErr w:type="spellStart"/>
      <w:r w:rsidRPr="00616294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61629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7735"/>
      </w:tblGrid>
      <w:tr w:rsidR="006B1040" w:rsidRPr="00616294" w14:paraId="7B1350B9" w14:textId="77777777" w:rsidTr="006B1040">
        <w:tc>
          <w:tcPr>
            <w:tcW w:w="959" w:type="pct"/>
            <w:shd w:val="clear" w:color="auto" w:fill="auto"/>
          </w:tcPr>
          <w:p w14:paraId="1CB00D84" w14:textId="77777777" w:rsidR="006B1040" w:rsidRPr="00616294" w:rsidRDefault="006B1040" w:rsidP="006162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4041" w:type="pct"/>
            <w:shd w:val="clear" w:color="auto" w:fill="auto"/>
          </w:tcPr>
          <w:p w14:paraId="290334F5" w14:textId="77777777" w:rsidR="006B1040" w:rsidRPr="00616294" w:rsidRDefault="006B1040" w:rsidP="006162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Предполагаемые результаты обучения</w:t>
            </w:r>
          </w:p>
        </w:tc>
      </w:tr>
      <w:tr w:rsidR="006B1040" w:rsidRPr="00616294" w14:paraId="16CF26E5" w14:textId="77777777" w:rsidTr="006B1040">
        <w:tc>
          <w:tcPr>
            <w:tcW w:w="959" w:type="pct"/>
            <w:vMerge w:val="restart"/>
            <w:shd w:val="clear" w:color="auto" w:fill="auto"/>
          </w:tcPr>
          <w:p w14:paraId="2F0CD27A" w14:textId="77777777" w:rsidR="006B1040" w:rsidRPr="00616294" w:rsidRDefault="006B1040" w:rsidP="00616294">
            <w:pPr>
              <w:pStyle w:val="a4"/>
              <w:spacing w:after="120" w:line="276" w:lineRule="auto"/>
              <w:ind w:left="0"/>
              <w:jc w:val="both"/>
            </w:pPr>
            <w:r w:rsidRPr="00616294">
              <w:t xml:space="preserve">Начальный </w:t>
            </w:r>
          </w:p>
        </w:tc>
        <w:tc>
          <w:tcPr>
            <w:tcW w:w="4041" w:type="pct"/>
            <w:shd w:val="clear" w:color="auto" w:fill="auto"/>
          </w:tcPr>
          <w:p w14:paraId="19F3632C" w14:textId="77777777" w:rsidR="006B1040" w:rsidRPr="00616294" w:rsidRDefault="006B1040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Знание состава иудейского и христианского канона;</w:t>
            </w:r>
          </w:p>
          <w:p w14:paraId="29304216" w14:textId="77777777"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биографических сведений об авторах изучаемых библейских книг; </w:t>
            </w:r>
          </w:p>
          <w:p w14:paraId="3B641B30" w14:textId="77777777"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 xml:space="preserve">Знание ключевых фактов </w:t>
            </w: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Священной истории древнего Израиля; </w:t>
            </w:r>
          </w:p>
          <w:p w14:paraId="0A73C813" w14:textId="77777777"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Знание базовой хронологии, географии и периодизации библейской истории изучаемого периода.</w:t>
            </w:r>
          </w:p>
        </w:tc>
      </w:tr>
      <w:tr w:rsidR="006B1040" w:rsidRPr="00616294" w14:paraId="386BD9EB" w14:textId="77777777" w:rsidTr="006B1040">
        <w:tc>
          <w:tcPr>
            <w:tcW w:w="959" w:type="pct"/>
            <w:vMerge/>
            <w:shd w:val="clear" w:color="auto" w:fill="auto"/>
          </w:tcPr>
          <w:p w14:paraId="2413D631" w14:textId="77777777" w:rsidR="006B1040" w:rsidRPr="00616294" w:rsidRDefault="006B1040" w:rsidP="00616294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14:paraId="280CD5B7" w14:textId="77777777"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построить периодизацию изучаемой библейской книги, объяснить значение каждого из периодов и дать его общую характеристику;</w:t>
            </w:r>
          </w:p>
          <w:p w14:paraId="0F6FA500" w14:textId="77777777"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охарактеризовать особенности каждой из изучаемых библейских книг; </w:t>
            </w:r>
          </w:p>
          <w:p w14:paraId="4919AA78" w14:textId="77777777"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указать существующие </w:t>
            </w:r>
            <w:proofErr w:type="spellStart"/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внутрибиблейские</w:t>
            </w:r>
            <w:proofErr w:type="spellEnd"/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параллели для анализируемого отрывка Писания;</w:t>
            </w:r>
          </w:p>
          <w:p w14:paraId="78ADA3A5" w14:textId="77777777"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Умение изложить основные события изучаемой библейской книги и объяснить их место и значение в историческом и богословском контекстах.</w:t>
            </w:r>
          </w:p>
        </w:tc>
      </w:tr>
      <w:tr w:rsidR="006B1040" w:rsidRPr="00616294" w14:paraId="5210A1C6" w14:textId="77777777" w:rsidTr="001A4074">
        <w:trPr>
          <w:trHeight w:val="699"/>
        </w:trPr>
        <w:tc>
          <w:tcPr>
            <w:tcW w:w="959" w:type="pct"/>
            <w:vMerge/>
            <w:shd w:val="clear" w:color="auto" w:fill="auto"/>
          </w:tcPr>
          <w:p w14:paraId="1C93D248" w14:textId="77777777" w:rsidR="006B1040" w:rsidRPr="00616294" w:rsidRDefault="006B1040" w:rsidP="00616294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14:paraId="6DF6D9B0" w14:textId="77777777"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специальной терминологией, связанной с </w:t>
            </w:r>
            <w:proofErr w:type="spellStart"/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исагогикой</w:t>
            </w:r>
            <w:proofErr w:type="spellEnd"/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экзегезой Священного Писания Ветхого и Нового Заветов;</w:t>
            </w:r>
          </w:p>
          <w:p w14:paraId="320A245B" w14:textId="77777777"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чтения библейских текстов;</w:t>
            </w:r>
          </w:p>
          <w:p w14:paraId="4A2194CB" w14:textId="77777777"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выявления идейного и литературного своеобразия изучаемых ветхозаветных и новозаветных книг;</w:t>
            </w:r>
          </w:p>
          <w:p w14:paraId="05561281" w14:textId="77777777"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анализа параллельных мест в тексте Священного Писания.</w:t>
            </w:r>
          </w:p>
        </w:tc>
      </w:tr>
      <w:tr w:rsidR="006B1040" w:rsidRPr="00616294" w14:paraId="33922DB4" w14:textId="77777777" w:rsidTr="006B1040">
        <w:tc>
          <w:tcPr>
            <w:tcW w:w="959" w:type="pct"/>
            <w:vMerge w:val="restart"/>
            <w:shd w:val="clear" w:color="auto" w:fill="auto"/>
          </w:tcPr>
          <w:p w14:paraId="631B0AA2" w14:textId="77777777" w:rsidR="006B1040" w:rsidRPr="00616294" w:rsidRDefault="006B1040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  <w:p w14:paraId="1F73E3A9" w14:textId="77777777" w:rsidR="006B1040" w:rsidRPr="00616294" w:rsidRDefault="006B1040" w:rsidP="00616294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14:paraId="3BF19912" w14:textId="77777777"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 типов святоотеческих толкований библейских текстов;</w:t>
            </w:r>
          </w:p>
          <w:p w14:paraId="3E8A16BD" w14:textId="77777777"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Знание богословских идей представителей различных христианских традиций и конфессий, оказавших влияние на развитие библейской науки;</w:t>
            </w:r>
          </w:p>
          <w:p w14:paraId="52972A46" w14:textId="77777777"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Знание имеющихся святоотеческих толкований на анализируемую книгу Священного Писания;</w:t>
            </w:r>
          </w:p>
          <w:p w14:paraId="0C3DA290" w14:textId="77777777"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примеров святоотеческого применения библейских сюжетов (в прямом и аллегорическом смысле) к духовной жизни человека.</w:t>
            </w:r>
          </w:p>
        </w:tc>
      </w:tr>
      <w:tr w:rsidR="006B1040" w:rsidRPr="00616294" w14:paraId="6861CD87" w14:textId="77777777" w:rsidTr="006B1040">
        <w:tc>
          <w:tcPr>
            <w:tcW w:w="959" w:type="pct"/>
            <w:vMerge/>
            <w:shd w:val="clear" w:color="auto" w:fill="auto"/>
          </w:tcPr>
          <w:p w14:paraId="09F01F7F" w14:textId="77777777" w:rsidR="006B1040" w:rsidRPr="00616294" w:rsidRDefault="006B1040" w:rsidP="00616294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14:paraId="5BF4FB17" w14:textId="77777777"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истолковать библейский текст согласно с Церковным Преданием; </w:t>
            </w:r>
          </w:p>
          <w:p w14:paraId="605184C9" w14:textId="77777777"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выделять фрагменты Священного Писания, используемые в Православном богослужении и обосновывать выбор чтения в каждом конкретном случае;</w:t>
            </w:r>
          </w:p>
          <w:p w14:paraId="325FEE49" w14:textId="77777777"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аргументированный диалог по вопросам, связанным с экзегезой Священного Писания Ветхого и Нового Завета;</w:t>
            </w:r>
          </w:p>
          <w:p w14:paraId="25452323" w14:textId="77777777"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соотносить тексты Священного Писания и их церковные толкования с проблемами современности.</w:t>
            </w:r>
          </w:p>
        </w:tc>
      </w:tr>
      <w:tr w:rsidR="006B1040" w:rsidRPr="00616294" w14:paraId="59C1501C" w14:textId="77777777" w:rsidTr="006B1040">
        <w:trPr>
          <w:trHeight w:val="2567"/>
        </w:trPr>
        <w:tc>
          <w:tcPr>
            <w:tcW w:w="959" w:type="pct"/>
            <w:vMerge/>
            <w:shd w:val="clear" w:color="auto" w:fill="auto"/>
          </w:tcPr>
          <w:p w14:paraId="0B16AFC1" w14:textId="77777777" w:rsidR="006B1040" w:rsidRPr="00616294" w:rsidRDefault="006B1040" w:rsidP="00616294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14:paraId="00612E53" w14:textId="77777777"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методами библейской экзегезы;</w:t>
            </w:r>
          </w:p>
          <w:p w14:paraId="2B3AC3E7" w14:textId="77777777" w:rsidR="006B1040" w:rsidRPr="00616294" w:rsidRDefault="006B1040" w:rsidP="00616294">
            <w:pPr>
              <w:pStyle w:val="a4"/>
              <w:spacing w:after="120" w:line="276" w:lineRule="auto"/>
              <w:ind w:left="0"/>
              <w:jc w:val="both"/>
            </w:pPr>
            <w:r w:rsidRPr="00616294">
              <w:rPr>
                <w:rFonts w:eastAsia="Calibri"/>
              </w:rPr>
              <w:t>Владение навыком истолкования всех важнейших библейских событий, притч, бесед Господа, Его учения о Царстве Небесном, о спасении, молитве, посте, покаянии, богатстве, отношениях с ближними и с миром в свете святоотеческого наследия и современного богословия;</w:t>
            </w:r>
          </w:p>
          <w:p w14:paraId="087A2CAB" w14:textId="77777777"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самостоятельной работы с научной литературой по теме;</w:t>
            </w:r>
          </w:p>
          <w:p w14:paraId="52106361" w14:textId="77777777" w:rsidR="006B1040" w:rsidRPr="00616294" w:rsidRDefault="006B1040" w:rsidP="00616294">
            <w:pPr>
              <w:pStyle w:val="a4"/>
              <w:spacing w:after="120" w:line="276" w:lineRule="auto"/>
              <w:ind w:left="0"/>
              <w:jc w:val="both"/>
              <w:rPr>
                <w:rFonts w:eastAsia="Calibri"/>
              </w:rPr>
            </w:pPr>
            <w:r w:rsidRPr="00616294">
              <w:rPr>
                <w:rFonts w:eastAsia="Calibri"/>
              </w:rPr>
              <w:t>Владение навыком использования энциклопедий, словарей, синопсисов, симфоний, географических атласов и другой справочной литературы при работе над текстом Священного Писания.</w:t>
            </w:r>
          </w:p>
        </w:tc>
      </w:tr>
    </w:tbl>
    <w:p w14:paraId="682B3423" w14:textId="77777777" w:rsidR="006B1040" w:rsidRPr="00616294" w:rsidRDefault="006B1040" w:rsidP="0061629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14:paraId="5C7C071E" w14:textId="77777777" w:rsidR="00A07EF1" w:rsidRPr="00616294" w:rsidRDefault="00A07EF1" w:rsidP="0061629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14:paraId="1D29F306" w14:textId="77777777" w:rsidR="00A07EF1" w:rsidRPr="00616294" w:rsidRDefault="00A07EF1" w:rsidP="0061629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14:paraId="6D5D00F2" w14:textId="77777777" w:rsidR="00A07EF1" w:rsidRPr="00616294" w:rsidRDefault="00A07EF1" w:rsidP="0061629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14:paraId="23FA46F7" w14:textId="77777777" w:rsidR="00AB68F0" w:rsidRPr="00616294" w:rsidRDefault="00AB68F0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0" w:name="_Toc54191725"/>
      <w:r w:rsidRPr="00616294">
        <w:rPr>
          <w:rFonts w:cs="Times New Roman"/>
          <w:sz w:val="24"/>
          <w:szCs w:val="24"/>
        </w:rPr>
        <w:lastRenderedPageBreak/>
        <w:t>Объем дисциплины</w:t>
      </w:r>
      <w:r w:rsidR="00A07EF1" w:rsidRPr="00616294">
        <w:rPr>
          <w:rFonts w:cs="Times New Roman"/>
          <w:sz w:val="24"/>
          <w:szCs w:val="24"/>
        </w:rPr>
        <w:t xml:space="preserve"> и виды учебных работ</w:t>
      </w:r>
      <w:bookmarkEnd w:id="10"/>
    </w:p>
    <w:tbl>
      <w:tblPr>
        <w:tblW w:w="5000" w:type="pct"/>
        <w:tblLook w:val="04A0" w:firstRow="1" w:lastRow="0" w:firstColumn="1" w:lastColumn="0" w:noHBand="0" w:noVBand="1"/>
      </w:tblPr>
      <w:tblGrid>
        <w:gridCol w:w="897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47"/>
        <w:gridCol w:w="647"/>
      </w:tblGrid>
      <w:tr w:rsidR="00A07EF1" w:rsidRPr="00616294" w14:paraId="5FACD7F3" w14:textId="77777777" w:rsidTr="00A07EF1">
        <w:trPr>
          <w:trHeight w:val="195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3FBB" w14:textId="77777777"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Toc473192892"/>
            <w:bookmarkStart w:id="12" w:name="_Toc473543273"/>
            <w:bookmarkStart w:id="13" w:name="_Toc468272474"/>
            <w:bookmarkStart w:id="14" w:name="_Toc468274075"/>
            <w:bookmarkStart w:id="15" w:name="_Toc468278251"/>
            <w:bookmarkStart w:id="16" w:name="_Toc468280918"/>
            <w:bookmarkStart w:id="17" w:name="_Toc473813973"/>
            <w:bookmarkStart w:id="18" w:name="_Toc474334626"/>
            <w:bookmarkStart w:id="19" w:name="_Toc466389279"/>
            <w:bookmarkStart w:id="20" w:name="_Toc466462588"/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C626" w14:textId="77777777"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 (указан семестр)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51C9" w14:textId="77777777"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456B" w14:textId="77777777"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proofErr w:type="gramStart"/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акад.часов</w:t>
            </w:r>
            <w:proofErr w:type="spellEnd"/>
            <w:proofErr w:type="gram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D298" w14:textId="77777777"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</w:tr>
      <w:tr w:rsidR="00A07EF1" w:rsidRPr="00616294" w14:paraId="2B1E9157" w14:textId="77777777" w:rsidTr="00A07EF1">
        <w:trPr>
          <w:trHeight w:val="180"/>
        </w:trPr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711A" w14:textId="77777777" w:rsidR="00A07EF1" w:rsidRPr="00616294" w:rsidRDefault="00A07EF1" w:rsidP="006162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B488" w14:textId="77777777" w:rsidR="00A07EF1" w:rsidRPr="00616294" w:rsidRDefault="00A07EF1" w:rsidP="006162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A72F" w14:textId="77777777" w:rsidR="00A07EF1" w:rsidRPr="00616294" w:rsidRDefault="00A07EF1" w:rsidP="006162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B7EE" w14:textId="77777777" w:rsidR="00A07EF1" w:rsidRPr="00616294" w:rsidRDefault="00A07EF1" w:rsidP="006162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D0B1" w14:textId="77777777"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0F15" w14:textId="77777777"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4</w:t>
            </w:r>
          </w:p>
        </w:tc>
      </w:tr>
      <w:tr w:rsidR="00A07EF1" w:rsidRPr="00616294" w14:paraId="576EF90A" w14:textId="77777777" w:rsidTr="00A07EF1">
        <w:trPr>
          <w:cantSplit/>
          <w:trHeight w:val="1824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BA81FC" w14:textId="77777777" w:rsidR="00A07EF1" w:rsidRPr="00616294" w:rsidRDefault="00A07EF1" w:rsidP="0061629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19700B" w14:textId="77777777" w:rsidR="00A07EF1" w:rsidRPr="00616294" w:rsidRDefault="00A07EF1" w:rsidP="0061629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EC4B7C" w14:textId="77777777" w:rsidR="00A07EF1" w:rsidRPr="00616294" w:rsidRDefault="00A07EF1" w:rsidP="0061629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18A6B2" w14:textId="77777777" w:rsidR="00A07EF1" w:rsidRPr="00616294" w:rsidRDefault="00A07EF1" w:rsidP="0061629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BFBB8D" w14:textId="77777777" w:rsidR="00A07EF1" w:rsidRPr="00616294" w:rsidRDefault="00A07EF1" w:rsidP="0061629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8AF59A" w14:textId="77777777" w:rsidR="00A07EF1" w:rsidRPr="00616294" w:rsidRDefault="00A07EF1" w:rsidP="0061629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FCE5A6" w14:textId="77777777" w:rsidR="00A07EF1" w:rsidRPr="00616294" w:rsidRDefault="00A07EF1" w:rsidP="0061629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02B678" w14:textId="77777777" w:rsidR="00A07EF1" w:rsidRPr="00616294" w:rsidRDefault="00A07EF1" w:rsidP="0061629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1EF707" w14:textId="77777777" w:rsidR="00A07EF1" w:rsidRPr="00616294" w:rsidRDefault="00A07EF1" w:rsidP="0061629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F7B4CA" w14:textId="77777777" w:rsidR="00A07EF1" w:rsidRPr="00616294" w:rsidRDefault="00A07EF1" w:rsidP="0061629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 часы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DF7CED" w14:textId="77777777" w:rsidR="00A07EF1" w:rsidRPr="00616294" w:rsidRDefault="00A07EF1" w:rsidP="0061629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C87E3E" w14:textId="77777777" w:rsidR="00A07EF1" w:rsidRPr="00616294" w:rsidRDefault="00A07EF1" w:rsidP="0061629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9FEAF7" w14:textId="77777777" w:rsidR="00A07EF1" w:rsidRPr="00616294" w:rsidRDefault="00A07EF1" w:rsidP="0061629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05C26D" w14:textId="77777777" w:rsidR="00A07EF1" w:rsidRPr="00616294" w:rsidRDefault="00A07EF1" w:rsidP="0061629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008805" w14:textId="77777777" w:rsidR="00A07EF1" w:rsidRPr="00616294" w:rsidRDefault="00A07EF1" w:rsidP="0061629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7EF1" w:rsidRPr="00616294" w14:paraId="6F4A958A" w14:textId="77777777" w:rsidTr="00A07EF1">
        <w:trPr>
          <w:trHeight w:val="25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CA93" w14:textId="77777777" w:rsidR="00A07EF1" w:rsidRPr="00616294" w:rsidRDefault="00A07EF1" w:rsidP="006162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1.Б.</w:t>
            </w:r>
            <w:proofErr w:type="gramEnd"/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505A" w14:textId="7D6777B4" w:rsidR="00A07EF1" w:rsidRPr="00A52339" w:rsidRDefault="00A52339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7C91" w14:textId="5AD16F6F" w:rsidR="00A07EF1" w:rsidRPr="00A52339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523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817E" w14:textId="77777777"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AF2B" w14:textId="77777777"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C9C8" w14:textId="77777777"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CA3B" w14:textId="77777777"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2BB4" w14:textId="77777777"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4BF1" w14:textId="77777777"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3532" w14:textId="5B9D4CEA" w:rsidR="00A07EF1" w:rsidRPr="00A52339" w:rsidRDefault="00A52339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6E12" w14:textId="7A88BBB2" w:rsidR="00A07EF1" w:rsidRPr="00A52339" w:rsidRDefault="00A52339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7724" w14:textId="131AD7F2" w:rsidR="00A07EF1" w:rsidRPr="00A52339" w:rsidRDefault="00A52339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684F" w14:textId="1D0D7571" w:rsidR="00A07EF1" w:rsidRPr="00A52339" w:rsidRDefault="00A52339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7C70" w14:textId="77777777"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9114" w14:textId="77777777" w:rsidR="00A07EF1" w:rsidRPr="00616294" w:rsidRDefault="00A07EF1" w:rsidP="006162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</w:tbl>
    <w:p w14:paraId="1B57B0D8" w14:textId="77777777" w:rsidR="001A4074" w:rsidRPr="00616294" w:rsidRDefault="001A4074" w:rsidP="00616294">
      <w:pPr>
        <w:pStyle w:val="a3"/>
        <w:spacing w:after="120" w:line="276" w:lineRule="auto"/>
        <w:ind w:firstLine="0"/>
      </w:pPr>
    </w:p>
    <w:p w14:paraId="0E27FC8E" w14:textId="77777777" w:rsidR="006B1040" w:rsidRPr="00616294" w:rsidRDefault="00A07EF1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21" w:name="_Toc54191726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616294">
        <w:rPr>
          <w:rFonts w:cs="Times New Roman"/>
          <w:sz w:val="24"/>
          <w:szCs w:val="24"/>
        </w:rPr>
        <w:t>Тематический план дисциплины</w:t>
      </w:r>
      <w:bookmarkEnd w:id="21"/>
    </w:p>
    <w:tbl>
      <w:tblPr>
        <w:tblpPr w:leftFromText="180" w:rightFromText="180" w:vertAnchor="text" w:horzAnchor="margin" w:tblpY="221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7718"/>
      </w:tblGrid>
      <w:tr w:rsidR="00A07EF1" w:rsidRPr="00616294" w14:paraId="6379C6BA" w14:textId="77777777" w:rsidTr="00A07EF1">
        <w:trPr>
          <w:cantSplit/>
          <w:trHeight w:val="437"/>
        </w:trPr>
        <w:tc>
          <w:tcPr>
            <w:tcW w:w="929" w:type="pct"/>
          </w:tcPr>
          <w:p w14:paraId="2F107BE6" w14:textId="77777777" w:rsidR="00A07EF1" w:rsidRPr="00616294" w:rsidRDefault="00A07EF1" w:rsidP="0061629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22" w:name="_Toc473813974"/>
            <w:bookmarkStart w:id="23" w:name="_Toc474334627"/>
            <w:r w:rsidRPr="006162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1" w:type="pct"/>
            <w:shd w:val="clear" w:color="auto" w:fill="auto"/>
          </w:tcPr>
          <w:p w14:paraId="266DF5C1" w14:textId="77777777" w:rsidR="00A07EF1" w:rsidRPr="00616294" w:rsidRDefault="00A07EF1" w:rsidP="0061629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</w:tr>
      <w:tr w:rsidR="00A07EF1" w:rsidRPr="00616294" w14:paraId="4C33CDC2" w14:textId="77777777" w:rsidTr="00A07EF1">
        <w:tc>
          <w:tcPr>
            <w:tcW w:w="929" w:type="pct"/>
          </w:tcPr>
          <w:p w14:paraId="51C9B0B3" w14:textId="77777777" w:rsidR="00A07EF1" w:rsidRPr="00616294" w:rsidRDefault="00A07EF1" w:rsidP="0061629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pct"/>
          </w:tcPr>
          <w:p w14:paraId="418CA8C8" w14:textId="77777777" w:rsidR="00A07EF1" w:rsidRPr="00616294" w:rsidRDefault="00A07EF1" w:rsidP="006162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Деяний святых Апостолов</w:t>
            </w:r>
          </w:p>
        </w:tc>
      </w:tr>
      <w:tr w:rsidR="00A07EF1" w:rsidRPr="00616294" w14:paraId="2FE375B0" w14:textId="77777777" w:rsidTr="00A07EF1">
        <w:tc>
          <w:tcPr>
            <w:tcW w:w="929" w:type="pct"/>
          </w:tcPr>
          <w:p w14:paraId="7A6961CA" w14:textId="77777777" w:rsidR="00A07EF1" w:rsidRPr="00616294" w:rsidRDefault="00A07EF1" w:rsidP="0061629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pct"/>
          </w:tcPr>
          <w:p w14:paraId="37D98C2D" w14:textId="77777777" w:rsidR="00A07EF1" w:rsidRPr="00616294" w:rsidRDefault="00A07EF1" w:rsidP="006162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Павловых посланий</w:t>
            </w:r>
          </w:p>
        </w:tc>
      </w:tr>
      <w:tr w:rsidR="00A07EF1" w:rsidRPr="00616294" w14:paraId="3DEA4498" w14:textId="77777777" w:rsidTr="00A07EF1">
        <w:tc>
          <w:tcPr>
            <w:tcW w:w="929" w:type="pct"/>
          </w:tcPr>
          <w:p w14:paraId="4426A486" w14:textId="77777777" w:rsidR="00A07EF1" w:rsidRPr="00616294" w:rsidRDefault="00A07EF1" w:rsidP="0061629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pct"/>
            <w:shd w:val="clear" w:color="auto" w:fill="auto"/>
          </w:tcPr>
          <w:p w14:paraId="19827C61" w14:textId="77777777" w:rsidR="00A07EF1" w:rsidRPr="00616294" w:rsidRDefault="00A07EF1" w:rsidP="0061629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Павловых посланий</w:t>
            </w:r>
          </w:p>
        </w:tc>
      </w:tr>
      <w:tr w:rsidR="00A07EF1" w:rsidRPr="00616294" w14:paraId="61FF6405" w14:textId="77777777" w:rsidTr="00A07EF1">
        <w:tc>
          <w:tcPr>
            <w:tcW w:w="929" w:type="pct"/>
          </w:tcPr>
          <w:p w14:paraId="5F564D43" w14:textId="77777777" w:rsidR="00A07EF1" w:rsidRPr="00616294" w:rsidRDefault="00A07EF1" w:rsidP="0061629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pct"/>
            <w:shd w:val="clear" w:color="auto" w:fill="auto"/>
          </w:tcPr>
          <w:p w14:paraId="0CDEFF93" w14:textId="77777777" w:rsidR="00A07EF1" w:rsidRPr="00616294" w:rsidRDefault="00A07EF1" w:rsidP="0061629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Соборные послания</w:t>
            </w:r>
          </w:p>
        </w:tc>
      </w:tr>
    </w:tbl>
    <w:p w14:paraId="1DAD07CF" w14:textId="77777777" w:rsidR="001A4074" w:rsidRPr="00616294" w:rsidRDefault="001A4074" w:rsidP="00616294">
      <w:pPr>
        <w:pStyle w:val="10"/>
        <w:shd w:val="clear" w:color="auto" w:fill="FFFFFF" w:themeFill="background1"/>
        <w:spacing w:before="0" w:after="120" w:line="276" w:lineRule="auto"/>
        <w:jc w:val="both"/>
        <w:rPr>
          <w:sz w:val="24"/>
          <w:szCs w:val="24"/>
        </w:rPr>
      </w:pPr>
    </w:p>
    <w:p w14:paraId="12114A92" w14:textId="77777777" w:rsidR="006B1040" w:rsidRPr="00616294" w:rsidRDefault="006B1040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24" w:name="_Toc54191727"/>
      <w:r w:rsidRPr="00616294">
        <w:rPr>
          <w:rFonts w:cs="Times New Roman"/>
          <w:sz w:val="24"/>
          <w:szCs w:val="24"/>
        </w:rPr>
        <w:t>Содержание дисциплины, структурированное по темам</w:t>
      </w:r>
      <w:bookmarkEnd w:id="22"/>
      <w:bookmarkEnd w:id="23"/>
      <w:bookmarkEnd w:id="24"/>
    </w:p>
    <w:p w14:paraId="3C66899F" w14:textId="77777777" w:rsidR="00F95CC9" w:rsidRPr="00616294" w:rsidRDefault="00F95CC9" w:rsidP="006162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Раздел 1. Книга Деяний святых Апостолов.</w:t>
      </w:r>
    </w:p>
    <w:p w14:paraId="44BA76A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Деяния апостолов (далее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.). Гл. 1-2. Структурная и богословская связь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Евангелия от Луки. Первые две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как богословская и историческая программа всей книги. </w:t>
      </w:r>
    </w:p>
    <w:p w14:paraId="406688A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38948FE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Структурная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связь 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1 и Евангелия от Луки: пролог, Вознесение, избрание двенадцатого апостола на место отпадшего Иуды. </w:t>
      </w:r>
    </w:p>
    <w:p w14:paraId="3660B38F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Слова Христа к ученикам перед Вознесением как программа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6D5425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Схождение Св. Духа на апостолов как исполнение данного Христом обетования и рождение новозаветной Церкви.</w:t>
      </w:r>
    </w:p>
    <w:p w14:paraId="2E5F428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как продолжение Евангелия от Луки.</w:t>
      </w:r>
    </w:p>
    <w:p w14:paraId="1787E1A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52E793E3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 (Безобразов), еп. Христос и первое христианское поколение. М.: ПСТБИ; Русский путь, 2001. (далее Кассиан). Раздел «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Четвертый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истории Апостольского века. Писания Луки. Книга Деяний»; Апостол: Методическое пособие для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Темаских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занятий. М.: ПСТГУ, 2009 (далее Апостол). С. 8-12, 32-39;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, архиеп. 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Болгарский, блж. Толкования на Деяния и Соборные Послания Святых Апостолов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Сокращенно</w:t>
      </w:r>
      <w:proofErr w:type="spellEnd"/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избранные из толкований святого Иоанна Златоуста и некоторых других отцов. М.: Афон, 2000 (далее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).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Библия, или Комментарий на все книги Священного Писания Ветхого и Нового Завета изд. преемников А.П. Лопухина. СПб., 1904-1913. Репринт в 3-х кн. Стокгольм: Институт перевода Библии, 1987. Книга 3: Новый Завет.  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921405C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И. А. Деяния Апостолов. Главы 1-8. Историко-филологический комментарий. М.: ББИ св. ап. Андрея, 1999 (далее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1999). С. 13-145;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Ракоцы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В. Будете мне свидетелями…: Введение в Деяния апостолов. М.: Духовная библиотека, 2009 (далее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Ракоци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). С. 24-87.</w:t>
      </w:r>
    </w:p>
    <w:p w14:paraId="2BAEDB8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294054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1-5. История иерусалимской первохристианской общины. </w:t>
      </w:r>
    </w:p>
    <w:p w14:paraId="3F95D8BE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72A8BF2C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Жизнь иерусалимской общины: фактическая канва событий. </w:t>
      </w:r>
    </w:p>
    <w:p w14:paraId="4EBAE62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Социальная сторона жизни иерусалимской общины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духовный аспект.</w:t>
      </w:r>
    </w:p>
    <w:p w14:paraId="731B769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Первые гонения на христиан.</w:t>
      </w:r>
    </w:p>
    <w:p w14:paraId="7FA1BA0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Основные мотивы первохристианской проповеди (на материале речей ап. Петра). </w:t>
      </w:r>
    </w:p>
    <w:p w14:paraId="7A6A6E7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Речи ап. Петра – характерные черты богословия и словоупотребления. </w:t>
      </w:r>
    </w:p>
    <w:p w14:paraId="601DAA6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6D1FB23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Разделы «Первый период истории Апостольского века», «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Четвертый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истории Апостольского века. Писания Луки. Книга Деяний»; Апостол 10-12, 40-41;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7404148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1999. С. 146-204;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Ракоцы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24-87.</w:t>
      </w:r>
    </w:p>
    <w:p w14:paraId="5B93B23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29C77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6-7. Проповедь и мученичество Стефана. </w:t>
      </w:r>
    </w:p>
    <w:p w14:paraId="79D6235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27172EF4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Привлечение в Церковь эллинистов. Первые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внутрицерковные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конфликты. Избрание Семи. </w:t>
      </w:r>
    </w:p>
    <w:p w14:paraId="3F7118D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Проповедь Стефана и его арест.</w:t>
      </w:r>
    </w:p>
    <w:p w14:paraId="70D2AD8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Речь Стефана,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структурные и богословские особенности, связь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 с возводимыми на Стефана обвинениями. </w:t>
      </w:r>
    </w:p>
    <w:p w14:paraId="5D58AB9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Сопоставление речи Стефана с речами ап. Петра.</w:t>
      </w:r>
    </w:p>
    <w:p w14:paraId="2DBC016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Казнь Стефана, его предсмертные слова, их связь с Евангелием от Луки. </w:t>
      </w:r>
    </w:p>
    <w:p w14:paraId="208E605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Богословие речи Стефана в сравнении с богословием речей ап. Петра.  </w:t>
      </w:r>
    </w:p>
    <w:p w14:paraId="11131C5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2531E4B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Основная: Кассиан. Разделы «Первый период истории Апостольского века», «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Четвертый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истории Апостольского века. Писания Луки. Книга Деяний»; Апостол 13-14, 40-44;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061FBDB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1999. С. 205-249;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Ракоцы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24-87.</w:t>
      </w:r>
    </w:p>
    <w:p w14:paraId="0ABDAD5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AE806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4.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8-12. Распространение христианства за пределы Иудеи. Вступление в Церковь первых язычников.</w:t>
      </w:r>
    </w:p>
    <w:p w14:paraId="2680949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2DD0F59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Распространение христианства за пределы Иудеи в связи с казнью Стефана. Области распространения христианского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благовестия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4469828F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Проповедь Филиппа и привлечение в Церковь самарян и эфиопского евнуха. </w:t>
      </w:r>
    </w:p>
    <w:p w14:paraId="1EC27B5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Проповедь ап. Петра в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Лидде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Иоппии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602BF2E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Видение Петра в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Иоппии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, его проповедь в Кесарии в доме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Корнилия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сотника. Обращение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Корнилия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реакция на него в иерусалимской общине.</w:t>
      </w:r>
    </w:p>
    <w:p w14:paraId="526D03E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5. Обращение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Савла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3AA31C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6. Проповедь христианства в Сирии и на Кипре. Основание и состав антиохийской церкви. </w:t>
      </w:r>
    </w:p>
    <w:p w14:paraId="539030E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Свидетельства Нового Завета о самарянах. </w:t>
      </w:r>
    </w:p>
    <w:p w14:paraId="5DAFFB0F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433F47B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Разделы «Второй период истории Апостольского века», «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Четвертый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истории Апостольского века. Писания Луки. Книга Деяний»; Апостол 14-18, 45-50;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6DAE119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1999. С. 250-276;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И. А. Деяния Апостолов. Главы 9-28: Историко-филологический комментарий. СПб: Нестор-История, 2008 (далее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2008). С. 66-181;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Ракоцы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24-87.</w:t>
      </w:r>
    </w:p>
    <w:p w14:paraId="49E5A1D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7EF38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5.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Деян.13-15. Первое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благовестническое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путешествие ап. Павла. Апостольский собор в Иерусалиме.</w:t>
      </w:r>
    </w:p>
    <w:p w14:paraId="66503E07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2F688C27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Первое путешествие ап. Павла – география и канва событий. </w:t>
      </w:r>
    </w:p>
    <w:p w14:paraId="58D5867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Миссионерская тактика ап. Павла. Переход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благовестия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от иудеев к язычникам. </w:t>
      </w:r>
    </w:p>
    <w:p w14:paraId="12936177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Проблема соблюдения христианами из язычников Моисеева закона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на апостольском соборе.</w:t>
      </w:r>
    </w:p>
    <w:p w14:paraId="3B0EBF7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Фактическое содержание и смысл декрета Апостольского собора.</w:t>
      </w:r>
    </w:p>
    <w:p w14:paraId="3FD4ED2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669B140F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Основная:  Кассиан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Разделы «Третий период истории Апостольского века. Служение ап. Павла. Общие замечания. Первое путешествие ап. Павла. Иудейская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прлоблема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Четвертый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истории Апостольского века. Писания Луки. Книга Деяний»; Апостол 18-20, 50-52, 54-59;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665D7F4E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2008. С. 182-261;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Ракоцы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24-87.</w:t>
      </w:r>
    </w:p>
    <w:p w14:paraId="2BE9B6D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18385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6.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16-21. Второе и третье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благовестнические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путешествия ап. Павла. </w:t>
      </w:r>
    </w:p>
    <w:p w14:paraId="7C361A1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42942FA3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Второе и третье путешествия ап. Павла – география и канва событий. </w:t>
      </w:r>
    </w:p>
    <w:p w14:paraId="49F4521C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Основные мотивы проповеди ап. Павла по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(на материале речей в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Антиохии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Писидийской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, афинском Ареопаге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Милете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). Сопоставление с речами Петра и Стефана.</w:t>
      </w:r>
    </w:p>
    <w:p w14:paraId="3CFEEA7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Взаимоотношения ап. Павла с иерусалимской церковью. </w:t>
      </w:r>
    </w:p>
    <w:p w14:paraId="1A75BF7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Сравнение речей ап. Павла,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обращенных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к иудеям (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Антиохия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Писидийская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), язычникам (Афины), христианам (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Милет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323EB86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2B344904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«Третий период истории Апостольского века. Второе путешествие ап. Павла. Третье путешествие ап. Павла»; Апостол 20-25, 52-59;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0FE1E7E3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2008. С. 262-458.</w:t>
      </w:r>
    </w:p>
    <w:p w14:paraId="6889A33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4848B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7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21-28. Ап. Павел в узах.</w:t>
      </w:r>
    </w:p>
    <w:p w14:paraId="071A10A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0DFDF32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Арест ап. Павла, его причины.</w:t>
      </w:r>
    </w:p>
    <w:p w14:paraId="6264C0E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Пребывание ап. Павла под стражей в Иерусалиме и Кесарии. Речи перед иерусалимским народом, Феликсом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Фестом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Агриппой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Основные мотивы самозащиты ап. Павла.</w:t>
      </w:r>
    </w:p>
    <w:p w14:paraId="4E49F21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Отношение ап. Павла к римской государственности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представителям.</w:t>
      </w:r>
    </w:p>
    <w:p w14:paraId="05D84D8C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 Путешествие ап. Павла в узах в Рим – география и канва событий. </w:t>
      </w:r>
    </w:p>
    <w:p w14:paraId="56239F64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5. Исторический и богословский смысл окончания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сообщением о двухлетней проповеди ап. Павла в Риме.  </w:t>
      </w:r>
    </w:p>
    <w:p w14:paraId="2FA6ADA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Сравнение речей ап. Павла в узах с миссионерскими речами.  </w:t>
      </w:r>
    </w:p>
    <w:p w14:paraId="285F94F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75E37AC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«Третий период истории Апостольского века. Узы ап. Павла»; Апостол 25-27;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2EA58CC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2008. С. 262-458.</w:t>
      </w:r>
    </w:p>
    <w:p w14:paraId="635D539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5D8F2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Раздел 2. Корпус Павловых посланий.</w:t>
      </w:r>
    </w:p>
    <w:p w14:paraId="3649418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8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>. Первое и второе послания ап. Павла к Фессалоникийцам (далее 1-2Фесс.).</w:t>
      </w:r>
    </w:p>
    <w:p w14:paraId="3362BB2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6DB246A4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Обстоятельства написания 1-2Фесс. в свете свидетельства их текста в сопоставлении с сообщениями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6B4CF75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Взаимоотношения ап. Павла с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фессалоникийской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общиной и общий характер 1-2Фесс. </w:t>
      </w:r>
    </w:p>
    <w:p w14:paraId="02BA994F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Эсхатологическое учение 1Фесс. Вопрос о судьбе умерших до второго пришествия Христа и о его сроках.</w:t>
      </w:r>
    </w:p>
    <w:p w14:paraId="4B981C2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 Эсхатологическое учение 2Фесс. Признаки приближения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Парусии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Деятельность «сына погибели»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–  антихриста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Проблема «удерживающего» (2Фесс. 2. 6-7). </w:t>
      </w:r>
    </w:p>
    <w:p w14:paraId="257DD83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Возможные толкования «удерживающего» из 2Фесс.2.7.</w:t>
      </w:r>
    </w:p>
    <w:p w14:paraId="67DBCB9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761DEFA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«Третий период апостольского века. Письменные памятники третьего периода апостольского века. Послания к Фессалоникийцам»; Апостол 60-67;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1-2Фесс.; Толковая Библия. Толкования на 1-2Фесс.</w:t>
      </w:r>
    </w:p>
    <w:p w14:paraId="7580331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А., прот. Христос и Церковь в Новом Завете: Введение в Священное Писание Нового Завета. М.: Издательство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Крутицкого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подворья, 2006 (далее Сорокин). С. 166-175; Феофан Затворник, еп.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Вышенский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, свт (далее свт. Феофан). Толкования посланий апостола Павла: Послания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Солунянам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, к Филимону, к Евреям.  Репринт: М., 1895. М.: Правило веры, 1998.</w:t>
      </w:r>
    </w:p>
    <w:p w14:paraId="523597CE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0DA38F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9.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Первое послание ап. Павла к Коринфянам (далее 1Кор.). Гл. 1-4. </w:t>
      </w:r>
    </w:p>
    <w:p w14:paraId="3F488A1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5CE6E9A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Мотивы разделений в коринфской общине и их несоответствие основным началам христианства.</w:t>
      </w:r>
    </w:p>
    <w:p w14:paraId="219F70B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Крест Христов – основание подлинной мудрости.</w:t>
      </w:r>
    </w:p>
    <w:p w14:paraId="7CB3A7F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Сущность апостольского служения.</w:t>
      </w:r>
    </w:p>
    <w:p w14:paraId="133EC0B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Образы Церкви в 1Кор. 3-4, их использование в других книгах Нового Завета. </w:t>
      </w:r>
    </w:p>
    <w:p w14:paraId="6974D39F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Доклады: Толкование слов «Я Павлов, я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Аполлосов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, я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Кифин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, я Христов» древними и современными авторами. Образы Церкви в 1Кор. 3-4, их использование в других книгах Нового завета.</w:t>
      </w:r>
    </w:p>
    <w:p w14:paraId="41E7671C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656B69AC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1Кор». Комментарии к соответствующим главам 1Кор.; Апостол 68-71, 82-85;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1Кор.; Толковая Библия. Толкования на соответствующие главы 1Кор.</w:t>
      </w:r>
    </w:p>
    <w:p w14:paraId="64C1D6C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Дополнительная: Сорокин 179-190; Свт. Феофан. Толкования посланий апостола Павла: Первое послание к коринфянам. Репринт: М., 1893. М.: Правило веры, 1998. Толкование на соответствующие главы 1Кор. </w:t>
      </w:r>
    </w:p>
    <w:p w14:paraId="7B5994B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AA229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10.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1Кор. 5-7.</w:t>
      </w:r>
    </w:p>
    <w:p w14:paraId="37FCED9E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7D34912C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Телесная чистота и целомудрие. Богословские основания учения ап. Павла о телесной чистоте.</w:t>
      </w:r>
    </w:p>
    <w:p w14:paraId="64B24FD3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Судебные тяжбы между христианами в языческих судах. Связь этого вопроса с вопросом о телесной чистоте.</w:t>
      </w:r>
    </w:p>
    <w:p w14:paraId="27AD41D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Брак и безбрачие в богословии ап. Павла.</w:t>
      </w:r>
    </w:p>
    <w:p w14:paraId="3CC2EBE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Значимость социального статуса христианина по учению ап. Павла. </w:t>
      </w:r>
    </w:p>
    <w:p w14:paraId="1CE0FC3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Связь рассуждений ап. Павла о судебных тяжбах с вопросом о телесной чистоте.</w:t>
      </w:r>
    </w:p>
    <w:p w14:paraId="7E38E17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672F368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1Кор.». Комментарии к соответствующим главам 1Кор.; Апостол 72;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1Кор.; Толковая Библия. Толкования на соответствующие главы 1Кор.</w:t>
      </w:r>
    </w:p>
    <w:p w14:paraId="194BA2D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190-192; Свт. Феофан. Толкование на соответствующие главы 1Кор. </w:t>
      </w:r>
    </w:p>
    <w:p w14:paraId="05B33574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1655B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11.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1Кор. 8-10.</w:t>
      </w:r>
    </w:p>
    <w:p w14:paraId="3EE33E9F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2EE63E3E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Проблема отношения христиан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идоложертвенной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пище. Обстановка, в которой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идоложертвенное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могло вкушаться. Допустимость и недопустимость вкушения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идоложертвенного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51EE9A4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Знание, любовь и свобода в богословии ап. Павла.</w:t>
      </w:r>
    </w:p>
    <w:p w14:paraId="49A07F43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Значение гл. 9 в контексте раздела 1Кор. 8-10.</w:t>
      </w:r>
    </w:p>
    <w:p w14:paraId="2D3F0A67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Обстоятельства, допускающие и не допускающие вкушения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идоложертвенной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пищи по 1Кор. 8-10.</w:t>
      </w:r>
    </w:p>
    <w:p w14:paraId="667EDBD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2BC3EF4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1Кор.». Комментарии к соответствующим главам 1Кор.; Апостол 72-73;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1Кор.; Толковая Библия. Толкования на соответствующие главы 1Кор.</w:t>
      </w:r>
    </w:p>
    <w:p w14:paraId="16BFC83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192-193; Свт. Феофан. Толкование на соответствующие главы 1Кор. </w:t>
      </w:r>
    </w:p>
    <w:p w14:paraId="5670DA1E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6C9F9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12.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1Кор. 11-14. </w:t>
      </w:r>
    </w:p>
    <w:p w14:paraId="5C32626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13F501E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Необходимость покрытия женщинами головы на богослужении.</w:t>
      </w:r>
    </w:p>
    <w:p w14:paraId="3955B1A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Поведение христиан на евхаристических собраниях. Свидетельство ап. Павла об установлении таинства Евхаристии. </w:t>
      </w:r>
    </w:p>
    <w:p w14:paraId="278D7E9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Многообразие духовных даров в Церкви и единство их источника. Взаимные отношения различных дарований и их носителей. Любовь как необходимое условие спасительного пользования духовными дарами и высшая добродетель. </w:t>
      </w:r>
    </w:p>
    <w:p w14:paraId="7A3DD9F7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Дар языков и дар пророчества по ап. Павлу. </w:t>
      </w:r>
    </w:p>
    <w:p w14:paraId="31DFCFA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5. Соотношение харизматичности и порядка в церковной жизни по ап. Павлу. </w:t>
      </w:r>
    </w:p>
    <w:p w14:paraId="722DAA9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Толкование 1Кор. 14. 22 в контексте 1Кор. 14. 23.</w:t>
      </w:r>
    </w:p>
    <w:p w14:paraId="5CF6E8F4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0753C12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1Кор.». Комментарии к соответствующим главам 1Кор.; Апостол 73-74, 86-88;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1Кор.; Толковая Библия. Толкования на соответствующие главы 1Кор.</w:t>
      </w:r>
    </w:p>
    <w:p w14:paraId="3326510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194-198; Свт. Феофан. Толкование на соответствующие главы 1Кор. </w:t>
      </w:r>
    </w:p>
    <w:p w14:paraId="5FFE9104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0E37BF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13.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1Кор 15.</w:t>
      </w:r>
    </w:p>
    <w:p w14:paraId="707D667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15CFBE8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Темы Креста и Воскресения как обрамление 1Кор.</w:t>
      </w:r>
    </w:p>
    <w:p w14:paraId="5DCD84AE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Построение 1Кор. 15.</w:t>
      </w:r>
    </w:p>
    <w:p w14:paraId="3067EB2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Свидетельства ап. Павла о явлениях воскресшего Христа. Их соотношения с евангельскими повествованиями о явлениях Воскресшего.</w:t>
      </w:r>
    </w:p>
    <w:p w14:paraId="1DB58FF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Воскресение Христа как основание всеобщего телесного воскресения.</w:t>
      </w:r>
    </w:p>
    <w:p w14:paraId="595FB05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5. Качество воскресших тел, их соотношение с нынешними телами.  </w:t>
      </w:r>
    </w:p>
    <w:p w14:paraId="46FC143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6. Сопоставления Христа с Адамом в 1Кор 15. </w:t>
      </w:r>
    </w:p>
    <w:p w14:paraId="4FA0D82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Свидетельство ап. Павла о явлениях воскресшего Христа в сопоставлении с евангельскими свидетельствами.</w:t>
      </w:r>
    </w:p>
    <w:p w14:paraId="6890226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7C84E75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1Кор.». Комментарии к 1Кор. 15.; Апостол 74, 88-89;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1Кор. 15; Толковая Библия. Толкования на 1Кор. 15.</w:t>
      </w:r>
    </w:p>
    <w:p w14:paraId="11ACD71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198-200; Свт. Феофан. Толкование на 1Кор. 15. </w:t>
      </w:r>
    </w:p>
    <w:p w14:paraId="2EC4746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B1A413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14.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Обстоятельства написания Второго послания ап. Павла к Коринфянам (далее 2Кор.). 2Кор.1-2, 7. </w:t>
      </w:r>
    </w:p>
    <w:p w14:paraId="56F049E3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5B4F7343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Взаимоотношения ап. Павла с коринфской общиной после написания 1Кор. Возможные посещения ап. Павлом Коринфа и переписка с коринфянами. Сопоставление с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Взгляд на проблему древних и современных авторов и их прочтение 2Кор в соответствии с занимаемой позицией.  </w:t>
      </w:r>
    </w:p>
    <w:p w14:paraId="1205BD77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 Влияние обстоятельств написания на тон и характер 2Кор.</w:t>
      </w:r>
    </w:p>
    <w:p w14:paraId="014235D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Обстоятельства написания 2Кор. по мнению древних и современных авторов. </w:t>
      </w:r>
    </w:p>
    <w:p w14:paraId="6417D75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01ABF4F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Коринфская смута. 2Кор». Комментарии к соответствующим главам 2Кор.; Апостол 75-76;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2Кор.; Толковая Библия. Толкования на соответствующие главы 2Кор.</w:t>
      </w:r>
    </w:p>
    <w:p w14:paraId="3CE1E2C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Свт. Феофан. Толкования посланий апостола Павла: Второе послание к коринфянам. Репринт: М., 1894. М.: Правило веры, 1998. Толкование на соответствующие главы 2Кор.</w:t>
      </w:r>
    </w:p>
    <w:p w14:paraId="40C4C7F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38A5B3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15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2Кор. 3-9. </w:t>
      </w:r>
    </w:p>
    <w:p w14:paraId="1039A2B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0E24F6E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Апостольское служение как служение Нового Завета, служение Духа, свободы и примирения людей с Богом.</w:t>
      </w:r>
    </w:p>
    <w:p w14:paraId="3B21491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Соотношение славного внутреннего содержания и скорбных внешних условий апостольского служения.</w:t>
      </w:r>
    </w:p>
    <w:p w14:paraId="06FD1E1F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Сбор средств в пользу иерусалимской церкви, его богословское обоснование.</w:t>
      </w:r>
    </w:p>
    <w:p w14:paraId="377931E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Толкование 2Кор. 3. 17. </w:t>
      </w:r>
    </w:p>
    <w:p w14:paraId="3F7D207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3E529CF7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2Кор». Комментарии к соответствующим главам 2Кор.; Апостол 76-77;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2Кор.; Толковая Библия. Толкования на соответствующие главы 2Кор.</w:t>
      </w:r>
    </w:p>
    <w:p w14:paraId="025C8A9F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Свт. Феофан. Толкование на соответствующие главы 2Кор.</w:t>
      </w:r>
    </w:p>
    <w:p w14:paraId="333EB5E7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D524F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16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>. 2Кор. 10-13.</w:t>
      </w:r>
    </w:p>
    <w:p w14:paraId="16F8754C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54B89C5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Противники ап. Павла в Коринфе. Их воззрения и причина вражды к ап. Павлу. Проблема соотношения выражений «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лжеапостолы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» и «высшие апостолы».</w:t>
      </w:r>
    </w:p>
    <w:p w14:paraId="49532E4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Обвинения, возводимые на ап. Павла.</w:t>
      </w:r>
    </w:p>
    <w:p w14:paraId="1723C7E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Автоапология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ап. Павла. Многочисленность его трудов и скорбей.</w:t>
      </w:r>
    </w:p>
    <w:p w14:paraId="52B93F9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Автоапология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ап. Павла. Чрезвычайный мистический опыт апостола. </w:t>
      </w:r>
    </w:p>
    <w:p w14:paraId="27C946B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Толкование «жала в плоть» (2Кор. 12. 7) древними и современными авторами.</w:t>
      </w:r>
    </w:p>
    <w:p w14:paraId="6FA9CF0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0788B3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2Кор». Комментарии к соответствующим главам 2Кор.; Апостол 77-78;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2Кор.; Толковая Библия. Толкования на соответствующие главы 2Кор.</w:t>
      </w:r>
    </w:p>
    <w:p w14:paraId="0B80F1F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Свт. Феофан. Толкование на соответствующие главы 2Кор.</w:t>
      </w:r>
    </w:p>
    <w:p w14:paraId="6CCFE47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7D024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17.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Обстоятельства написания послания ап. Павла к Галатам (далее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.).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1-2.</w:t>
      </w:r>
    </w:p>
    <w:p w14:paraId="1CCDFFB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25D6FA4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Проблема адресата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связь с датировкой послания.</w:t>
      </w:r>
    </w:p>
    <w:p w14:paraId="434D1D03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Влияние датировки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на интерпретацию текста.   </w:t>
      </w:r>
    </w:p>
    <w:p w14:paraId="005EC90C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Сравнение автобиографических сообщений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1-2 со сведениями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F53736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Автоапология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ап. Павла. Божественное призвание Павла к апостольству и признание его в качестве апостола «столпами» Церкви. Эпизод столкновения ап. Павла с ап. Петром.</w:t>
      </w:r>
    </w:p>
    <w:p w14:paraId="4F7E158C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Доклады: Автобиографические сведения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в сопоставлении со свидетельством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Эпизод столкновения ап. Павла с ап. Петром в древней и современной экзегезе.</w:t>
      </w:r>
    </w:p>
    <w:p w14:paraId="330D84C3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28AAEBB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Послание к Галатам». Комментарии к соответствующим главам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Апостол 103-104, 106-107;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021417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201-207; Свт. Феофан. Толкования Посланий апостола Павла: Послание к Галатам.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Репр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.: М., 1893. М.: Изд. Сретенского м-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; Паломник; Правило веры, 1996. Толкование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Глубоковский Н. Н.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Благовестие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христианской свободы в Послании святого апостола Павла к Галатам. М.: изд-во московского подворья Троице-Сергиевой Лавры, 1999 (далее Глубоковский). С. 1-126; Райт Н. Т.  Что на самом деле сказал апостол Павел? Был ли Павел из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Тарса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основателем христианства. М.: ББИ св. ап. Андрея, 2003.</w:t>
      </w:r>
    </w:p>
    <w:p w14:paraId="56D858D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D5840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18.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3-4.</w:t>
      </w:r>
    </w:p>
    <w:p w14:paraId="4E35E7E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050ED5C7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 Связь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3-4 с предыдущими двумя главами.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2. 15-20 как богословское резюме послания.  </w:t>
      </w:r>
    </w:p>
    <w:p w14:paraId="252BD7A3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Невозможность достижения спасения на основании Моисеева закона и оправдание по вере во Христа. </w:t>
      </w:r>
    </w:p>
    <w:p w14:paraId="1DFC3F5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Значение веры в деле спасения по ап. Павлу.  </w:t>
      </w:r>
    </w:p>
    <w:p w14:paraId="7117A0A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Значение личности Авраама в аргументации ап. Павла. </w:t>
      </w:r>
    </w:p>
    <w:p w14:paraId="327A5C7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5. Значение и роль закона как «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детоводителя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» ко Христу. </w:t>
      </w:r>
    </w:p>
    <w:p w14:paraId="1B3B082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6. Спасение как усыновление верующих Богу. Единство во Христе и преодоление всех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тварных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различий между верующими.</w:t>
      </w:r>
    </w:p>
    <w:p w14:paraId="42B43A0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7. Соотношение понятий оправдания и усыновления в богословии ап. Павла.</w:t>
      </w:r>
    </w:p>
    <w:p w14:paraId="1722D61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Толкование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3. 20. </w:t>
      </w:r>
    </w:p>
    <w:p w14:paraId="2E7B148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42CE79E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Послание к Галатам». Комментарии к соответствующим главам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Апостол 105, 117-120;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62728A7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207-219; Свт. Феофан. Толкование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Глубоковский 126-166; Райт Н. Т.  Что на самом деле сказал апостол Павел? Был ли Павел из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Тарса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основателем христианства. М.: ББИ св. ап. Андрея, 2003.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cr/>
      </w:r>
    </w:p>
    <w:p w14:paraId="274F35B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19.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5-6. </w:t>
      </w:r>
    </w:p>
    <w:p w14:paraId="24CC2C9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47D72313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Связь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5-6 с предыдущими главами.</w:t>
      </w:r>
    </w:p>
    <w:p w14:paraId="23696CA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4. 22-31 как введение в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5-6. Своеобразие экзегезы ап. Павла.</w:t>
      </w:r>
    </w:p>
    <w:p w14:paraId="1E7A8AA7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Рабство как характеристика жизни под законом. </w:t>
      </w:r>
    </w:p>
    <w:p w14:paraId="5E25FAC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Свобода как основание и отличительная особенность христианской жизни.  Христианская жизнь как плод Духа. Соотношение свободы с Крестом. Свобода и нравственность.</w:t>
      </w:r>
    </w:p>
    <w:p w14:paraId="7212F437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5. Понятия духа и плоти в богословии ап. Павла.</w:t>
      </w:r>
    </w:p>
    <w:p w14:paraId="5C2FE434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Аллегорическое толкование ап. Павлом истории рождения двух сыновей Авраама и его богословский смысл.</w:t>
      </w:r>
    </w:p>
    <w:p w14:paraId="3452936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5EEDC19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Послание к Галатам». Комментарии к соответствующим главам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Апостол 105-106;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227A7C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Дополнительная: Сорокин 219-223; Свт. Феофан. Толкование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Глубоковский 166-211; Райт Н. Т.  Что на самом деле сказал апостол Павел? Был ли Павел из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Тарса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основателем христианства. М.: ББИ св. ап. Андрея, 2003.</w:t>
      </w:r>
    </w:p>
    <w:p w14:paraId="265C377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C79BB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20.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Послание ап. Павла к Римлянам (далее Рим.). Стихи 1.1 - 3.18.</w:t>
      </w:r>
    </w:p>
    <w:p w14:paraId="16AE18D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2FFAF97F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Понятие правды Божией, его соотношение с гневом Божиим. </w:t>
      </w:r>
    </w:p>
    <w:p w14:paraId="4A42425F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Всеобщая греховность людей. Грех язычников. Естественное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богопознание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в богословии ап. Павла.</w:t>
      </w:r>
    </w:p>
    <w:p w14:paraId="6AF90A0E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Всеобщая греховность людей. Грех иудеев. Значение статуса принадлежности к иудейству.</w:t>
      </w:r>
    </w:p>
    <w:p w14:paraId="6F03A93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Понятие правды Божией в древней и современной экзегезе.</w:t>
      </w:r>
    </w:p>
    <w:p w14:paraId="7A8016DE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1EFA4C2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Послание к Римлянам». Комментарии к соответствующим главам Рим.; Апостол 91-92;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Рим.; Толковая Библия. Толкования на соответствующие главы Рим.</w:t>
      </w:r>
    </w:p>
    <w:p w14:paraId="0347E6E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225-228; Свт. Феофан. Толкования посланий апостола Павла. Послание к римлянам.  Репринт: М., 1890. М.: Правило веры, 1996. Толкование на соответствующие главы Рим.; Послание к Римлянам: Комментарий к греческому тексту. М.: Центр библейско-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патрологических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исследований, 2005. С. 14-34.</w:t>
      </w:r>
    </w:p>
    <w:p w14:paraId="7872265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361CE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21.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Рим. 3.19 - 4.25.</w:t>
      </w:r>
    </w:p>
    <w:p w14:paraId="0CFF51A4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39EBA8E4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Всеобщая греховность и общий для всех путь оправдания по вере во Христа. </w:t>
      </w:r>
    </w:p>
    <w:p w14:paraId="20BB020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Соотношение понятий правды Божией и оправдания в богословии ап. Павла. </w:t>
      </w:r>
    </w:p>
    <w:p w14:paraId="4149A02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Вера и закон в деле спасения по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Рим. </w:t>
      </w:r>
    </w:p>
    <w:p w14:paraId="409201A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Вера Авраама как прообраз христианской веры.</w:t>
      </w:r>
    </w:p>
    <w:p w14:paraId="3C56962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Аргументация ап. Павла в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3-4 и Рим. 3-4. Общее и отличия. </w:t>
      </w:r>
    </w:p>
    <w:p w14:paraId="60CAFCE7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6655269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Послание к Римлянам». Комментарии к соответствующим главам Рим.; Апостол 92-93, 117-120;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Рим.; Толковая Библия. Толкования на соответствующие главы Рим.</w:t>
      </w:r>
    </w:p>
    <w:p w14:paraId="6BB69F0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228-229; Свт. Феофан. Толкование на соответствующие главы Рим.; Послание к Римлянам: Комментарий к греческому тексту. М.: Центр библейско-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патрологических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исследований, 2005. С. 34-44; Райт Н. Т.  Что на самом деле сказал 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апостол Павел? Был ли Павел из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Тарса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основателем христианства. М.: ББИ св. ап. Андрея, 2003.</w:t>
      </w:r>
    </w:p>
    <w:p w14:paraId="57FF115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498CD3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22.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Рим. 5-6.</w:t>
      </w:r>
    </w:p>
    <w:p w14:paraId="73AC6067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обсуждения: </w:t>
      </w:r>
    </w:p>
    <w:p w14:paraId="36FB430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Жизнь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обновленного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во Христе человека. Примирение с Богом и похвала Им. </w:t>
      </w:r>
    </w:p>
    <w:p w14:paraId="60476E3C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Адам и Христос в истории человечества. Христос – родоначальник нового человечества.</w:t>
      </w:r>
    </w:p>
    <w:p w14:paraId="2F5CD5F4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Сочетание верующего Христу в таинстве Крещения.</w:t>
      </w:r>
    </w:p>
    <w:p w14:paraId="1788C98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5. Соотношение данного и ожидаемого спасения.</w:t>
      </w:r>
    </w:p>
    <w:p w14:paraId="75A842B7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6. Соотношение рабства и свободы в Рим. в сравнении с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3145E4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Доклады: Сопоставления Адама и Христа в 1Кор. 15 и Рим. 5. </w:t>
      </w:r>
    </w:p>
    <w:p w14:paraId="4F7227CE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Рабство и свобода в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696DEB64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38EC4833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Послание к Римлянам». Комментарии к соответствующим главам Рим.; Апостол 93-94, 101-102;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Рим.; Толковая Библия. Толкования на соответствующие главы Рим.</w:t>
      </w:r>
    </w:p>
    <w:p w14:paraId="5B9AA37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229-231; Свт. Феофан. Толкование на соответствующие главы Рим.; Послание к Римлянам: Комментарий к греческому тексту. М.: Центр библейско-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патрологических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исследований, 2005. С. 44-60.</w:t>
      </w:r>
    </w:p>
    <w:p w14:paraId="567D1AD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7C70F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23.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Рим. 7-8.</w:t>
      </w:r>
    </w:p>
    <w:p w14:paraId="7905B38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обсуждения: </w:t>
      </w:r>
    </w:p>
    <w:p w14:paraId="6AC5240C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Сопоставление смерти Христа со смертью одного из супругов в брачном союзе. Смерть как фактор возникновения новой ситуации.</w:t>
      </w:r>
    </w:p>
    <w:p w14:paraId="2804D0AE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Психология греха. Формулированное нравственно-религиозное требование как фактор, вызывающий к жизни грех.</w:t>
      </w:r>
    </w:p>
    <w:p w14:paraId="5BC6617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Преодоление власти греха и плоти в даре Св. Духа. Понятия плоти и духа в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64965CFC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Усыновление верующих Богу в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777A1D5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5. Любовь Божия как преодоление скорбей настоящего времени. Проблема страдания всего тварного мира. </w:t>
      </w:r>
    </w:p>
    <w:p w14:paraId="22C38A3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Понятие усыновления в богословии ап. Павла, его связь с понятием оправдания.</w:t>
      </w:r>
    </w:p>
    <w:p w14:paraId="429B098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50C9187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Послание к Римлянам». Комментарии к соответствующим главам Рим.; Апостол 94-95;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Рим.; Толковая Библия. Толкования на соответствующие главы Рим.</w:t>
      </w:r>
    </w:p>
    <w:p w14:paraId="4DBC95A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231-232; Свт. Феофан. Толкование на соответствующие главы Рим.; Послание к Римлянам: Комментарий к греческому тексту. М.: Центр библейско-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патрологических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исследований, 2005. С. 60-80.</w:t>
      </w:r>
    </w:p>
    <w:p w14:paraId="56C6DEC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5D0C0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24.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Рим. 9-11.</w:t>
      </w:r>
    </w:p>
    <w:p w14:paraId="5AA22D1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1AA7F9E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Ожесточение иудеев и их бесплодное противление Богу как результат божественного избрания и отвержения. Проблема предопределения к осуждению.</w:t>
      </w:r>
    </w:p>
    <w:p w14:paraId="392B287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Сознательное отвержение иудеями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обращенной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к ним апостольской проповеди.</w:t>
      </w:r>
    </w:p>
    <w:p w14:paraId="47BC9913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Ветхозаветные свидетельства о неверности Израиля.</w:t>
      </w:r>
    </w:p>
    <w:p w14:paraId="2949560E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Неприятие иудеями Христа в божественном плане спасения,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промыслительный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священно-исторический смысл отпадения Израиля.  </w:t>
      </w:r>
    </w:p>
    <w:p w14:paraId="7D771CFE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5. Грядущее обращение иудеев ко Христу.</w:t>
      </w:r>
    </w:p>
    <w:p w14:paraId="5DA0282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Традиционное и новаторское в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антииудейской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полемике ап. Павла.</w:t>
      </w:r>
    </w:p>
    <w:p w14:paraId="6431E90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69C6024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Послание к Римлянам». Комментарии к соответствующим главам Рим.; Апостол 96;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Рим.; Толковая Библия. Толкования на соответствующие главы Рим.</w:t>
      </w:r>
    </w:p>
    <w:p w14:paraId="6C52D30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0C1E78"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ополнительная: Сорокин 232-236; 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Свт. Феофан. Толкование на соответствующие главы Рим.; Послание к Римлянам: Комментарий к греческому тексту. М.: Центр библейско-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патрологических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исследований, 2005. С. 81-98.</w:t>
      </w:r>
    </w:p>
    <w:p w14:paraId="4076C74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C8B64E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25.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Рим. 12-16.</w:t>
      </w:r>
    </w:p>
    <w:p w14:paraId="5A06A64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4C26BB4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Христианская жизнь как «живая жертва» Богу.</w:t>
      </w:r>
    </w:p>
    <w:p w14:paraId="04EA79F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Отношение христиан к государственной власти.</w:t>
      </w:r>
    </w:p>
    <w:p w14:paraId="3254D76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Расхождения христиан в отношении разных родов пищи. Взаимоотношения «сильных» и «немощных» в христианской общине. Сопоставление Рим. 14-15 с 1Кор. 8-10.</w:t>
      </w:r>
    </w:p>
    <w:p w14:paraId="7BD8AE3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Планы ап. Павла на будущее.</w:t>
      </w:r>
    </w:p>
    <w:p w14:paraId="42A02A0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Отношение ап. Павла к государственной власти в сравнении со свидетельством Евангелий и Деяний апостолов.  </w:t>
      </w:r>
    </w:p>
    <w:p w14:paraId="157840D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415CD8E4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Послание к Римлянам». Комментарии к соответствующим главам Рим.; Апостол 97;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Рим.; Толковая Библия. Толкования на соответствующие главы Рим.</w:t>
      </w:r>
    </w:p>
    <w:p w14:paraId="21F979AC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236-241; Свт. Феофан. Толкование на соответствующие главы Рим.; Послание к Римлянам: Комментарий к греческому тексту. М.: Центр библейско-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патрологических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исследований, 2005. С. 81-126.</w:t>
      </w:r>
    </w:p>
    <w:p w14:paraId="7ABD82F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56228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26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Послание ап. Павла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Фил.). Общий анализ.</w:t>
      </w:r>
    </w:p>
    <w:p w14:paraId="2A76BAE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27ED1C6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Взаимоотношения апостола Павла с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филиппийской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общиной. Фил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как «послание радости».</w:t>
      </w:r>
    </w:p>
    <w:p w14:paraId="4E67E8F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Условия заключения ап. Павла и успех христианской проповеди. Отношение апостола к проповедующим Христа «нечисто».</w:t>
      </w:r>
    </w:p>
    <w:p w14:paraId="03606EF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Полемика ап. Павла с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иудействующими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58DFEE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Условия заключения ап. Павла согласно Фил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его отношение к проповедующим Христа «нечисто».</w:t>
      </w:r>
    </w:p>
    <w:p w14:paraId="5377CEF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364B895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Послания из уз. Послание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»;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Фил.; Апостол 108-111; Толковая Библия. Толкования на Фил.</w:t>
      </w:r>
    </w:p>
    <w:p w14:paraId="0ADF82A7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246-248, 250; свт. Феофан. Толкования посланий апостола Павла: Послание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Колоссянам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Репринт: М., 1892. М.: Правило веры, 1998. </w:t>
      </w:r>
    </w:p>
    <w:p w14:paraId="3BA40A2C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F271B1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27.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Гимн Христу (Фил. 2. 5-11).</w:t>
      </w:r>
    </w:p>
    <w:p w14:paraId="3A472AC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574103EF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Гимн Христу в контексте Фил. </w:t>
      </w:r>
    </w:p>
    <w:p w14:paraId="7440DA63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Гипотеза о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допавловом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происхождении гимна.</w:t>
      </w:r>
    </w:p>
    <w:p w14:paraId="7706FDC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Структура и догматическое содержание гимна.</w:t>
      </w:r>
    </w:p>
    <w:p w14:paraId="62419D44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Гимн Христу (Фил. 2. 5-11) в оценке Р.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Шнакенбурга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Д.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Данна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A3B36E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1CB6502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Послания из уз. Послание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». Комментарии к соответствующим стихам; Апостол 112-117;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стихи Фил.; Толковая Библия. Толкования на Фил.</w:t>
      </w:r>
    </w:p>
    <w:p w14:paraId="192CC06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249; свт. Феофан. Толкования посланий апостола Павла: Послание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Колоссянам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Репринт: М., 1892. М.: Правило веры, 1998. Толкование соответствующих стихов Фил.;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Данн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Дж. Д. Единство и многообразие в Новом Завете: Исследование природы первоначального христианства. М.: ББИ св. ап. 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Андрея, 1997 (далее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Данн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). С. 173-175;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Шнакенбург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Р. Новозаветная христология. Т. III, Гл. IV. М.: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Паолине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, 2000. С. 89-100.</w:t>
      </w:r>
    </w:p>
    <w:p w14:paraId="64DE150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D9465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28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Послание ап. Павла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Колоссянам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Кол.). Гл. 1-2.</w:t>
      </w:r>
    </w:p>
    <w:p w14:paraId="486C7C87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обсуждения: </w:t>
      </w:r>
    </w:p>
    <w:p w14:paraId="04F229B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Христология Кол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как одна из вершин богословия ап. Павла. Утверждение божества Христа. </w:t>
      </w:r>
    </w:p>
    <w:p w14:paraId="59378083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«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Колосская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ересь». Характер лжеучения и полемика с ним ап. Павла.</w:t>
      </w:r>
    </w:p>
    <w:p w14:paraId="414A076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Взаимосвязь христологического учения и полемики с ересью в Кол. </w:t>
      </w:r>
    </w:p>
    <w:p w14:paraId="500B67F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Толкование Кол. 1. 24.</w:t>
      </w:r>
    </w:p>
    <w:p w14:paraId="609F5ABF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5C69353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Послания из уз. Послание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Колоссянам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». Комментарии к соответствующим главам; Апостол 122-123, 125-131;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Кол.; Толковая Библия. Толкования на соответствующие главы Кол. </w:t>
      </w:r>
    </w:p>
    <w:p w14:paraId="4B2A708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259-264; свт. Феофан. Толкования посланий апостола Павла: Послание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Колоссянам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Репринт: М., 1892. М.: Правило веры, 1998. Толкование соответствующих глав Кол.;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Данн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175-176. </w:t>
      </w:r>
    </w:p>
    <w:p w14:paraId="362C52DF" w14:textId="77777777"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740EB3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29.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Кол. 3-4. Послание ап. Павла к Филимону (далее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.).</w:t>
      </w:r>
    </w:p>
    <w:p w14:paraId="4864D32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обсуждения: </w:t>
      </w:r>
    </w:p>
    <w:p w14:paraId="5F04544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Новая жизнь во Христе и христианская этика.</w:t>
      </w:r>
    </w:p>
    <w:p w14:paraId="44213574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«Домашний кодекс» Кол. Традиционное и новое в наставлениях ап. Павла.</w:t>
      </w:r>
    </w:p>
    <w:p w14:paraId="490C75F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Связь Кол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15470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Отношение ап. Павла к институту рабства в контексте его взаимоотношений с Филимоном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Онисимом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1521B3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5. Значение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для решения вопроса о составлении корпуса посланий ап. Павла.</w:t>
      </w:r>
    </w:p>
    <w:p w14:paraId="15EB518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Отношение ап. Павла к институту рабства и его богословские основания (на основании 1Кор. 7, Кол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.).  </w:t>
      </w:r>
    </w:p>
    <w:p w14:paraId="7FA31FCC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3007D61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Разделы «Письменные памятники третьего периода апостольского века. Послания из уз. Послание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Послание к Филимону». Комментарии к соответствующим главам Кол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Апостол 123, 132-134;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Кол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на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.; Толковая Библия. Толкования на соответствующие главы Кол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на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7ABEE84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251-255, 265-267; свт. Феофан. Толкования посланий апостола Павла, Послание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Колоссянам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Репринт: М., 1892. М.: Правило веры, 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1998. Толкование на соответствующие глав Кол.; свт. Феофан. Толкования посланий апостола Павла. Послания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Солунянам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, к Филимону, к Евреям. Репринт: М., 1895. М.: Правило веры, 1998. Толкование на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Данн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175-176. </w:t>
      </w:r>
    </w:p>
    <w:p w14:paraId="59EA1B76" w14:textId="77777777"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2C721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30.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Послание ап. Павла к Ефесянам (далее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.). Учение о Церкви и спасении.</w:t>
      </w:r>
    </w:p>
    <w:p w14:paraId="15215EE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3C42A48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Обстоятельства возникновения, характер и назначение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Связь с Кол.</w:t>
      </w:r>
    </w:p>
    <w:p w14:paraId="63ADA18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Соединение всего земного и небесного под главою Христом – открытая ныне тайна Божественной воли. Использование понятия тайны в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14:paraId="1719DE5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Примирение иудеев и язычников в Церкви – Теле Христовом.</w:t>
      </w:r>
    </w:p>
    <w:p w14:paraId="567412A3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Образы и свойства Церкви в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DFBDF4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Образы Церкви в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., их использование в других книгах Нового завета.</w:t>
      </w:r>
    </w:p>
    <w:p w14:paraId="02B1FF3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01979E1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Послания из уз. Послание к Ефесянам»; Апостол 135-143;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098C767" w14:textId="77777777" w:rsidR="00B052F3" w:rsidRPr="00616294" w:rsidRDefault="00C714FE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271-292</w:t>
      </w:r>
      <w:r w:rsidR="00B052F3"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; свт. Феофан. Толкования посланий апостола Павла: Послание к </w:t>
      </w:r>
      <w:proofErr w:type="spellStart"/>
      <w:r w:rsidR="00B052F3" w:rsidRPr="00616294">
        <w:rPr>
          <w:rFonts w:ascii="Times New Roman" w:hAnsi="Times New Roman" w:cs="Times New Roman"/>
          <w:sz w:val="24"/>
          <w:szCs w:val="24"/>
          <w:lang w:eastAsia="ru-RU"/>
        </w:rPr>
        <w:t>Ефесеям</w:t>
      </w:r>
      <w:proofErr w:type="spellEnd"/>
      <w:r w:rsidR="00B052F3" w:rsidRPr="00616294">
        <w:rPr>
          <w:rFonts w:ascii="Times New Roman" w:hAnsi="Times New Roman" w:cs="Times New Roman"/>
          <w:sz w:val="24"/>
          <w:szCs w:val="24"/>
          <w:lang w:eastAsia="ru-RU"/>
        </w:rPr>
        <w:t>. Репринт: М., 1893. М.: Правило веры, 1998.</w:t>
      </w:r>
    </w:p>
    <w:p w14:paraId="70268C3B" w14:textId="77777777"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DEADF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31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Нравственно-аскетическое учение.</w:t>
      </w:r>
    </w:p>
    <w:p w14:paraId="26C53FB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7829240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Идея подражания Богу,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смысл и истоки.</w:t>
      </w:r>
    </w:p>
    <w:p w14:paraId="5D58A36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Хождение во свете. Истоки образов света и тьмы, их использование в других книгах Нового Завета.</w:t>
      </w:r>
    </w:p>
    <w:p w14:paraId="2C822F97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Брачный союз мужа и жены по образу Христа и Церкви. Связь с догматическим учением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Сопоставление учения о браке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с учением 1Кор. 7. </w:t>
      </w:r>
    </w:p>
    <w:p w14:paraId="19688707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Облечение во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всеоружие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Божие. Истоки образности,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применение в других посланиях ап. Павла. </w:t>
      </w:r>
    </w:p>
    <w:p w14:paraId="5A10E2D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Доклад. Учение о браке в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5 и в 1Кор. 7.</w:t>
      </w:r>
    </w:p>
    <w:p w14:paraId="54DB675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00192E0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Послания из уз. Послание к Ефесянам»;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Апостол 135-143; Толковая Библия. Толкования на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107BB2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271-292; свт. Феофан. Толкования посланий апостола Павла: Послание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Ефесеям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Репринт: М., 1893. М.: Правило веры, 1998.</w:t>
      </w:r>
    </w:p>
    <w:p w14:paraId="00A4982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6CBE8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Тема 32.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Пастырские (Первое и Второе к Тимофею, к Титу; далее 1-2Тим., Тит) послания ап. Павла. Словоупотребление и догматическое учение.</w:t>
      </w:r>
    </w:p>
    <w:p w14:paraId="77D5C55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5EFF80E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Словоупотребление Пастырских посланий. Особенности лексики и фразеологии.</w:t>
      </w:r>
    </w:p>
    <w:p w14:paraId="0B01EF7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Учение Пастырских посланий о Боге и Христе.</w:t>
      </w:r>
    </w:p>
    <w:p w14:paraId="644CB39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Учение о благодати Божией.</w:t>
      </w:r>
    </w:p>
    <w:p w14:paraId="6D92C8B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Употребление слова «Спаситель» в Новом Завете.</w:t>
      </w:r>
    </w:p>
    <w:p w14:paraId="332B60BC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222AEC2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Пастырские послания»;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1-2Тим. и Тит.; Апостол 145-170; Толковая Библия. Толкования на 1-2Тим. и Тит.</w:t>
      </w:r>
    </w:p>
    <w:p w14:paraId="63B1940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527-542; Свт. Феофан. Толкования посланий апостола Павла: Пастырские послания. Репринт: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Б.в.д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 М.: Правило веры, 1995. </w:t>
      </w:r>
    </w:p>
    <w:p w14:paraId="2E892C9C" w14:textId="77777777"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81228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33.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Пастырские послания ап. Павла. Догматическое учение. Лжеучения по Пастырским посланиям.</w:t>
      </w:r>
    </w:p>
    <w:p w14:paraId="781593C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6ED39FE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Учение о Церкви.</w:t>
      </w:r>
    </w:p>
    <w:p w14:paraId="47AAFE2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Учение о богодухновенности Св. Писания.</w:t>
      </w:r>
    </w:p>
    <w:p w14:paraId="05E5A4F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Эсхатология Пастырских посланий.</w:t>
      </w:r>
    </w:p>
    <w:p w14:paraId="55F58BE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Лжеучения, обличаемые в Пастырских посланиях. </w:t>
      </w:r>
    </w:p>
    <w:p w14:paraId="48056C1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Содержание лжеучений и облик лжеучителей, обличаемых в Пастырских посланиях.</w:t>
      </w:r>
    </w:p>
    <w:p w14:paraId="1310B7A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036145F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Пастырские послания»; Апостол 145-170;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1-2Тим. и Тит.; Толковая Библия. Толкования на 1-2Тим. и Тит.</w:t>
      </w:r>
    </w:p>
    <w:p w14:paraId="45C63AEC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527-542; Свт. Феофан. Толкования на Пастырские послания.</w:t>
      </w:r>
    </w:p>
    <w:p w14:paraId="60CF44ED" w14:textId="77777777"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94261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34.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Пастырские послания ап. Павла. Учение посланий о церковной иерархии.  Нравственное учение посланий. </w:t>
      </w:r>
    </w:p>
    <w:p w14:paraId="7086331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676216E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Пастырские послания о церковной иерархии. Степени священства, поставление священнослужителей и требования к ним.</w:t>
      </w:r>
    </w:p>
    <w:p w14:paraId="39155BF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Нравственное учение пастырских посланий. Тема страданий и гонений. </w:t>
      </w:r>
    </w:p>
    <w:p w14:paraId="037691A4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Особенности 2Тим. по сравнению с 1Тит. и Тим. </w:t>
      </w:r>
    </w:p>
    <w:p w14:paraId="76BDF1CE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Доклад: Церковная иерархия в Пастырских посланиях и прочих книгах Нового Завета.</w:t>
      </w:r>
    </w:p>
    <w:p w14:paraId="6FF252A3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3E59192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Пастырские послания»; Апостол 145-173;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1-2Тим. и Тит.; Толковая Библия. Толкования на 1-2Тим. и Тит.</w:t>
      </w:r>
    </w:p>
    <w:p w14:paraId="7B2689D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527-542; Свт. Феофан. Толкования на Пастырские послания.</w:t>
      </w:r>
    </w:p>
    <w:p w14:paraId="1083D2EE" w14:textId="77777777"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3FC0D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35.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Послание к Евреям (далее Евр.). Гл. 1-2.</w:t>
      </w:r>
    </w:p>
    <w:p w14:paraId="24D4C8E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122CEC04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Сын Божий – Посредник божественного Откровения, участник творения, Искупитель.</w:t>
      </w:r>
    </w:p>
    <w:p w14:paraId="6067069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Сын Божий – превыше ангелов.</w:t>
      </w:r>
    </w:p>
    <w:p w14:paraId="6B754824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Предназначение человека.</w:t>
      </w:r>
    </w:p>
    <w:p w14:paraId="0D5D732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Сострадательное воплощение Сына Божия.</w:t>
      </w:r>
    </w:p>
    <w:p w14:paraId="5516A21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Сопоставление учения о божестве Христа в Фил., Кол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Евр.</w:t>
      </w:r>
    </w:p>
    <w:p w14:paraId="6056064E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5F3CBB0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Послание к Евреям». Комментарии к соответствующим главам; Апостол 221-222;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Евр.; Толковая Библия. Толкования на соответствующие главы Евр.</w:t>
      </w:r>
    </w:p>
    <w:p w14:paraId="37DFA31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477-480, 484-486; Свт. Феофан. Толкования посланий апостола Павла: Послания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солунянам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, к Филимону, к Евреям. Репринт: М., 1895. М.: Правило веры, 1998. Толкование на соответствующие главы Евр.;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А., свящ. Богословие Послания к Евреям (далее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). С. 23-38. </w:t>
      </w:r>
    </w:p>
    <w:p w14:paraId="1981190E" w14:textId="77777777"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AAE43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36.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Евр. 3. 1 - 4. 13.           </w:t>
      </w:r>
    </w:p>
    <w:p w14:paraId="1F00BE7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обсуждения: </w:t>
      </w:r>
    </w:p>
    <w:p w14:paraId="7A97711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Христос – Посланник и Первосвященник. Христос и Моисей. </w:t>
      </w:r>
    </w:p>
    <w:p w14:paraId="1EDB1A83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Христианская жизнь как новый Исход. Вхождение в покой Божий.</w:t>
      </w:r>
    </w:p>
    <w:p w14:paraId="5694D74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Особенности библейской экзегезы в отрывке 3. 7 – 4. 13. </w:t>
      </w:r>
    </w:p>
    <w:p w14:paraId="27128CE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Особенности восприятия священной истории и толкование Св. Писания в отрывке Евр. 3. 7 – 4. 13. </w:t>
      </w:r>
    </w:p>
    <w:p w14:paraId="0DB4BE9C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6A0112B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Послание к Евреям». Комментарии к соответствующим главам; Апостол 222-223;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Евр.; Толковая Библия. Толкования на соответствующие главы Евр.</w:t>
      </w:r>
    </w:p>
    <w:p w14:paraId="4638624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Дополнительная: Сорокин 480; Свт. Феофан. Толкование на соответствующие главы Евр.;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20-22, 38-42. </w:t>
      </w:r>
    </w:p>
    <w:p w14:paraId="7C1F2F88" w14:textId="77777777"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6F6A4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37.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Евр. 4. 14 – 6. 20. </w:t>
      </w:r>
    </w:p>
    <w:p w14:paraId="744CA843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3BE0125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Способность сострадать людям в их немощах и поставление Богом – условия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подлинного  первосвященнического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служения. Христос – истинный Первосвященник. </w:t>
      </w:r>
    </w:p>
    <w:p w14:paraId="1E2B908F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Предельное проявление человечества Христа в Его страданиях. Экзегетическая и догматическая проблема Евр. 5. 7-9.   </w:t>
      </w:r>
    </w:p>
    <w:p w14:paraId="08557D5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Необратимые последствия отступничества. Экзегетическая и догматическая проблема Евр. 6. 4-6.  </w:t>
      </w:r>
    </w:p>
    <w:p w14:paraId="52B63FB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Авраам – образец веры, проявляющейся в терпении. Клятва Бога, закрепляющая обетование Аврааму.</w:t>
      </w:r>
    </w:p>
    <w:p w14:paraId="34B6D913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Толкование Евр. 5.7-9.</w:t>
      </w:r>
    </w:p>
    <w:p w14:paraId="65B26AF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08BE875C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Послание к Евреям». Комментарии к соответствующим главам; Апостол 223;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Евр.; Толковая Библия. Толкования на соответствующие главы Евр.</w:t>
      </w:r>
    </w:p>
    <w:p w14:paraId="105B910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</w:t>
      </w:r>
      <w:r w:rsidR="00C714FE"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Свт. Феофан. Толкование на соответствующие главы Евр.;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70-79, 85-87. </w:t>
      </w:r>
    </w:p>
    <w:p w14:paraId="23D80473" w14:textId="77777777"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2F851F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38.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Евр. 7-8.</w:t>
      </w:r>
    </w:p>
    <w:p w14:paraId="0712CBD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обсуждения: </w:t>
      </w:r>
    </w:p>
    <w:p w14:paraId="77226E7C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Христос – Первосвященник по чину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Мелхиседека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Мелхиседек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как прообраз Христа.</w:t>
      </w:r>
    </w:p>
    <w:p w14:paraId="7EF58F84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Соотношение первосвященства по чину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Мелхиседека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со священством по чину Левия.</w:t>
      </w:r>
    </w:p>
    <w:p w14:paraId="2D8FC08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Новые священно-исторические реалии, связанные с новым чином первосвященства: новый закон, Новый Завет, новое место и вещество жертвоприношения. </w:t>
      </w:r>
    </w:p>
    <w:p w14:paraId="7EDAB5F7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Христос – Первосвященник Нового Завета, совершающий служение в небесной скинии.</w:t>
      </w:r>
    </w:p>
    <w:p w14:paraId="2783AF4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Доклады: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Мелхиседек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в Св. Писании Ветхого Завета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межзаветной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иудейской письменности. </w:t>
      </w:r>
    </w:p>
    <w:p w14:paraId="01E81C0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«Новый Завет» в Св. Писании. </w:t>
      </w:r>
    </w:p>
    <w:p w14:paraId="4087D4DE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35FE1574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Послание к Евреям». Комментарии к соответствующим главам; Апостол 223;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Евр.; Толковая Библия. Толкования на соответствующие главы Евр.</w:t>
      </w:r>
    </w:p>
    <w:p w14:paraId="6F89D49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Дополнительная: Сорокин 480-486; Свт. Феофан. Толкование на соответствующие главы Евр.;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42-58. </w:t>
      </w:r>
    </w:p>
    <w:p w14:paraId="15AD6958" w14:textId="77777777"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AF095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39.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Евр. 9. 1 - 10. 18.</w:t>
      </w:r>
    </w:p>
    <w:p w14:paraId="2E064D8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42D94F1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Устройство ветхозаветной скинии и его связь с жертвой Христа. Проблема несоответствия описания скинии в Евр. ветхозаветным текстам. </w:t>
      </w:r>
    </w:p>
    <w:p w14:paraId="25BB3843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Ветхозаветное богослужение Дня Очищения – прообраз жертвы Христовой. </w:t>
      </w:r>
    </w:p>
    <w:p w14:paraId="1A6A2A33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Заключение Завета на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Синае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– прообраз Нового Завета, установленного жертвой Христовой.</w:t>
      </w:r>
    </w:p>
    <w:p w14:paraId="75E1A16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Превосходство совершенной жертвы Христовой над ветхозаветными жертвами.</w:t>
      </w:r>
    </w:p>
    <w:p w14:paraId="6BFA7D3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5. Смысл ветхозаветного жертвенного культа.</w:t>
      </w:r>
    </w:p>
    <w:p w14:paraId="03A327E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Ветхозаветное богослужение Дня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Очищения  и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его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прообразовательное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в богословии Евр.</w:t>
      </w:r>
    </w:p>
    <w:p w14:paraId="253EE9A4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799603CE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Послание к Евреям». Комментарии к соответствующим главам; Апостол 223-224;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Евр.; Толковая Библия. Толкования на соответствующие главы Евр.</w:t>
      </w:r>
    </w:p>
    <w:p w14:paraId="0B1CDDC4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487-488; Свт. Феофан. Толкование на соответствующие главы Евр.;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58-69, 80-84. </w:t>
      </w:r>
    </w:p>
    <w:p w14:paraId="6D745947" w14:textId="77777777"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91F80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40.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Евр. 10. 19 - 11. 40. </w:t>
      </w:r>
    </w:p>
    <w:p w14:paraId="31E4C224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2FF8AF4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Необратимые последствия отпадения от веры. Более строгий характер новозаветных наказаний по сравнению с ветхозаветными. </w:t>
      </w:r>
    </w:p>
    <w:p w14:paraId="726811B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Эсхатологические мотивы в Евр. Связь эсхатологии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жесткого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характера увещаний послания.</w:t>
      </w:r>
    </w:p>
    <w:p w14:paraId="1D7CE07E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Вера как основная христианская добродетель. Понимание веры в Евр. в сравнении с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пониманием в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Вера и терпение. Ветхозаветные святые как образец веры.</w:t>
      </w:r>
    </w:p>
    <w:p w14:paraId="5ABD060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Христианская жизнь как странствие.</w:t>
      </w:r>
    </w:p>
    <w:p w14:paraId="209D4CF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5. Воздаяние как мотивирующий верующего фактор. </w:t>
      </w:r>
    </w:p>
    <w:p w14:paraId="4D9E03A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Понимание веры в Евр. в сравнении с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пониманием в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41FE334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5001BA9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Послание к Евреям». Комментарии к соответствующим главам; Апостол 224;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Евр.; Толковая Библия. Толкования на соответствующие главы Евр.</w:t>
      </w:r>
    </w:p>
    <w:p w14:paraId="6D608C4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C714FE" w:rsidRPr="00616294">
        <w:rPr>
          <w:rFonts w:ascii="Times New Roman" w:hAnsi="Times New Roman" w:cs="Times New Roman"/>
          <w:sz w:val="24"/>
          <w:szCs w:val="24"/>
          <w:lang w:eastAsia="ru-RU"/>
        </w:rPr>
        <w:t>полнительная: Сорокин 488-491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; Свт. Феофан. Толкование на соответствующие главы Евр.;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70-79, 85-87. </w:t>
      </w:r>
    </w:p>
    <w:p w14:paraId="2BF31E18" w14:textId="77777777"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D65A8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41.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Евр. 12-13. </w:t>
      </w:r>
    </w:p>
    <w:p w14:paraId="425AF44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3659694F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Христос как высший образец христианского подвига. </w:t>
      </w:r>
    </w:p>
    <w:p w14:paraId="1F29D3A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Значение наказания от Бога в жизни верующего.</w:t>
      </w:r>
    </w:p>
    <w:p w14:paraId="22AA040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Образы Церкви в Евр. </w:t>
      </w:r>
    </w:p>
    <w:p w14:paraId="6F69C0F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Христианская жизнь как жертва Богу. </w:t>
      </w:r>
    </w:p>
    <w:p w14:paraId="471C623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Образы Церкви в Евр.</w:t>
      </w:r>
    </w:p>
    <w:p w14:paraId="26F12237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0BBA54F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Послание к Евреям». Комментарии к соответствующим главам; Апостол 224;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Евр.; Толковая Библия. Толкования на соответствующие главы Евр.</w:t>
      </w:r>
    </w:p>
    <w:p w14:paraId="065AA8C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488-491; Свт. Феофан. Толкование на соответствующие главы Евр.;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88-90. </w:t>
      </w:r>
    </w:p>
    <w:p w14:paraId="5F08B4D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0EE6A2" w14:textId="77777777" w:rsidR="00B052F3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Раздел 3.</w:t>
      </w:r>
      <w:r w:rsidR="00B052F3"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Соборные послания.</w:t>
      </w:r>
    </w:p>
    <w:p w14:paraId="12B2D41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42.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Нравственно-аскетическое учение.</w:t>
      </w:r>
    </w:p>
    <w:p w14:paraId="717EED9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2D6D8A0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Значение искушений в жизни верующего.</w:t>
      </w:r>
    </w:p>
    <w:p w14:paraId="5E55162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Молитва в жизни верующего. </w:t>
      </w:r>
    </w:p>
    <w:p w14:paraId="0140517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Бедность и богатство, отношение к миру. </w:t>
      </w:r>
    </w:p>
    <w:p w14:paraId="1B8297B4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Подлинная и ложная мудрость. </w:t>
      </w:r>
    </w:p>
    <w:p w14:paraId="7C029AD2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Параллели между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учением Христа,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отраженным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в Евангелии от Матфея.</w:t>
      </w:r>
    </w:p>
    <w:p w14:paraId="0AFA6C1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441202C7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Письменные памятники Иерусалимской Церкви. Послание Иакова»; Апостол 176-177, 179;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2016443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497-499, 502-505; Кассиан (Безобразов), еп. Завещание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Иудеохристианства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// Кассиан (Безобразов), еп. Да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придет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Царствие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Твое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: Сборник статей. Париж: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Presses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Saint-Serge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, 2003. C. 31-72.</w:t>
      </w:r>
    </w:p>
    <w:p w14:paraId="0A701B43" w14:textId="77777777"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D2804F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Тема 43.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Вероучительное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содержание и соотношение с корпусом посланий ап. Павла. </w:t>
      </w:r>
    </w:p>
    <w:p w14:paraId="6B910C3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368D728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Понимание закона в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в сравнении с пониманием закона у ап. Павла.</w:t>
      </w:r>
    </w:p>
    <w:p w14:paraId="6B70210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Соотношение веры и дел по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в сравнении с их соотношением по ап. Павлу.</w:t>
      </w:r>
    </w:p>
    <w:p w14:paraId="47AFDDE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Соотношение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Евр. Оценка гипотезы еп.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(Безобразова). </w:t>
      </w:r>
    </w:p>
    <w:p w14:paraId="40E121D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Понимание веры в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с сравнении с Евр., Рим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7DCFC8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13D1317F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Кассиан. Раздел «Письменные памятники третьего периода Апостольского века. Письменные памятники Иерусалимской Церкви. Послание Иакова»; Апостол 176;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B64962C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493-501; Кассиан (Безобразов), еп. Завещание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Иудеохристианства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// Кассиан (Безобразов), еп. Да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придет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Царствие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Твое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Сборник статей. Париж: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Presses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Saint-Serge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, 2003. C. 31-72.</w:t>
      </w:r>
    </w:p>
    <w:p w14:paraId="3CE2094D" w14:textId="77777777"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8B975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44.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1Пет. 1-2.  </w:t>
      </w:r>
    </w:p>
    <w:p w14:paraId="743A435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7A3747A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Христология 1Пет. Христос – Агнец, предназначенный прежде создания мира, страдающий Отрок Господень, краеугольный Камень Церкви. </w:t>
      </w:r>
    </w:p>
    <w:p w14:paraId="35C5086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Экклезиология 1Пет. Христиане как царственное священство и новый народ Божий.</w:t>
      </w:r>
    </w:p>
    <w:p w14:paraId="62E0CB9C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Использование Ветхого Завета в богословии 1Пет.</w:t>
      </w:r>
    </w:p>
    <w:p w14:paraId="64EFF83C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Доклад. Ветхозаветные корни христологического учения 1Пет.</w:t>
      </w:r>
    </w:p>
    <w:p w14:paraId="65130A7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26852397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Четвертый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истории Апостольского века. Рим. Первое послание ап. Петра». Комментарии к соответствующим главам 1Пет.; Апостол 188-189, 194-195, 198-200;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1Пет.; Толковая Библия. Толкования на соответствующие главы 1Пет.</w:t>
      </w:r>
    </w:p>
    <w:p w14:paraId="5CB31FB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510-512</w:t>
      </w:r>
      <w:r w:rsidR="00C714FE"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ED46A5F" w14:textId="77777777"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01B5E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45.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1Пет. 3-5.</w:t>
      </w:r>
    </w:p>
    <w:p w14:paraId="5AAB136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7014967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Наставления супругам и пастырям, их сопоставление с посланиями ап. Павла. </w:t>
      </w:r>
    </w:p>
    <w:p w14:paraId="60DCF53F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Значение страданий и гонений в жизни христиан. Отношение христиан к миру. </w:t>
      </w:r>
    </w:p>
    <w:p w14:paraId="17B95DB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Схождение Христа во ад. Связь с потопом и таинством Крещения. Толкование 1Пет. 3. 18-22; 4. 6.</w:t>
      </w:r>
    </w:p>
    <w:p w14:paraId="3D4CD134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Толкование 1Пет. 3. 18-22; 4. 6.</w:t>
      </w:r>
    </w:p>
    <w:p w14:paraId="470299AC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Рекомендуемая литература.</w:t>
      </w:r>
    </w:p>
    <w:p w14:paraId="49CE36E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 «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Четвертый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истории Апостольского века. Рим. Первое послание ап. Петра». Комментарии к соответствующим главам 1Пет.; Апостол 189-190, 195-198, 200-201;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1Пет.; Толковая Библия. Толкования на соответствующие главы 1Пет.</w:t>
      </w:r>
    </w:p>
    <w:p w14:paraId="071CE01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</w:t>
      </w:r>
      <w:r w:rsidR="00C714FE" w:rsidRPr="00616294">
        <w:rPr>
          <w:rFonts w:ascii="Times New Roman" w:hAnsi="Times New Roman" w:cs="Times New Roman"/>
          <w:sz w:val="24"/>
          <w:szCs w:val="24"/>
          <w:lang w:eastAsia="ru-RU"/>
        </w:rPr>
        <w:t>ьная: Сорокин 508-510, 512-516.</w:t>
      </w:r>
    </w:p>
    <w:p w14:paraId="79CE61BE" w14:textId="77777777"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88B27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46.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2Пет. Иуд.</w:t>
      </w:r>
    </w:p>
    <w:p w14:paraId="0033E74A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623CA3D3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Христианская жизнь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высшая цель – причастие Божескому естеству.</w:t>
      </w:r>
    </w:p>
    <w:p w14:paraId="4B65BA5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Свидетельство 2Пет. о Преображении. Сопоставление со свидетельством евангелистов-синоптиков.</w:t>
      </w:r>
    </w:p>
    <w:p w14:paraId="18AB221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Лжеучения и лжеучители в 2Пет. и Иуд. Текстуальная близость посланий и проблема взаимного влияния.</w:t>
      </w:r>
    </w:p>
    <w:p w14:paraId="78473E1E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Эсхатология 2Пет. Сопоставление с другими книгами Нового Завета.</w:t>
      </w:r>
    </w:p>
    <w:p w14:paraId="6026F17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Использование апокрифических памятников в Иуд.</w:t>
      </w:r>
    </w:p>
    <w:p w14:paraId="510A6A13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Доклад. Переклички 2Пет. с другими книгами Нового Завета. </w:t>
      </w:r>
    </w:p>
    <w:p w14:paraId="179440CF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2D86F9E0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Основная: Кассиан. Разделы «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Четвертый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истории Апостольского века. Рим. Второе послание ап. Петра. Послание Иуды»; Апостол 201-203, 210-213;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2Пет и Иуд.; Толковая Библия. Толкования на 2Пет и Иуд.</w:t>
      </w:r>
    </w:p>
    <w:p w14:paraId="2E2CD474" w14:textId="77777777" w:rsidR="00CC02B2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</w:t>
      </w:r>
      <w:r w:rsidR="00C714FE" w:rsidRPr="00616294">
        <w:rPr>
          <w:rFonts w:ascii="Times New Roman" w:hAnsi="Times New Roman" w:cs="Times New Roman"/>
          <w:sz w:val="24"/>
          <w:szCs w:val="24"/>
          <w:lang w:eastAsia="ru-RU"/>
        </w:rPr>
        <w:t>518-520.</w:t>
      </w:r>
    </w:p>
    <w:p w14:paraId="08DF23F6" w14:textId="77777777" w:rsidR="00C714FE" w:rsidRPr="00616294" w:rsidRDefault="00C714FE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73423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47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>. 1Ин.</w:t>
      </w:r>
    </w:p>
    <w:p w14:paraId="27C064D8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1AE967BF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1Ин. и Евангелие от Иоанна – общность и различие.</w:t>
      </w:r>
    </w:p>
    <w:p w14:paraId="073DC37C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Основные мотивы богословия 1Ин. – хождение во свете,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богосыновство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, пребывание в любви Божией, победа над миром. </w:t>
      </w:r>
    </w:p>
    <w:p w14:paraId="67812F4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3.Эсхатология 1Ин. Учение об антихристе. </w:t>
      </w:r>
    </w:p>
    <w:p w14:paraId="61FECE3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Полемика с лжеучениями в 1Ин.</w:t>
      </w:r>
    </w:p>
    <w:p w14:paraId="07391821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Доклады: Черты богословского своеобразия 1Ин. по сравнению с четвертым Евангелием. </w:t>
      </w:r>
    </w:p>
    <w:p w14:paraId="345F53C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Учение 1Ин. об антихристе в сравнении с эсхатологической речью Иисуса Христа и учением 2Фесс. о «человеке греха».</w:t>
      </w:r>
    </w:p>
    <w:p w14:paraId="481EA09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5A036E6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Основная: Кассиан. Разделы «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Четвертый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истории Апостольского века.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Ефес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Три послания ап. Иоанна»; Апостол 204-206, 219;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1 Ин.; Толковая Библия. Толкования на 1 Ин.</w:t>
      </w:r>
    </w:p>
    <w:p w14:paraId="50AF9CC4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466-469;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Гондецкий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С. Писания Иоанна. М., 2005. С. 82-95.</w:t>
      </w:r>
    </w:p>
    <w:p w14:paraId="7C1DF73F" w14:textId="77777777"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A3293E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48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>. 2-3Ин.</w:t>
      </w:r>
    </w:p>
    <w:p w14:paraId="22720505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0B374DF6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Черты общности и различия 2-3 Ин. с четвертым Евангелием и 1Ин.</w:t>
      </w:r>
    </w:p>
    <w:p w14:paraId="63B6923C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Лжеучения и церковные нестроения по 2-3Ин.</w:t>
      </w:r>
    </w:p>
    <w:p w14:paraId="6E14E6A7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Проблема церковного общения. Позиции Старца Иоанна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Диотрефа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Гипотезы о мотивах действий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Диотрефа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2E19339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Проблема церковного общения по 2-3Ин. Позиции Старца Иоанна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Диотрефа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2D9C39B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14:paraId="4731D93D" w14:textId="77777777"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Аверкий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Разделы «Второе Соборное Послание святого апостола Иоанна», «Третье Соборное Послание святого апостола Иоанна»; Кассиан. Разделы «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Четвертый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истории Апостольского века.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Ефес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Три послания ап. Иоанна»; Апостол 205-206, 217-218;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2-3 Ин.; Толковая Библия. Толкования на 2-3 Ин.</w:t>
      </w:r>
    </w:p>
    <w:p w14:paraId="5E67E162" w14:textId="77777777" w:rsidR="00F95CC9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Сорокин, 469-472</w:t>
      </w:r>
      <w:r w:rsidR="00C714FE"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23E5FD7" w14:textId="77777777"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EFA2E2" w14:textId="77777777" w:rsidR="003B1771" w:rsidRPr="00616294" w:rsidRDefault="003B1771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25" w:name="_Toc54191728"/>
      <w:r w:rsidRPr="00616294">
        <w:rPr>
          <w:rFonts w:cs="Times New Roman"/>
          <w:sz w:val="24"/>
          <w:szCs w:val="24"/>
        </w:rPr>
        <w:t>Методическое обеспечение для самостоятельной работы обучающихся</w:t>
      </w:r>
      <w:bookmarkEnd w:id="19"/>
      <w:bookmarkEnd w:id="20"/>
      <w:bookmarkEnd w:id="25"/>
      <w:r w:rsidRPr="00616294">
        <w:rPr>
          <w:rFonts w:cs="Times New Roman"/>
          <w:sz w:val="24"/>
          <w:szCs w:val="24"/>
        </w:rPr>
        <w:t xml:space="preserve"> </w:t>
      </w:r>
    </w:p>
    <w:p w14:paraId="2D488188" w14:textId="77777777"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Самостоятельная работа обучающихся обеспечивается следующими документами и материалами:</w:t>
      </w:r>
    </w:p>
    <w:p w14:paraId="519E188B" w14:textId="77777777"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- Рабочей программой дисциплины</w:t>
      </w:r>
    </w:p>
    <w:p w14:paraId="39207A0B" w14:textId="77777777"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474339165"/>
      <w:r w:rsidRPr="00616294">
        <w:rPr>
          <w:rFonts w:ascii="Times New Roman" w:hAnsi="Times New Roman" w:cs="Times New Roman"/>
          <w:sz w:val="24"/>
          <w:szCs w:val="24"/>
        </w:rPr>
        <w:t>- Планами учебных занятий</w:t>
      </w:r>
      <w:bookmarkEnd w:id="26"/>
    </w:p>
    <w:p w14:paraId="2DF6C0E7" w14:textId="77777777"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- Текстами лекций</w:t>
      </w:r>
    </w:p>
    <w:p w14:paraId="6E532DA4" w14:textId="77777777"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- Методическими пособиями по дисциплине (см. в списке литературы)</w:t>
      </w:r>
    </w:p>
    <w:p w14:paraId="080AD09C" w14:textId="77777777"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 xml:space="preserve">- Образцами проверочных заданий, представленных в фонде оценочных средств (см. </w:t>
      </w:r>
      <w:r w:rsidRPr="00616294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r w:rsidRPr="00616294">
        <w:rPr>
          <w:rFonts w:ascii="Times New Roman" w:hAnsi="Times New Roman" w:cs="Times New Roman"/>
          <w:sz w:val="24"/>
          <w:szCs w:val="24"/>
        </w:rPr>
        <w:t>)</w:t>
      </w:r>
    </w:p>
    <w:p w14:paraId="21F1B708" w14:textId="77777777"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776E3" w14:textId="77777777" w:rsidR="006B1040" w:rsidRPr="00616294" w:rsidRDefault="006B1040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27" w:name="_Toc473664507"/>
      <w:bookmarkStart w:id="28" w:name="_Toc473718085"/>
      <w:bookmarkStart w:id="29" w:name="_Toc474158832"/>
      <w:bookmarkStart w:id="30" w:name="_Toc474326343"/>
      <w:bookmarkStart w:id="31" w:name="_Toc474334629"/>
      <w:bookmarkStart w:id="32" w:name="_Toc54191729"/>
      <w:r w:rsidRPr="00616294">
        <w:rPr>
          <w:rFonts w:cs="Times New Roman"/>
          <w:sz w:val="24"/>
          <w:szCs w:val="24"/>
        </w:rPr>
        <w:t>Фонд оценочных средств</w:t>
      </w:r>
      <w:bookmarkEnd w:id="27"/>
      <w:bookmarkEnd w:id="28"/>
      <w:bookmarkEnd w:id="29"/>
      <w:bookmarkEnd w:id="30"/>
      <w:bookmarkEnd w:id="31"/>
      <w:bookmarkEnd w:id="32"/>
    </w:p>
    <w:p w14:paraId="2668B929" w14:textId="77777777" w:rsidR="006B1040" w:rsidRPr="00616294" w:rsidRDefault="006B1040" w:rsidP="0061629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473664508"/>
      <w:bookmarkStart w:id="34" w:name="_Toc473718086"/>
      <w:bookmarkStart w:id="35" w:name="_Toc474158833"/>
      <w:bookmarkStart w:id="36" w:name="_Toc474326344"/>
      <w:bookmarkStart w:id="37" w:name="_Toc474334630"/>
      <w:r w:rsidRPr="00616294">
        <w:rPr>
          <w:rFonts w:ascii="Times New Roman" w:hAnsi="Times New Roman" w:cs="Times New Roman"/>
          <w:sz w:val="24"/>
          <w:szCs w:val="24"/>
        </w:rPr>
        <w:t>Информация о фонде оценочных средств и контролируемой компетенции</w:t>
      </w:r>
      <w:bookmarkEnd w:id="33"/>
      <w:bookmarkEnd w:id="34"/>
      <w:bookmarkEnd w:id="35"/>
      <w:bookmarkEnd w:id="36"/>
      <w:bookmarkEnd w:id="37"/>
    </w:p>
    <w:p w14:paraId="1A941371" w14:textId="77777777"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 xml:space="preserve">Фонд оценочных средств разработан для осваиваемой в ходе реализации курса компетенции и представлен в </w:t>
      </w:r>
      <w:proofErr w:type="gramStart"/>
      <w:r w:rsidRPr="00616294">
        <w:rPr>
          <w:rFonts w:ascii="Times New Roman" w:hAnsi="Times New Roman" w:cs="Times New Roman"/>
          <w:i/>
          <w:sz w:val="24"/>
          <w:szCs w:val="24"/>
        </w:rPr>
        <w:t xml:space="preserve">Приложении </w:t>
      </w:r>
      <w:r w:rsidRPr="0061629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16294">
        <w:rPr>
          <w:rFonts w:ascii="Times New Roman" w:hAnsi="Times New Roman" w:cs="Times New Roman"/>
          <w:sz w:val="24"/>
          <w:szCs w:val="24"/>
        </w:rPr>
        <w:t xml:space="preserve"> настоящей программе.</w:t>
      </w:r>
    </w:p>
    <w:p w14:paraId="3DBA9CB5" w14:textId="77777777"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</w:t>
      </w:r>
      <w:proofErr w:type="spellStart"/>
      <w:r w:rsidRPr="00616294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616294">
        <w:rPr>
          <w:rFonts w:ascii="Times New Roman" w:hAnsi="Times New Roman" w:cs="Times New Roman"/>
          <w:sz w:val="24"/>
          <w:szCs w:val="24"/>
        </w:rPr>
        <w:t xml:space="preserve"> основного этапа освоения компетенции. </w:t>
      </w:r>
    </w:p>
    <w:p w14:paraId="3B1AB09C" w14:textId="77777777" w:rsidR="006B1040" w:rsidRPr="00616294" w:rsidRDefault="006B1040" w:rsidP="0061629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473664509"/>
      <w:bookmarkStart w:id="39" w:name="_Toc473718087"/>
      <w:bookmarkStart w:id="40" w:name="_Toc474158834"/>
      <w:bookmarkStart w:id="41" w:name="_Toc474326345"/>
      <w:bookmarkStart w:id="42" w:name="_Toc474334631"/>
      <w:r w:rsidRPr="00616294">
        <w:rPr>
          <w:rFonts w:ascii="Times New Roman" w:hAnsi="Times New Roman" w:cs="Times New Roman"/>
          <w:sz w:val="24"/>
          <w:szCs w:val="24"/>
        </w:rPr>
        <w:lastRenderedPageBreak/>
        <w:t>Показатели оценивания поэтапного освоения компетенции</w:t>
      </w:r>
      <w:bookmarkEnd w:id="38"/>
      <w:bookmarkEnd w:id="39"/>
      <w:bookmarkEnd w:id="40"/>
      <w:bookmarkEnd w:id="41"/>
      <w:bookmarkEnd w:id="42"/>
    </w:p>
    <w:p w14:paraId="09F616E2" w14:textId="77777777"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</w:t>
      </w:r>
      <w:r w:rsidR="003C1D14" w:rsidRPr="00616294">
        <w:rPr>
          <w:rFonts w:ascii="Times New Roman" w:hAnsi="Times New Roman" w:cs="Times New Roman"/>
          <w:sz w:val="24"/>
          <w:szCs w:val="24"/>
        </w:rPr>
        <w:t>ому этапу освоения компетенции.</w:t>
      </w:r>
    </w:p>
    <w:p w14:paraId="40D89725" w14:textId="77777777" w:rsidR="003B1771" w:rsidRPr="00616294" w:rsidRDefault="006B1040" w:rsidP="0061629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Toc474158836"/>
      <w:bookmarkStart w:id="44" w:name="_Toc474326346"/>
      <w:bookmarkStart w:id="45" w:name="_Toc474334632"/>
      <w:r w:rsidRPr="00616294">
        <w:rPr>
          <w:rFonts w:ascii="Times New Roman" w:hAnsi="Times New Roman" w:cs="Times New Roman"/>
          <w:sz w:val="24"/>
          <w:szCs w:val="24"/>
        </w:rPr>
        <w:t>Вопросы для проведения промежуточной аттестации</w:t>
      </w:r>
      <w:bookmarkEnd w:id="43"/>
      <w:bookmarkEnd w:id="44"/>
      <w:bookmarkEnd w:id="45"/>
      <w:r w:rsidR="00A24FE4" w:rsidRPr="006162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B4560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bookmarkStart w:id="46" w:name="_Toc474158839"/>
      <w:bookmarkStart w:id="47" w:name="_Toc474326347"/>
      <w:bookmarkStart w:id="48" w:name="_Toc474334633"/>
      <w:proofErr w:type="spellStart"/>
      <w:r w:rsidRPr="00616294">
        <w:t>Деян</w:t>
      </w:r>
      <w:proofErr w:type="spellEnd"/>
      <w:proofErr w:type="gramStart"/>
      <w:r w:rsidRPr="00616294">
        <w:t>.</w:t>
      </w:r>
      <w:proofErr w:type="gramEnd"/>
      <w:r w:rsidRPr="00616294">
        <w:t xml:space="preserve"> как творение евангелиста Луки. Основные богословские идеи книги.</w:t>
      </w:r>
    </w:p>
    <w:p w14:paraId="27115309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Первый период апостольского века по </w:t>
      </w:r>
      <w:proofErr w:type="spellStart"/>
      <w:r w:rsidRPr="00616294">
        <w:t>Деян</w:t>
      </w:r>
      <w:proofErr w:type="spellEnd"/>
      <w:r w:rsidRPr="00616294">
        <w:t xml:space="preserve">. Жизнь иерусалимской общины. </w:t>
      </w:r>
    </w:p>
    <w:p w14:paraId="5EAB4DF8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Второй период апостольского века по </w:t>
      </w:r>
      <w:proofErr w:type="spellStart"/>
      <w:r w:rsidRPr="00616294">
        <w:t>Деян</w:t>
      </w:r>
      <w:proofErr w:type="spellEnd"/>
      <w:r w:rsidRPr="00616294">
        <w:t xml:space="preserve">. Распространение христианского </w:t>
      </w:r>
      <w:proofErr w:type="spellStart"/>
      <w:r w:rsidRPr="00616294">
        <w:t>благовестия</w:t>
      </w:r>
      <w:proofErr w:type="spellEnd"/>
      <w:r w:rsidRPr="00616294">
        <w:t xml:space="preserve"> за пределы Иерусалима и Иудеи.</w:t>
      </w:r>
    </w:p>
    <w:p w14:paraId="6CDB0ACB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Первое </w:t>
      </w:r>
      <w:proofErr w:type="spellStart"/>
      <w:r w:rsidRPr="00616294">
        <w:t>благовестническое</w:t>
      </w:r>
      <w:proofErr w:type="spellEnd"/>
      <w:r w:rsidRPr="00616294">
        <w:t xml:space="preserve"> путешествие ап. Павла.</w:t>
      </w:r>
    </w:p>
    <w:p w14:paraId="2A39F693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Апостольский собор. Причины его созыва и его решения. Датировка.</w:t>
      </w:r>
    </w:p>
    <w:p w14:paraId="0CB51D61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Второе </w:t>
      </w:r>
      <w:proofErr w:type="spellStart"/>
      <w:r w:rsidRPr="00616294">
        <w:t>благовестническое</w:t>
      </w:r>
      <w:proofErr w:type="spellEnd"/>
      <w:r w:rsidRPr="00616294">
        <w:t xml:space="preserve"> путешествие ап. Павла.</w:t>
      </w:r>
    </w:p>
    <w:p w14:paraId="1B34B9A7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Третье </w:t>
      </w:r>
      <w:proofErr w:type="spellStart"/>
      <w:r w:rsidRPr="00616294">
        <w:t>благовестническое</w:t>
      </w:r>
      <w:proofErr w:type="spellEnd"/>
      <w:r w:rsidRPr="00616294">
        <w:t xml:space="preserve"> путешествие ап. Павла.</w:t>
      </w:r>
    </w:p>
    <w:p w14:paraId="50C303F9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Заключение ап. Павла в узы. Пребывание в Кесарии. Путешествие в Рим.</w:t>
      </w:r>
    </w:p>
    <w:p w14:paraId="647C4C29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Общая характеристика 1 и 2Фесс.</w:t>
      </w:r>
    </w:p>
    <w:p w14:paraId="0F829F88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Эсхатология 1 и 2Фесс. </w:t>
      </w:r>
    </w:p>
    <w:p w14:paraId="212EE7B2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Разделения внутри коринфской общины. Содержание и сущность апостольского служения (1Кор.1-4).</w:t>
      </w:r>
    </w:p>
    <w:p w14:paraId="1F7B4F7D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Брак и телесная чистота по 1Кор. Суды между коринфянами (1Кор.5-7).</w:t>
      </w:r>
    </w:p>
    <w:p w14:paraId="58A52E3F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Проблема </w:t>
      </w:r>
      <w:proofErr w:type="spellStart"/>
      <w:r w:rsidRPr="00616294">
        <w:t>идоложертвенного</w:t>
      </w:r>
      <w:proofErr w:type="spellEnd"/>
      <w:r w:rsidRPr="00616294">
        <w:t xml:space="preserve"> (1Кор.8-10).</w:t>
      </w:r>
    </w:p>
    <w:p w14:paraId="53EC1DCC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Порядок на богослужебных собраниях. Духовные дарования (1Кор.11-14).</w:t>
      </w:r>
    </w:p>
    <w:p w14:paraId="243FFF11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Воскресение </w:t>
      </w:r>
      <w:proofErr w:type="spellStart"/>
      <w:r w:rsidRPr="00616294">
        <w:t>мертвых</w:t>
      </w:r>
      <w:proofErr w:type="spellEnd"/>
      <w:r w:rsidRPr="00616294">
        <w:t xml:space="preserve"> по 1Кор.15.</w:t>
      </w:r>
    </w:p>
    <w:p w14:paraId="4628EE7D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Обстоятельства написания 2Кор. Т.н. «коринфская смута».</w:t>
      </w:r>
    </w:p>
    <w:p w14:paraId="2B521DE8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Взаимоотношения ап Павла и коринфян по 2Кор.1-2 и 7.</w:t>
      </w:r>
    </w:p>
    <w:p w14:paraId="085227B9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Апостольское служение по 2Кор.3-5.</w:t>
      </w:r>
    </w:p>
    <w:p w14:paraId="52CAA0E6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Сбор средств для Иерусалимской церкви (1Кор.16.1-4; 2Кор.8-9; Рим.15.25-27).</w:t>
      </w:r>
    </w:p>
    <w:p w14:paraId="428B7657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proofErr w:type="spellStart"/>
      <w:r w:rsidRPr="00616294">
        <w:t>Автоапология</w:t>
      </w:r>
      <w:proofErr w:type="spellEnd"/>
      <w:r w:rsidRPr="00616294">
        <w:t xml:space="preserve"> ап. Павла по 2Кор.10-13. </w:t>
      </w:r>
    </w:p>
    <w:p w14:paraId="7B47B8D3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Всеобщность греха. Виновность иудеев и язычников (Рим.1.18-3.18).</w:t>
      </w:r>
    </w:p>
    <w:p w14:paraId="098A72F6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Оправдание верою во Христа. Пример Авраама. Значение закона (Рим.3.19-4.25).</w:t>
      </w:r>
    </w:p>
    <w:p w14:paraId="1F690808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Христос – Новый Адам. Христианское крещение как </w:t>
      </w:r>
      <w:proofErr w:type="spellStart"/>
      <w:r w:rsidRPr="00616294">
        <w:t>спогребение</w:t>
      </w:r>
      <w:proofErr w:type="spellEnd"/>
      <w:r w:rsidRPr="00616294">
        <w:t xml:space="preserve"> Христу (Рим.5-6). </w:t>
      </w:r>
    </w:p>
    <w:p w14:paraId="1B65EB62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Преодоление власти плоти в даре </w:t>
      </w:r>
      <w:proofErr w:type="spellStart"/>
      <w:r w:rsidRPr="00616294">
        <w:t>Св.Духа</w:t>
      </w:r>
      <w:proofErr w:type="spellEnd"/>
      <w:r w:rsidRPr="00616294">
        <w:t xml:space="preserve">. Усыновление верующих Богу (Рим.7-8). </w:t>
      </w:r>
    </w:p>
    <w:p w14:paraId="3003C53A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Иудеи и язычники в замысле спасения и священной истории (Рим.9-11).</w:t>
      </w:r>
    </w:p>
    <w:p w14:paraId="1BB20582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Основные идеи нравственно-увещательного раздела Рим (12.1-15.13). </w:t>
      </w:r>
    </w:p>
    <w:p w14:paraId="178A11FD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Защита Павлом своего апостольского достоинства по </w:t>
      </w:r>
      <w:proofErr w:type="spellStart"/>
      <w:r w:rsidRPr="00616294">
        <w:t>Гал</w:t>
      </w:r>
      <w:proofErr w:type="spellEnd"/>
      <w:r w:rsidRPr="00616294">
        <w:t>. (гл. 1-2).</w:t>
      </w:r>
    </w:p>
    <w:p w14:paraId="26E0CE82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Обзор догматических идей </w:t>
      </w:r>
      <w:proofErr w:type="spellStart"/>
      <w:r w:rsidRPr="00616294">
        <w:t>Гал</w:t>
      </w:r>
      <w:proofErr w:type="spellEnd"/>
      <w:r w:rsidRPr="00616294">
        <w:t>.: закон и вера, единство во Христе и усыновление спасаемых Богу (Гал.2.15-4.20).</w:t>
      </w:r>
    </w:p>
    <w:p w14:paraId="195F2287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Христианская свобода по </w:t>
      </w:r>
      <w:proofErr w:type="spellStart"/>
      <w:r w:rsidRPr="00616294">
        <w:t>Гал</w:t>
      </w:r>
      <w:proofErr w:type="spellEnd"/>
      <w:r w:rsidRPr="00616294">
        <w:t>. Нравственно-аскетическое учение послания (Гал.4.21-6.18).</w:t>
      </w:r>
    </w:p>
    <w:p w14:paraId="71BC4B97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Время и обстоятельства написания послания ап. Павла к </w:t>
      </w:r>
      <w:proofErr w:type="spellStart"/>
      <w:r w:rsidRPr="00616294">
        <w:t>Филиппийцам</w:t>
      </w:r>
      <w:proofErr w:type="spellEnd"/>
      <w:r w:rsidRPr="00616294">
        <w:t xml:space="preserve">. Обзор содержания послания. </w:t>
      </w:r>
    </w:p>
    <w:p w14:paraId="5FACC2AF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Гимн Христу из Послания ап. Павла к </w:t>
      </w:r>
      <w:proofErr w:type="spellStart"/>
      <w:r w:rsidRPr="00616294">
        <w:t>Филиппийцам</w:t>
      </w:r>
      <w:proofErr w:type="spellEnd"/>
      <w:r w:rsidRPr="00616294">
        <w:t xml:space="preserve"> (2.6-11). Гипотезы о его происхождении. Его структура и богословие. </w:t>
      </w:r>
    </w:p>
    <w:p w14:paraId="01B5A3E5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Богословие Кол. Христология и обличение ереси. </w:t>
      </w:r>
    </w:p>
    <w:p w14:paraId="305D4662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lastRenderedPageBreak/>
        <w:t xml:space="preserve">Богословие </w:t>
      </w:r>
      <w:proofErr w:type="spellStart"/>
      <w:r w:rsidRPr="00616294">
        <w:t>Еф</w:t>
      </w:r>
      <w:proofErr w:type="spellEnd"/>
      <w:r w:rsidRPr="00616294">
        <w:t xml:space="preserve">. Христология и экклезиология. Образы Церкви в </w:t>
      </w:r>
      <w:proofErr w:type="spellStart"/>
      <w:r w:rsidRPr="00616294">
        <w:t>Еф</w:t>
      </w:r>
      <w:proofErr w:type="spellEnd"/>
      <w:r w:rsidRPr="00616294">
        <w:t xml:space="preserve">. Иудеи и язычники в Церкви. </w:t>
      </w:r>
    </w:p>
    <w:p w14:paraId="0561EE4E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Основные идеи нравственно-увещательного раздела </w:t>
      </w:r>
      <w:proofErr w:type="spellStart"/>
      <w:r w:rsidRPr="00616294">
        <w:t>Еф</w:t>
      </w:r>
      <w:proofErr w:type="spellEnd"/>
      <w:r w:rsidRPr="00616294">
        <w:t xml:space="preserve"> (4.1-6.24). Учение о браке. </w:t>
      </w:r>
    </w:p>
    <w:p w14:paraId="18FFE282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Послание ап. Павла к Филимону. Связь с Кол. Отношение к институту рабства в </w:t>
      </w:r>
      <w:proofErr w:type="spellStart"/>
      <w:r w:rsidRPr="00616294">
        <w:t>Филим</w:t>
      </w:r>
      <w:proofErr w:type="spellEnd"/>
      <w:r w:rsidRPr="00616294">
        <w:t xml:space="preserve"> (в сравнении с 1Кор.7.20-24, Кол.3.22-25 и Еф.6.5-8). </w:t>
      </w:r>
    </w:p>
    <w:p w14:paraId="2BA1433C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Пастырские послания ап. Павла (1-2Тим., Тит.). Предполагаемые обстоятельства и цель их написания. Проблема авторства. Общий характер и тон Пастырских посланий. Особенности их лексики и стиля. </w:t>
      </w:r>
    </w:p>
    <w:p w14:paraId="649D1C80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Поставление священнослужителей и требования к ним по Пастырским посланиям. Лжеучения и отношение к еретикам по Пастырским посланиям. </w:t>
      </w:r>
    </w:p>
    <w:p w14:paraId="7A5B542E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Догматические утверждения Пастырских посланий: о Боге, Христе, Церкви, благодати, Св. Писании, последних временах. </w:t>
      </w:r>
    </w:p>
    <w:p w14:paraId="1CB96851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Сын Божий – Посредник божественного Откровения, участник Творения, Искупитель. Его отношение к Отцу, ангелам и человечеству (Евр.1-2). </w:t>
      </w:r>
    </w:p>
    <w:p w14:paraId="0FE3ABCB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Христос и Моисей. Странствование в пустыне и вхождение в субботний покой (Евр.3.1-4.13). </w:t>
      </w:r>
    </w:p>
    <w:p w14:paraId="2C423F59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Христос – Первосвященник по чину </w:t>
      </w:r>
      <w:proofErr w:type="spellStart"/>
      <w:r w:rsidRPr="00616294">
        <w:t>Мелхиседека</w:t>
      </w:r>
      <w:proofErr w:type="spellEnd"/>
      <w:r w:rsidRPr="00616294">
        <w:t xml:space="preserve">. Ветхий и Новый Завет (Евр.4.14-8.13). </w:t>
      </w:r>
    </w:p>
    <w:p w14:paraId="04850071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Жертва Христова и ветхозаветный жертвенный культ (Евр.9.1-10.18). </w:t>
      </w:r>
    </w:p>
    <w:p w14:paraId="7D6EB0FC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Заключительный увещательный раздел Евр. (10.19-13.25). Христианская жизнь как подвиг веры, ветхозаветные образцы веры. </w:t>
      </w:r>
    </w:p>
    <w:p w14:paraId="1A88ADC2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Общий обзор содержания </w:t>
      </w:r>
      <w:proofErr w:type="spellStart"/>
      <w:r w:rsidRPr="00616294">
        <w:t>Иак</w:t>
      </w:r>
      <w:proofErr w:type="spellEnd"/>
      <w:r w:rsidRPr="00616294">
        <w:t xml:space="preserve">. Проблема соотношения веры и дел (Иак.2.14-26). </w:t>
      </w:r>
    </w:p>
    <w:p w14:paraId="087EA8D9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Общий обзор содержания 1Пет. Учение о Церкви. Христиане – царственное священство (2.1-10). Страдания и гонения по 1Пет. </w:t>
      </w:r>
    </w:p>
    <w:p w14:paraId="7E20373D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Общий обзор содержания 2Пет. Обличение лжеучителей (гл.2). Эсхатология (гл.3). Соотношение с 1Пет. и Иуд.</w:t>
      </w:r>
    </w:p>
    <w:p w14:paraId="34F41805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Первое послание ап. Иоанна. Особенности его формы и стиля. Соотношение с евангелием от Иоанна. Основные мотивы богословия 1Ин. Обличение лжеучителей. Эсхатологическое учение послания.  </w:t>
      </w:r>
    </w:p>
    <w:p w14:paraId="134A5135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Второе и третье послания ап. Иоанна. Черты </w:t>
      </w:r>
      <w:proofErr w:type="spellStart"/>
      <w:r w:rsidRPr="00616294">
        <w:t>иоанновского</w:t>
      </w:r>
      <w:proofErr w:type="spellEnd"/>
      <w:r w:rsidRPr="00616294">
        <w:t xml:space="preserve"> стиля и богословия в 2-3 Ин. Обличение лжеучителей. </w:t>
      </w:r>
    </w:p>
    <w:p w14:paraId="251A2C7B" w14:textId="77777777"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Послание ап. Иуды. Соотношение с 2Пет. Обличение лжеучителей. Использование апокрифических текстов. </w:t>
      </w:r>
    </w:p>
    <w:p w14:paraId="7829366F" w14:textId="77777777" w:rsidR="001A4074" w:rsidRPr="00616294" w:rsidRDefault="001A4074" w:rsidP="00616294">
      <w:pPr>
        <w:pStyle w:val="a4"/>
        <w:spacing w:after="120" w:line="276" w:lineRule="auto"/>
        <w:ind w:left="0"/>
        <w:jc w:val="both"/>
      </w:pPr>
    </w:p>
    <w:p w14:paraId="601A32AA" w14:textId="77777777" w:rsidR="006B1040" w:rsidRPr="00616294" w:rsidRDefault="006B1040" w:rsidP="0061629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Критерии оценивания основного этапа освоения компетенции</w:t>
      </w:r>
      <w:bookmarkEnd w:id="46"/>
      <w:bookmarkEnd w:id="47"/>
      <w:bookmarkEnd w:id="48"/>
    </w:p>
    <w:p w14:paraId="681684CA" w14:textId="77777777"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42F11BD7" w14:textId="77777777" w:rsidR="006B1040" w:rsidRPr="00616294" w:rsidRDefault="006B1040" w:rsidP="00616294">
      <w:pPr>
        <w:pStyle w:val="5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9" w:name="_Toc473664512"/>
      <w:bookmarkStart w:id="50" w:name="_Toc473718090"/>
      <w:bookmarkStart w:id="51" w:name="_Toc474158840"/>
      <w:bookmarkStart w:id="52" w:name="_Toc474326348"/>
      <w:bookmarkStart w:id="53" w:name="_Toc474334634"/>
      <w:r w:rsidRPr="00616294">
        <w:rPr>
          <w:rFonts w:ascii="Times New Roman" w:hAnsi="Times New Roman" w:cs="Times New Roman"/>
          <w:sz w:val="24"/>
          <w:szCs w:val="24"/>
        </w:rPr>
        <w:t>Критерии оценивания устных опросов</w:t>
      </w:r>
      <w:bookmarkEnd w:id="49"/>
      <w:bookmarkEnd w:id="50"/>
      <w:bookmarkEnd w:id="51"/>
      <w:bookmarkEnd w:id="52"/>
      <w:bookmarkEnd w:id="53"/>
    </w:p>
    <w:p w14:paraId="36C5D482" w14:textId="77777777"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54" w:name="_Toc473664513"/>
      <w:bookmarkStart w:id="55" w:name="_Toc473718091"/>
      <w:r w:rsidRPr="00616294">
        <w:rPr>
          <w:rFonts w:ascii="Times New Roman" w:hAnsi="Times New Roman" w:cs="Times New Roman"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5E764B0D" w14:textId="77777777"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7B2A2B07" w14:textId="77777777"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lastRenderedPageBreak/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1BC1AEAC" w14:textId="77777777"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14:paraId="7056AB29" w14:textId="77777777" w:rsidR="001A4074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 xml:space="preserve"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</w:t>
      </w:r>
      <w:proofErr w:type="spellStart"/>
      <w:r w:rsidRPr="00616294">
        <w:rPr>
          <w:rFonts w:ascii="Times New Roman" w:hAnsi="Times New Roman" w:cs="Times New Roman"/>
          <w:bCs/>
          <w:sz w:val="24"/>
          <w:szCs w:val="24"/>
        </w:rPr>
        <w:t>трех</w:t>
      </w:r>
      <w:proofErr w:type="spellEnd"/>
      <w:r w:rsidRPr="00616294">
        <w:rPr>
          <w:rFonts w:ascii="Times New Roman" w:hAnsi="Times New Roman" w:cs="Times New Roman"/>
          <w:bCs/>
          <w:sz w:val="24"/>
          <w:szCs w:val="24"/>
        </w:rPr>
        <w:t xml:space="preserve"> и более – к оценке «5» («отлично»).</w:t>
      </w:r>
    </w:p>
    <w:p w14:paraId="47F14A51" w14:textId="77777777" w:rsidR="006B1040" w:rsidRPr="00616294" w:rsidRDefault="006B1040" w:rsidP="0061629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6" w:name="_Toc474158841"/>
      <w:bookmarkStart w:id="57" w:name="_Toc474326349"/>
      <w:bookmarkStart w:id="58" w:name="_Toc474334635"/>
      <w:r w:rsidRPr="00616294">
        <w:rPr>
          <w:rFonts w:ascii="Times New Roman" w:hAnsi="Times New Roman" w:cs="Times New Roman"/>
          <w:sz w:val="24"/>
          <w:szCs w:val="24"/>
        </w:rPr>
        <w:t>Описание шкал оценивания основного этапа освоения компетенции</w:t>
      </w:r>
      <w:bookmarkEnd w:id="54"/>
      <w:bookmarkEnd w:id="55"/>
      <w:bookmarkEnd w:id="56"/>
      <w:bookmarkEnd w:id="57"/>
      <w:bookmarkEnd w:id="58"/>
    </w:p>
    <w:p w14:paraId="0EBCDA2C" w14:textId="77777777"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 xml:space="preserve">Итоговая оценка по дисциплине, обеспечивающей освоение начального и основного этапа контролируемой </w:t>
      </w:r>
      <w:proofErr w:type="gramStart"/>
      <w:r w:rsidRPr="00616294">
        <w:rPr>
          <w:rFonts w:ascii="Times New Roman" w:hAnsi="Times New Roman" w:cs="Times New Roman"/>
          <w:bCs/>
          <w:sz w:val="24"/>
          <w:szCs w:val="24"/>
        </w:rPr>
        <w:t>компетенции,  складывается</w:t>
      </w:r>
      <w:proofErr w:type="gramEnd"/>
      <w:r w:rsidRPr="00616294">
        <w:rPr>
          <w:rFonts w:ascii="Times New Roman" w:hAnsi="Times New Roman" w:cs="Times New Roman"/>
          <w:bCs/>
          <w:sz w:val="24"/>
          <w:szCs w:val="24"/>
        </w:rPr>
        <w:t xml:space="preserve"> из суммирования результатов контроля текущей успеваемости и промежуточной аттестации. В рамках </w:t>
      </w:r>
      <w:proofErr w:type="spellStart"/>
      <w:r w:rsidRPr="00616294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616294">
        <w:rPr>
          <w:rFonts w:ascii="Times New Roman" w:hAnsi="Times New Roman" w:cs="Times New Roman"/>
          <w:bCs/>
          <w:sz w:val="24"/>
          <w:szCs w:val="24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</w:t>
      </w:r>
      <w:proofErr w:type="spellStart"/>
      <w:r w:rsidRPr="00616294">
        <w:rPr>
          <w:rFonts w:ascii="Times New Roman" w:hAnsi="Times New Roman" w:cs="Times New Roman"/>
          <w:bCs/>
          <w:sz w:val="24"/>
          <w:szCs w:val="24"/>
        </w:rPr>
        <w:t>зачета</w:t>
      </w:r>
      <w:proofErr w:type="spellEnd"/>
      <w:r w:rsidRPr="00616294">
        <w:rPr>
          <w:rFonts w:ascii="Times New Roman" w:hAnsi="Times New Roman" w:cs="Times New Roman"/>
          <w:bCs/>
          <w:sz w:val="24"/>
          <w:szCs w:val="24"/>
        </w:rPr>
        <w:t xml:space="preserve"> или экзамена).</w:t>
      </w:r>
    </w:p>
    <w:p w14:paraId="7E0A8E2A" w14:textId="77777777"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61629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16294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616294">
        <w:rPr>
          <w:rFonts w:ascii="Times New Roman" w:hAnsi="Times New Roman" w:cs="Times New Roman"/>
          <w:sz w:val="24"/>
          <w:szCs w:val="24"/>
        </w:rPr>
        <w:t>-рейтинговой системе.</w:t>
      </w:r>
    </w:p>
    <w:p w14:paraId="75FCECB2" w14:textId="77777777"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61629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16294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616294">
        <w:rPr>
          <w:rFonts w:ascii="Times New Roman" w:hAnsi="Times New Roman" w:cs="Times New Roman"/>
          <w:sz w:val="24"/>
          <w:szCs w:val="24"/>
        </w:rPr>
        <w:t>-рейтинговой системе.</w:t>
      </w:r>
      <w:r w:rsidRPr="006162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3116A38" w14:textId="77777777"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61629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16294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616294">
        <w:rPr>
          <w:rFonts w:ascii="Times New Roman" w:hAnsi="Times New Roman" w:cs="Times New Roman"/>
          <w:sz w:val="24"/>
          <w:szCs w:val="24"/>
        </w:rPr>
        <w:t>-рейтинговой системе.</w:t>
      </w:r>
      <w:r w:rsidRPr="006162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249C11" w14:textId="77777777"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616294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616294">
        <w:rPr>
          <w:rFonts w:ascii="Times New Roman" w:hAnsi="Times New Roman" w:cs="Times New Roman"/>
          <w:bCs/>
          <w:sz w:val="24"/>
          <w:szCs w:val="24"/>
        </w:rPr>
        <w:t>-рейтинговой системе.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1A4074" w:rsidRPr="00616294" w14:paraId="41FD7B6E" w14:textId="77777777" w:rsidTr="0060301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1B15" w14:textId="77777777"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DC7C" w14:textId="77777777"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2B3A" w14:textId="77777777"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95A63" w14:textId="77777777"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1A4074" w:rsidRPr="00616294" w14:paraId="10050217" w14:textId="77777777" w:rsidTr="0060301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015B" w14:textId="77777777"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C419" w14:textId="77777777"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A3DD" w14:textId="77777777"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1247" w14:textId="77777777"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bCs/>
                <w:sz w:val="24"/>
                <w:szCs w:val="24"/>
              </w:rPr>
              <w:t>«5» («отлично»)</w:t>
            </w:r>
          </w:p>
        </w:tc>
      </w:tr>
      <w:tr w:rsidR="001A4074" w:rsidRPr="00616294" w14:paraId="482BA6E8" w14:textId="77777777" w:rsidTr="0060301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ED18" w14:textId="77777777"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892A" w14:textId="77777777"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C2C3" w14:textId="77777777"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76A6" w14:textId="77777777"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bCs/>
                <w:sz w:val="24"/>
                <w:szCs w:val="24"/>
              </w:rPr>
              <w:t>«4» («хорошо»)</w:t>
            </w:r>
          </w:p>
        </w:tc>
      </w:tr>
      <w:tr w:rsidR="001A4074" w:rsidRPr="00616294" w14:paraId="292CBE1C" w14:textId="77777777" w:rsidTr="0060301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F2A3" w14:textId="77777777"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47AF" w14:textId="77777777"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D0B4" w14:textId="77777777"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51D9" w14:textId="77777777"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1A4074" w:rsidRPr="00616294" w14:paraId="4C01852C" w14:textId="77777777" w:rsidTr="0060301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60E91" w14:textId="77777777"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94B7" w14:textId="77777777"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E142" w14:textId="77777777"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8454" w14:textId="77777777"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14:paraId="715ED028" w14:textId="77777777"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64934D" w14:textId="77777777" w:rsidR="006B1040" w:rsidRPr="00616294" w:rsidRDefault="006B1040" w:rsidP="0061629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9" w:name="_Toc473664514"/>
      <w:bookmarkStart w:id="60" w:name="_Toc473718092"/>
      <w:bookmarkStart w:id="61" w:name="_Toc474158842"/>
      <w:bookmarkStart w:id="62" w:name="_Toc474326350"/>
      <w:bookmarkStart w:id="63" w:name="_Toc474334636"/>
      <w:r w:rsidRPr="00616294">
        <w:rPr>
          <w:rFonts w:ascii="Times New Roman" w:hAnsi="Times New Roman" w:cs="Times New Roman"/>
          <w:sz w:val="24"/>
          <w:szCs w:val="24"/>
        </w:rPr>
        <w:t>Средства оценивания</w:t>
      </w:r>
      <w:bookmarkEnd w:id="59"/>
      <w:bookmarkEnd w:id="60"/>
      <w:bookmarkEnd w:id="61"/>
      <w:bookmarkEnd w:id="62"/>
      <w:bookmarkEnd w:id="63"/>
      <w:r w:rsidRPr="006162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73EC14" w14:textId="77777777"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616294">
        <w:rPr>
          <w:rFonts w:ascii="Times New Roman" w:hAnsi="Times New Roman" w:cs="Times New Roman"/>
          <w:i/>
          <w:iCs/>
          <w:sz w:val="24"/>
          <w:szCs w:val="24"/>
        </w:rPr>
        <w:t xml:space="preserve">недифференцированного контроля (в форме </w:t>
      </w:r>
      <w:proofErr w:type="spellStart"/>
      <w:r w:rsidRPr="00616294">
        <w:rPr>
          <w:rFonts w:ascii="Times New Roman" w:hAnsi="Times New Roman" w:cs="Times New Roman"/>
          <w:i/>
          <w:iCs/>
          <w:sz w:val="24"/>
          <w:szCs w:val="24"/>
        </w:rPr>
        <w:t>зачета</w:t>
      </w:r>
      <w:proofErr w:type="spellEnd"/>
      <w:r w:rsidRPr="0061629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16294">
        <w:rPr>
          <w:rFonts w:ascii="Times New Roman" w:hAnsi="Times New Roman" w:cs="Times New Roman"/>
          <w:sz w:val="24"/>
          <w:szCs w:val="24"/>
        </w:rPr>
        <w:t xml:space="preserve"> необходимым и достаточным для </w:t>
      </w:r>
      <w:proofErr w:type="spellStart"/>
      <w:r w:rsidRPr="00616294">
        <w:rPr>
          <w:rFonts w:ascii="Times New Roman" w:hAnsi="Times New Roman" w:cs="Times New Roman"/>
          <w:sz w:val="24"/>
          <w:szCs w:val="24"/>
        </w:rPr>
        <w:t>зачета</w:t>
      </w:r>
      <w:proofErr w:type="spellEnd"/>
      <w:r w:rsidRPr="00616294">
        <w:rPr>
          <w:rFonts w:ascii="Times New Roman" w:hAnsi="Times New Roman" w:cs="Times New Roman"/>
          <w:sz w:val="24"/>
          <w:szCs w:val="24"/>
        </w:rPr>
        <w:t xml:space="preserve"> является один положительный критерий в заданиях </w:t>
      </w:r>
      <w:r w:rsidRPr="00616294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промежуточной аттестации. В этом случае ответ обучающегося в </w:t>
      </w:r>
      <w:proofErr w:type="spellStart"/>
      <w:r w:rsidRPr="00616294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616294">
        <w:rPr>
          <w:rFonts w:ascii="Times New Roman" w:hAnsi="Times New Roman" w:cs="Times New Roman"/>
          <w:sz w:val="24"/>
          <w:szCs w:val="24"/>
        </w:rPr>
        <w:t>-рейтинговой системе оценивается 34 баллами.</w:t>
      </w:r>
    </w:p>
    <w:p w14:paraId="5834A5D0" w14:textId="77777777" w:rsidR="00616294" w:rsidRPr="00616294" w:rsidRDefault="00616294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i/>
          <w:sz w:val="24"/>
          <w:szCs w:val="24"/>
        </w:rPr>
        <w:t>В случае дифференцированного контроля (в форме экзамена)</w:t>
      </w:r>
      <w:r w:rsidRPr="00616294">
        <w:rPr>
          <w:rFonts w:ascii="Times New Roman" w:hAnsi="Times New Roman" w:cs="Times New Roman"/>
          <w:bCs/>
          <w:sz w:val="24"/>
          <w:szCs w:val="24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14:paraId="76CA01CA" w14:textId="77777777" w:rsidR="00616294" w:rsidRPr="00616294" w:rsidRDefault="00616294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>По результатам экзамена обучающийся может набрать до 60 % от общего состава оценки.</w:t>
      </w:r>
    </w:p>
    <w:p w14:paraId="3EB38B6F" w14:textId="77777777" w:rsidR="00616294" w:rsidRPr="00616294" w:rsidRDefault="00616294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616294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616294">
        <w:rPr>
          <w:rFonts w:ascii="Times New Roman" w:hAnsi="Times New Roman" w:cs="Times New Roman"/>
          <w:bCs/>
          <w:sz w:val="24"/>
          <w:szCs w:val="24"/>
        </w:rPr>
        <w:t xml:space="preserve">-рейтинговой системе оценивания эта позиция оценивается баллами </w:t>
      </w:r>
      <w:proofErr w:type="gramStart"/>
      <w:r w:rsidRPr="00616294">
        <w:rPr>
          <w:rFonts w:ascii="Times New Roman" w:hAnsi="Times New Roman" w:cs="Times New Roman"/>
          <w:bCs/>
          <w:sz w:val="24"/>
          <w:szCs w:val="24"/>
        </w:rPr>
        <w:t>от  52</w:t>
      </w:r>
      <w:proofErr w:type="gramEnd"/>
      <w:r w:rsidRPr="00616294">
        <w:rPr>
          <w:rFonts w:ascii="Times New Roman" w:hAnsi="Times New Roman" w:cs="Times New Roman"/>
          <w:bCs/>
          <w:sz w:val="24"/>
          <w:szCs w:val="24"/>
        </w:rPr>
        <w:t xml:space="preserve"> до 60.</w:t>
      </w:r>
    </w:p>
    <w:p w14:paraId="08F8EE47" w14:textId="77777777" w:rsidR="00616294" w:rsidRPr="00616294" w:rsidRDefault="00616294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616294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616294">
        <w:rPr>
          <w:rFonts w:ascii="Times New Roman" w:hAnsi="Times New Roman" w:cs="Times New Roman"/>
          <w:bCs/>
          <w:sz w:val="24"/>
          <w:szCs w:val="24"/>
        </w:rPr>
        <w:t xml:space="preserve">-рейтинговой системе оценивания эта позиция оценивается баллами </w:t>
      </w:r>
      <w:proofErr w:type="gramStart"/>
      <w:r w:rsidRPr="00616294">
        <w:rPr>
          <w:rFonts w:ascii="Times New Roman" w:hAnsi="Times New Roman" w:cs="Times New Roman"/>
          <w:bCs/>
          <w:sz w:val="24"/>
          <w:szCs w:val="24"/>
        </w:rPr>
        <w:t>от  43</w:t>
      </w:r>
      <w:proofErr w:type="gramEnd"/>
      <w:r w:rsidRPr="00616294">
        <w:rPr>
          <w:rFonts w:ascii="Times New Roman" w:hAnsi="Times New Roman" w:cs="Times New Roman"/>
          <w:bCs/>
          <w:sz w:val="24"/>
          <w:szCs w:val="24"/>
        </w:rPr>
        <w:t xml:space="preserve"> до 51.</w:t>
      </w:r>
    </w:p>
    <w:p w14:paraId="50D9E22C" w14:textId="77777777" w:rsidR="00616294" w:rsidRPr="00616294" w:rsidRDefault="00616294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616294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616294">
        <w:rPr>
          <w:rFonts w:ascii="Times New Roman" w:hAnsi="Times New Roman" w:cs="Times New Roman"/>
          <w:bCs/>
          <w:sz w:val="24"/>
          <w:szCs w:val="24"/>
        </w:rPr>
        <w:t xml:space="preserve">-рейтинговой системе оценивания эта позиция оценивается баллами </w:t>
      </w:r>
      <w:proofErr w:type="gramStart"/>
      <w:r w:rsidRPr="00616294">
        <w:rPr>
          <w:rFonts w:ascii="Times New Roman" w:hAnsi="Times New Roman" w:cs="Times New Roman"/>
          <w:bCs/>
          <w:sz w:val="24"/>
          <w:szCs w:val="24"/>
        </w:rPr>
        <w:t>от  34</w:t>
      </w:r>
      <w:proofErr w:type="gramEnd"/>
      <w:r w:rsidRPr="00616294">
        <w:rPr>
          <w:rFonts w:ascii="Times New Roman" w:hAnsi="Times New Roman" w:cs="Times New Roman"/>
          <w:bCs/>
          <w:sz w:val="24"/>
          <w:szCs w:val="24"/>
        </w:rPr>
        <w:t xml:space="preserve"> до 42.</w:t>
      </w:r>
    </w:p>
    <w:p w14:paraId="51C69DA8" w14:textId="77777777" w:rsidR="00616294" w:rsidRPr="00616294" w:rsidRDefault="00616294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616294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616294">
        <w:rPr>
          <w:rFonts w:ascii="Times New Roman" w:hAnsi="Times New Roman" w:cs="Times New Roman"/>
          <w:bCs/>
          <w:sz w:val="24"/>
          <w:szCs w:val="24"/>
        </w:rPr>
        <w:t>-рейтинговой системе оценивания эта позиция оценивается баллами от 0 до 33.</w:t>
      </w:r>
    </w:p>
    <w:p w14:paraId="4B9B108B" w14:textId="77777777"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68E86" w14:textId="77777777" w:rsidR="00AB68F0" w:rsidRPr="00616294" w:rsidRDefault="00AB68F0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64" w:name="_Toc54191730"/>
      <w:r w:rsidRPr="00616294">
        <w:rPr>
          <w:rFonts w:cs="Times New Roman"/>
          <w:sz w:val="24"/>
          <w:szCs w:val="24"/>
        </w:rPr>
        <w:t>Литература по дисциплине</w:t>
      </w:r>
      <w:bookmarkEnd w:id="64"/>
    </w:p>
    <w:p w14:paraId="40265EFB" w14:textId="77777777" w:rsidR="001A4074" w:rsidRPr="00616294" w:rsidRDefault="001A4074" w:rsidP="00616294">
      <w:pPr>
        <w:pStyle w:val="4"/>
        <w:spacing w:before="0"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16294">
        <w:rPr>
          <w:rFonts w:ascii="Times New Roman" w:eastAsiaTheme="minorHAnsi" w:hAnsi="Times New Roman" w:cs="Times New Roman"/>
          <w:sz w:val="24"/>
          <w:szCs w:val="24"/>
        </w:rPr>
        <w:t>Обязательная литература</w:t>
      </w:r>
    </w:p>
    <w:p w14:paraId="1B1694C8" w14:textId="77777777" w:rsidR="002E7819" w:rsidRDefault="002E7819" w:rsidP="002E7819">
      <w:pPr>
        <w:pStyle w:val="a9"/>
        <w:spacing w:after="120" w:line="276" w:lineRule="auto"/>
        <w:jc w:val="both"/>
        <w:rPr>
          <w:spacing w:val="-2"/>
          <w:sz w:val="24"/>
          <w:szCs w:val="24"/>
        </w:rPr>
      </w:pPr>
      <w:r w:rsidRPr="002E7819">
        <w:rPr>
          <w:spacing w:val="-2"/>
          <w:sz w:val="24"/>
          <w:szCs w:val="24"/>
        </w:rPr>
        <w:t>Апостол [Текст</w:t>
      </w:r>
      <w:proofErr w:type="gramStart"/>
      <w:r w:rsidRPr="002E7819">
        <w:rPr>
          <w:spacing w:val="-2"/>
          <w:sz w:val="24"/>
          <w:szCs w:val="24"/>
        </w:rPr>
        <w:t>] :</w:t>
      </w:r>
      <w:proofErr w:type="gramEnd"/>
      <w:r w:rsidRPr="002E7819">
        <w:rPr>
          <w:spacing w:val="-2"/>
          <w:sz w:val="24"/>
          <w:szCs w:val="24"/>
        </w:rPr>
        <w:t xml:space="preserve"> Методическое пособие для семинарских занятий / Православный Свято-Тихоновский Гуманитарный Университет, Богословский факультет ; сост. А. </w:t>
      </w:r>
      <w:proofErr w:type="spellStart"/>
      <w:r w:rsidRPr="002E7819">
        <w:rPr>
          <w:spacing w:val="-2"/>
          <w:sz w:val="24"/>
          <w:szCs w:val="24"/>
        </w:rPr>
        <w:t>Гумеров</w:t>
      </w:r>
      <w:proofErr w:type="spellEnd"/>
      <w:r w:rsidRPr="002E7819">
        <w:rPr>
          <w:spacing w:val="-2"/>
          <w:sz w:val="24"/>
          <w:szCs w:val="24"/>
        </w:rPr>
        <w:t xml:space="preserve">, свящ., сост. М. Михайлов, свящ., сост. А. С. Небольсин, сост. К. О. Польсков, свящ., сост. А. А. Фридман. - </w:t>
      </w:r>
      <w:proofErr w:type="gramStart"/>
      <w:r w:rsidRPr="002E7819">
        <w:rPr>
          <w:spacing w:val="-2"/>
          <w:sz w:val="24"/>
          <w:szCs w:val="24"/>
        </w:rPr>
        <w:t>М. :</w:t>
      </w:r>
      <w:proofErr w:type="gramEnd"/>
      <w:r w:rsidRPr="002E7819">
        <w:rPr>
          <w:spacing w:val="-2"/>
          <w:sz w:val="24"/>
          <w:szCs w:val="24"/>
        </w:rPr>
        <w:t xml:space="preserve"> ПСТГУ, 2009. - 235 с.</w:t>
      </w:r>
    </w:p>
    <w:p w14:paraId="4C568F14" w14:textId="77777777" w:rsidR="002E7819" w:rsidRDefault="002E7819" w:rsidP="002E7819">
      <w:pPr>
        <w:pStyle w:val="a9"/>
        <w:spacing w:after="120" w:line="276" w:lineRule="auto"/>
        <w:jc w:val="both"/>
        <w:rPr>
          <w:spacing w:val="-2"/>
          <w:sz w:val="24"/>
          <w:szCs w:val="24"/>
        </w:rPr>
      </w:pPr>
      <w:proofErr w:type="spellStart"/>
      <w:r w:rsidRPr="002E7819">
        <w:rPr>
          <w:spacing w:val="-2"/>
          <w:sz w:val="24"/>
          <w:szCs w:val="24"/>
        </w:rPr>
        <w:t>Аверкий</w:t>
      </w:r>
      <w:proofErr w:type="spellEnd"/>
      <w:r w:rsidRPr="002E7819">
        <w:rPr>
          <w:spacing w:val="-2"/>
          <w:sz w:val="24"/>
          <w:szCs w:val="24"/>
        </w:rPr>
        <w:t xml:space="preserve"> (</w:t>
      </w:r>
      <w:proofErr w:type="spellStart"/>
      <w:r w:rsidRPr="002E7819">
        <w:rPr>
          <w:spacing w:val="-2"/>
          <w:sz w:val="24"/>
          <w:szCs w:val="24"/>
        </w:rPr>
        <w:t>Таушев</w:t>
      </w:r>
      <w:proofErr w:type="spellEnd"/>
      <w:r w:rsidRPr="002E7819">
        <w:rPr>
          <w:spacing w:val="-2"/>
          <w:sz w:val="24"/>
          <w:szCs w:val="24"/>
        </w:rPr>
        <w:t>, Александр Павлович; 1906-1976), архиеп.</w:t>
      </w:r>
      <w:r>
        <w:rPr>
          <w:spacing w:val="-2"/>
          <w:sz w:val="24"/>
          <w:szCs w:val="24"/>
        </w:rPr>
        <w:t xml:space="preserve"> </w:t>
      </w:r>
      <w:r w:rsidRPr="002E7819">
        <w:rPr>
          <w:spacing w:val="-2"/>
          <w:sz w:val="24"/>
          <w:szCs w:val="24"/>
        </w:rPr>
        <w:t xml:space="preserve">Руководство к изучению Священного Писания Нового Завета. Апостол [Текст] / </w:t>
      </w:r>
      <w:proofErr w:type="spellStart"/>
      <w:r w:rsidRPr="002E7819">
        <w:rPr>
          <w:spacing w:val="-2"/>
          <w:sz w:val="24"/>
          <w:szCs w:val="24"/>
        </w:rPr>
        <w:t>Аверкий</w:t>
      </w:r>
      <w:proofErr w:type="spellEnd"/>
      <w:r w:rsidRPr="002E7819">
        <w:rPr>
          <w:spacing w:val="-2"/>
          <w:sz w:val="24"/>
          <w:szCs w:val="24"/>
        </w:rPr>
        <w:t xml:space="preserve"> (А. П. </w:t>
      </w:r>
      <w:proofErr w:type="spellStart"/>
      <w:r w:rsidRPr="002E7819">
        <w:rPr>
          <w:spacing w:val="-2"/>
          <w:sz w:val="24"/>
          <w:szCs w:val="24"/>
        </w:rPr>
        <w:t>Таушев</w:t>
      </w:r>
      <w:proofErr w:type="spellEnd"/>
      <w:r w:rsidRPr="002E7819">
        <w:rPr>
          <w:spacing w:val="-2"/>
          <w:sz w:val="24"/>
          <w:szCs w:val="24"/>
        </w:rPr>
        <w:t xml:space="preserve">), архиеп. - </w:t>
      </w:r>
      <w:proofErr w:type="gramStart"/>
      <w:r w:rsidRPr="002E7819">
        <w:rPr>
          <w:spacing w:val="-2"/>
          <w:sz w:val="24"/>
          <w:szCs w:val="24"/>
        </w:rPr>
        <w:t>М. :</w:t>
      </w:r>
      <w:proofErr w:type="gramEnd"/>
      <w:r w:rsidRPr="002E7819">
        <w:rPr>
          <w:spacing w:val="-2"/>
          <w:sz w:val="24"/>
          <w:szCs w:val="24"/>
        </w:rPr>
        <w:t xml:space="preserve"> Изд-во ПСТБИ, 1999. - 410 с.</w:t>
      </w:r>
    </w:p>
    <w:p w14:paraId="2FBBC49D" w14:textId="77777777" w:rsidR="002E7819" w:rsidRPr="00616294" w:rsidRDefault="002E7819" w:rsidP="002E7819">
      <w:pPr>
        <w:pStyle w:val="a9"/>
        <w:spacing w:after="120" w:line="276" w:lineRule="auto"/>
        <w:jc w:val="both"/>
        <w:rPr>
          <w:spacing w:val="-2"/>
          <w:sz w:val="24"/>
          <w:szCs w:val="24"/>
        </w:rPr>
      </w:pPr>
      <w:r w:rsidRPr="002E7819">
        <w:rPr>
          <w:spacing w:val="-2"/>
          <w:sz w:val="24"/>
          <w:szCs w:val="24"/>
        </w:rPr>
        <w:t>Кассиан (Безобразов, Сергей Сергеевич; 1892-1965), еп.</w:t>
      </w:r>
      <w:r>
        <w:rPr>
          <w:spacing w:val="-2"/>
          <w:sz w:val="24"/>
          <w:szCs w:val="24"/>
        </w:rPr>
        <w:t xml:space="preserve"> </w:t>
      </w:r>
      <w:r w:rsidRPr="002E7819">
        <w:rPr>
          <w:spacing w:val="-2"/>
          <w:sz w:val="24"/>
          <w:szCs w:val="24"/>
        </w:rPr>
        <w:t xml:space="preserve">Христос и первое христианское поколение [Текст] / Кассиан (С. С. Безобразов), еп. - </w:t>
      </w:r>
      <w:proofErr w:type="gramStart"/>
      <w:r w:rsidRPr="002E7819">
        <w:rPr>
          <w:spacing w:val="-2"/>
          <w:sz w:val="24"/>
          <w:szCs w:val="24"/>
        </w:rPr>
        <w:t>Париж :</w:t>
      </w:r>
      <w:proofErr w:type="gramEnd"/>
      <w:r w:rsidRPr="002E7819">
        <w:rPr>
          <w:spacing w:val="-2"/>
          <w:sz w:val="24"/>
          <w:szCs w:val="24"/>
        </w:rPr>
        <w:t xml:space="preserve"> YMCA-PRESS, 1992. - 369 с.</w:t>
      </w:r>
    </w:p>
    <w:p w14:paraId="5172866A" w14:textId="77777777" w:rsidR="001A4074" w:rsidRPr="00616294" w:rsidRDefault="001A4074" w:rsidP="00616294">
      <w:pPr>
        <w:pStyle w:val="4"/>
        <w:spacing w:before="0"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65" w:name="_Toc473718096"/>
      <w:bookmarkStart w:id="66" w:name="_Toc466459491"/>
      <w:r w:rsidRPr="00616294">
        <w:rPr>
          <w:rFonts w:ascii="Times New Roman" w:eastAsiaTheme="minorHAnsi" w:hAnsi="Times New Roman" w:cs="Times New Roman"/>
          <w:sz w:val="24"/>
          <w:szCs w:val="24"/>
        </w:rPr>
        <w:t>Дополнительная литература</w:t>
      </w:r>
      <w:bookmarkEnd w:id="65"/>
      <w:bookmarkEnd w:id="66"/>
    </w:p>
    <w:p w14:paraId="319B6002" w14:textId="77777777" w:rsidR="002E7819" w:rsidRDefault="002E7819" w:rsidP="002E7819">
      <w:pPr>
        <w:widowControl w:val="0"/>
        <w:tabs>
          <w:tab w:val="left" w:pos="0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E7819">
        <w:rPr>
          <w:rFonts w:ascii="Times New Roman" w:hAnsi="Times New Roman" w:cs="Times New Roman"/>
          <w:bCs/>
          <w:sz w:val="24"/>
          <w:szCs w:val="24"/>
        </w:rPr>
        <w:t>Иоанн Златоуст, архиеп. Константинопольский, свт.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7819">
        <w:rPr>
          <w:rFonts w:ascii="Times New Roman" w:hAnsi="Times New Roman" w:cs="Times New Roman"/>
          <w:bCs/>
          <w:sz w:val="24"/>
          <w:szCs w:val="24"/>
        </w:rPr>
        <w:t>Полное собрание творений [Текст</w:t>
      </w:r>
      <w:proofErr w:type="gramStart"/>
      <w:r w:rsidRPr="002E7819">
        <w:rPr>
          <w:rFonts w:ascii="Times New Roman" w:hAnsi="Times New Roman" w:cs="Times New Roman"/>
          <w:bCs/>
          <w:sz w:val="24"/>
          <w:szCs w:val="24"/>
        </w:rPr>
        <w:t>] :</w:t>
      </w:r>
      <w:proofErr w:type="gramEnd"/>
      <w:r w:rsidRPr="002E7819">
        <w:rPr>
          <w:rFonts w:ascii="Times New Roman" w:hAnsi="Times New Roman" w:cs="Times New Roman"/>
          <w:bCs/>
          <w:sz w:val="24"/>
          <w:szCs w:val="24"/>
        </w:rPr>
        <w:t xml:space="preserve"> В 12 т / Иоанн Златоуст, архиеп. Константинопольский, свт.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7819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2E7819">
        <w:rPr>
          <w:rFonts w:ascii="Times New Roman" w:hAnsi="Times New Roman" w:cs="Times New Roman"/>
          <w:bCs/>
          <w:sz w:val="24"/>
          <w:szCs w:val="24"/>
        </w:rPr>
        <w:t>М. :</w:t>
      </w:r>
      <w:proofErr w:type="gramEnd"/>
      <w:r w:rsidRPr="002E7819">
        <w:rPr>
          <w:rFonts w:ascii="Times New Roman" w:hAnsi="Times New Roman" w:cs="Times New Roman"/>
          <w:bCs/>
          <w:sz w:val="24"/>
          <w:szCs w:val="24"/>
        </w:rPr>
        <w:t xml:space="preserve"> Златоуст, 1996. </w:t>
      </w:r>
    </w:p>
    <w:p w14:paraId="30BEFBDA" w14:textId="77777777" w:rsidR="002E7819" w:rsidRDefault="002E7819" w:rsidP="002E7819">
      <w:pPr>
        <w:widowControl w:val="0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E7819">
        <w:rPr>
          <w:rFonts w:ascii="Times New Roman" w:hAnsi="Times New Roman" w:cs="Times New Roman"/>
          <w:bCs/>
          <w:sz w:val="24"/>
          <w:szCs w:val="24"/>
        </w:rPr>
        <w:t>Феофилакт</w:t>
      </w:r>
      <w:proofErr w:type="spellEnd"/>
      <w:r w:rsidRPr="002E7819">
        <w:rPr>
          <w:rFonts w:ascii="Times New Roman" w:hAnsi="Times New Roman" w:cs="Times New Roman"/>
          <w:bCs/>
          <w:sz w:val="24"/>
          <w:szCs w:val="24"/>
        </w:rPr>
        <w:t xml:space="preserve"> (XI-XII вв.), архиеп. Болгарский, блж.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7819">
        <w:rPr>
          <w:rFonts w:ascii="Times New Roman" w:hAnsi="Times New Roman" w:cs="Times New Roman"/>
          <w:bCs/>
          <w:sz w:val="24"/>
          <w:szCs w:val="24"/>
        </w:rPr>
        <w:t>Толкования на Послания святого апостола Павла [Текст</w:t>
      </w:r>
      <w:proofErr w:type="gramStart"/>
      <w:r w:rsidRPr="002E7819">
        <w:rPr>
          <w:rFonts w:ascii="Times New Roman" w:hAnsi="Times New Roman" w:cs="Times New Roman"/>
          <w:bCs/>
          <w:sz w:val="24"/>
          <w:szCs w:val="24"/>
        </w:rPr>
        <w:t>] :</w:t>
      </w:r>
      <w:proofErr w:type="gramEnd"/>
      <w:r w:rsidRPr="002E78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819">
        <w:rPr>
          <w:rFonts w:ascii="Times New Roman" w:hAnsi="Times New Roman" w:cs="Times New Roman"/>
          <w:bCs/>
          <w:sz w:val="24"/>
          <w:szCs w:val="24"/>
        </w:rPr>
        <w:t>Сокращенно</w:t>
      </w:r>
      <w:proofErr w:type="spellEnd"/>
      <w:r w:rsidRPr="002E7819">
        <w:rPr>
          <w:rFonts w:ascii="Times New Roman" w:hAnsi="Times New Roman" w:cs="Times New Roman"/>
          <w:bCs/>
          <w:sz w:val="24"/>
          <w:szCs w:val="24"/>
        </w:rPr>
        <w:t xml:space="preserve"> избранные из толкований святого Иоанна Златоуста и некоторых других отцов. Кн.1</w:t>
      </w:r>
      <w:r>
        <w:rPr>
          <w:rFonts w:ascii="Times New Roman" w:hAnsi="Times New Roman" w:cs="Times New Roman"/>
          <w:bCs/>
          <w:sz w:val="24"/>
          <w:szCs w:val="24"/>
        </w:rPr>
        <w:t>-2</w:t>
      </w:r>
      <w:r w:rsidRPr="002E7819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2E7819">
        <w:rPr>
          <w:rFonts w:ascii="Times New Roman" w:hAnsi="Times New Roman" w:cs="Times New Roman"/>
          <w:bCs/>
          <w:sz w:val="24"/>
          <w:szCs w:val="24"/>
        </w:rPr>
        <w:t>Феофилакт</w:t>
      </w:r>
      <w:proofErr w:type="spellEnd"/>
      <w:r w:rsidRPr="002E7819">
        <w:rPr>
          <w:rFonts w:ascii="Times New Roman" w:hAnsi="Times New Roman" w:cs="Times New Roman"/>
          <w:bCs/>
          <w:sz w:val="24"/>
          <w:szCs w:val="24"/>
        </w:rPr>
        <w:t xml:space="preserve">, архиеп. Болгарский, блж. - </w:t>
      </w:r>
      <w:proofErr w:type="gramStart"/>
      <w:r w:rsidRPr="002E7819">
        <w:rPr>
          <w:rFonts w:ascii="Times New Roman" w:hAnsi="Times New Roman" w:cs="Times New Roman"/>
          <w:bCs/>
          <w:sz w:val="24"/>
          <w:szCs w:val="24"/>
        </w:rPr>
        <w:t>М. :</w:t>
      </w:r>
      <w:proofErr w:type="gramEnd"/>
      <w:r w:rsidRPr="002E7819">
        <w:rPr>
          <w:rFonts w:ascii="Times New Roman" w:hAnsi="Times New Roman" w:cs="Times New Roman"/>
          <w:bCs/>
          <w:sz w:val="24"/>
          <w:szCs w:val="24"/>
        </w:rPr>
        <w:t xml:space="preserve"> Афон, 2000.</w:t>
      </w:r>
    </w:p>
    <w:p w14:paraId="29D0ACD8" w14:textId="77777777" w:rsidR="004B2C27" w:rsidRPr="002E7819" w:rsidRDefault="004B2C27" w:rsidP="004B2C27">
      <w:pPr>
        <w:widowControl w:val="0"/>
        <w:tabs>
          <w:tab w:val="left" w:pos="0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B2C27">
        <w:rPr>
          <w:rFonts w:ascii="Times New Roman" w:hAnsi="Times New Roman" w:cs="Times New Roman"/>
          <w:bCs/>
          <w:sz w:val="24"/>
          <w:szCs w:val="24"/>
        </w:rPr>
        <w:lastRenderedPageBreak/>
        <w:t>Библейские комментарии отцов Церкви и других авторов I-VIII веков. Новый Завет [Текст].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C2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4B2C27">
        <w:rPr>
          <w:rFonts w:ascii="Times New Roman" w:hAnsi="Times New Roman" w:cs="Times New Roman"/>
          <w:bCs/>
          <w:sz w:val="24"/>
          <w:szCs w:val="24"/>
        </w:rPr>
        <w:t>Тверь :</w:t>
      </w:r>
      <w:proofErr w:type="gramEnd"/>
      <w:r w:rsidRPr="004B2C27">
        <w:rPr>
          <w:rFonts w:ascii="Times New Roman" w:hAnsi="Times New Roman" w:cs="Times New Roman"/>
          <w:bCs/>
          <w:sz w:val="24"/>
          <w:szCs w:val="24"/>
        </w:rPr>
        <w:t xml:space="preserve"> Герменевтика, 2006</w:t>
      </w:r>
      <w:r>
        <w:rPr>
          <w:rFonts w:ascii="Times New Roman" w:hAnsi="Times New Roman" w:cs="Times New Roman"/>
          <w:bCs/>
          <w:sz w:val="24"/>
          <w:szCs w:val="24"/>
        </w:rPr>
        <w:t>-7</w:t>
      </w:r>
      <w:r w:rsidRPr="004B2C2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839B5B" w14:textId="77777777" w:rsidR="003B1771" w:rsidRPr="00616294" w:rsidRDefault="003B1771" w:rsidP="00616294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BD76F" w14:textId="77777777" w:rsidR="00AB68F0" w:rsidRPr="00616294" w:rsidRDefault="00AB68F0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67" w:name="_Toc54191731"/>
      <w:r w:rsidRPr="00616294">
        <w:rPr>
          <w:rFonts w:cs="Times New Roman"/>
          <w:sz w:val="24"/>
          <w:szCs w:val="24"/>
        </w:rPr>
        <w:t>Интернет-ресурсы</w:t>
      </w:r>
      <w:bookmarkEnd w:id="67"/>
    </w:p>
    <w:p w14:paraId="46B4B44F" w14:textId="77777777" w:rsidR="003B1771" w:rsidRPr="00616294" w:rsidRDefault="00225063" w:rsidP="0061629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8" w:history="1">
        <w:r w:rsidR="003B1771" w:rsidRPr="00616294">
          <w:rPr>
            <w:rStyle w:val="ab"/>
            <w:b w:val="0"/>
            <w:lang w:val="en-US"/>
          </w:rPr>
          <w:t>www</w:t>
        </w:r>
        <w:r w:rsidR="003B1771" w:rsidRPr="00616294">
          <w:rPr>
            <w:rStyle w:val="ab"/>
            <w:b w:val="0"/>
          </w:rPr>
          <w:t>.</w:t>
        </w:r>
        <w:proofErr w:type="spellStart"/>
        <w:r w:rsidR="003B1771" w:rsidRPr="00616294">
          <w:rPr>
            <w:rStyle w:val="ab"/>
            <w:b w:val="0"/>
            <w:lang w:val="en-US"/>
          </w:rPr>
          <w:t>ntgateway</w:t>
        </w:r>
        <w:proofErr w:type="spellEnd"/>
        <w:r w:rsidR="003B1771" w:rsidRPr="00616294">
          <w:rPr>
            <w:rStyle w:val="ab"/>
            <w:b w:val="0"/>
          </w:rPr>
          <w:t>.</w:t>
        </w:r>
        <w:r w:rsidR="003B1771" w:rsidRPr="00616294">
          <w:rPr>
            <w:rStyle w:val="ab"/>
            <w:b w:val="0"/>
            <w:lang w:val="en-US"/>
          </w:rPr>
          <w:t>com</w:t>
        </w:r>
      </w:hyperlink>
    </w:p>
    <w:p w14:paraId="1D7625A0" w14:textId="77777777" w:rsidR="003B1771" w:rsidRPr="00616294" w:rsidRDefault="00225063" w:rsidP="0061629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9" w:history="1">
        <w:r w:rsidR="003B1771" w:rsidRPr="00616294">
          <w:rPr>
            <w:rStyle w:val="ab"/>
            <w:b w:val="0"/>
            <w:lang w:val="en-US"/>
          </w:rPr>
          <w:t>www</w:t>
        </w:r>
        <w:r w:rsidR="003B1771" w:rsidRPr="00616294">
          <w:rPr>
            <w:rStyle w:val="ab"/>
            <w:b w:val="0"/>
          </w:rPr>
          <w:t>.</w:t>
        </w:r>
        <w:r w:rsidR="003B1771" w:rsidRPr="00616294">
          <w:rPr>
            <w:rStyle w:val="ab"/>
            <w:b w:val="0"/>
            <w:lang w:val="en-US"/>
          </w:rPr>
          <w:t>bible</w:t>
        </w:r>
        <w:r w:rsidR="003B1771" w:rsidRPr="00616294">
          <w:rPr>
            <w:rStyle w:val="ab"/>
            <w:b w:val="0"/>
          </w:rPr>
          <w:t>.</w:t>
        </w:r>
        <w:r w:rsidR="003B1771" w:rsidRPr="00616294">
          <w:rPr>
            <w:rStyle w:val="ab"/>
            <w:b w:val="0"/>
            <w:lang w:val="en-US"/>
          </w:rPr>
          <w:t>org</w:t>
        </w:r>
      </w:hyperlink>
    </w:p>
    <w:p w14:paraId="588E2651" w14:textId="77777777" w:rsidR="003B1771" w:rsidRPr="00616294" w:rsidRDefault="00225063" w:rsidP="0061629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10" w:history="1">
        <w:r w:rsidR="003B1771" w:rsidRPr="00616294">
          <w:rPr>
            <w:rStyle w:val="ab"/>
            <w:b w:val="0"/>
            <w:lang w:val="en-US"/>
          </w:rPr>
          <w:t>http</w:t>
        </w:r>
        <w:r w:rsidR="003B1771" w:rsidRPr="00616294">
          <w:rPr>
            <w:rStyle w:val="ab"/>
            <w:b w:val="0"/>
          </w:rPr>
          <w:t>://</w:t>
        </w:r>
        <w:proofErr w:type="spellStart"/>
        <w:r w:rsidR="003B1771" w:rsidRPr="00616294">
          <w:rPr>
            <w:rStyle w:val="ab"/>
            <w:b w:val="0"/>
            <w:lang w:val="en-US"/>
          </w:rPr>
          <w:t>torreys</w:t>
        </w:r>
        <w:proofErr w:type="spellEnd"/>
        <w:r w:rsidR="003B1771" w:rsidRPr="00616294">
          <w:rPr>
            <w:rStyle w:val="ab"/>
            <w:b w:val="0"/>
          </w:rPr>
          <w:t>.</w:t>
        </w:r>
        <w:r w:rsidR="003B1771" w:rsidRPr="00616294">
          <w:rPr>
            <w:rStyle w:val="ab"/>
            <w:b w:val="0"/>
            <w:lang w:val="en-US"/>
          </w:rPr>
          <w:t>org</w:t>
        </w:r>
        <w:r w:rsidR="003B1771" w:rsidRPr="00616294">
          <w:rPr>
            <w:rStyle w:val="ab"/>
            <w:b w:val="0"/>
          </w:rPr>
          <w:t>/</w:t>
        </w:r>
        <w:r w:rsidR="003B1771" w:rsidRPr="00616294">
          <w:rPr>
            <w:rStyle w:val="ab"/>
            <w:b w:val="0"/>
            <w:lang w:val="en-US"/>
          </w:rPr>
          <w:t>bible</w:t>
        </w:r>
        <w:r w:rsidR="003B1771" w:rsidRPr="00616294">
          <w:rPr>
            <w:rStyle w:val="ab"/>
            <w:b w:val="0"/>
          </w:rPr>
          <w:t>/</w:t>
        </w:r>
      </w:hyperlink>
    </w:p>
    <w:p w14:paraId="6060DE4C" w14:textId="77777777" w:rsidR="003B1771" w:rsidRPr="00616294" w:rsidRDefault="00225063" w:rsidP="00616294">
      <w:pPr>
        <w:pStyle w:val="a7"/>
        <w:spacing w:line="276" w:lineRule="auto"/>
        <w:ind w:left="0"/>
        <w:jc w:val="both"/>
      </w:pPr>
      <w:hyperlink r:id="rId11" w:history="1">
        <w:r w:rsidR="003B1771" w:rsidRPr="00616294">
          <w:rPr>
            <w:rStyle w:val="ab"/>
            <w:lang w:val="en-US"/>
          </w:rPr>
          <w:t>https</w:t>
        </w:r>
        <w:r w:rsidR="003B1771" w:rsidRPr="00616294">
          <w:rPr>
            <w:rStyle w:val="ab"/>
          </w:rPr>
          <w:t>://</w:t>
        </w:r>
        <w:r w:rsidR="003B1771" w:rsidRPr="00616294">
          <w:rPr>
            <w:rStyle w:val="ab"/>
            <w:lang w:val="en-US"/>
          </w:rPr>
          <w:t>www</w:t>
        </w:r>
        <w:r w:rsidR="003B1771" w:rsidRPr="00616294">
          <w:rPr>
            <w:rStyle w:val="ab"/>
          </w:rPr>
          <w:t>.</w:t>
        </w:r>
        <w:proofErr w:type="spellStart"/>
        <w:r w:rsidR="003B1771" w:rsidRPr="00616294">
          <w:rPr>
            <w:rStyle w:val="ab"/>
            <w:lang w:val="en-US"/>
          </w:rPr>
          <w:t>bibleonline</w:t>
        </w:r>
        <w:proofErr w:type="spellEnd"/>
        <w:r w:rsidR="003B1771" w:rsidRPr="00616294">
          <w:rPr>
            <w:rStyle w:val="ab"/>
          </w:rPr>
          <w:t>.</w:t>
        </w:r>
        <w:proofErr w:type="spellStart"/>
        <w:r w:rsidR="003B1771" w:rsidRPr="00616294">
          <w:rPr>
            <w:rStyle w:val="ab"/>
            <w:lang w:val="en-US"/>
          </w:rPr>
          <w:t>ru</w:t>
        </w:r>
        <w:proofErr w:type="spellEnd"/>
        <w:r w:rsidR="003B1771" w:rsidRPr="00616294">
          <w:rPr>
            <w:rStyle w:val="ab"/>
          </w:rPr>
          <w:t>/</w:t>
        </w:r>
      </w:hyperlink>
    </w:p>
    <w:p w14:paraId="7F3CE086" w14:textId="77777777" w:rsidR="001A4074" w:rsidRPr="00616294" w:rsidRDefault="001A4074" w:rsidP="00616294">
      <w:pPr>
        <w:pStyle w:val="a7"/>
        <w:spacing w:line="276" w:lineRule="auto"/>
        <w:ind w:left="0"/>
        <w:jc w:val="both"/>
      </w:pPr>
    </w:p>
    <w:p w14:paraId="5D7E697E" w14:textId="77777777" w:rsidR="00AB68F0" w:rsidRPr="00616294" w:rsidRDefault="00AB68F0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68" w:name="_Toc54191732"/>
      <w:r w:rsidRPr="00616294">
        <w:rPr>
          <w:rFonts w:cs="Times New Roman"/>
          <w:sz w:val="24"/>
          <w:szCs w:val="24"/>
        </w:rPr>
        <w:t>Методические указания для освоения дисциплины</w:t>
      </w:r>
      <w:bookmarkEnd w:id="68"/>
    </w:p>
    <w:p w14:paraId="55A1E781" w14:textId="77777777" w:rsidR="003B1771" w:rsidRPr="00616294" w:rsidRDefault="003B1771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Работа в аудитории включает в себя лекции и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в ходе его реализации рекомендуется привлечение визуализирующих компонентов, а также проблемное обучение с целью развития познавательной активности и творческой самостоятельности обучающихся.</w:t>
      </w:r>
    </w:p>
    <w:p w14:paraId="3F3B2CCF" w14:textId="77777777" w:rsidR="003B1771" w:rsidRPr="00616294" w:rsidRDefault="003B1771" w:rsidP="00616294">
      <w:pPr>
        <w:pStyle w:val="1"/>
        <w:numPr>
          <w:ilvl w:val="0"/>
          <w:numId w:val="0"/>
        </w:numPr>
        <w:spacing w:before="0" w:after="120" w:line="276" w:lineRule="auto"/>
        <w:jc w:val="both"/>
      </w:pPr>
      <w:r w:rsidRPr="00616294">
        <w:rPr>
          <w:b w:val="0"/>
        </w:rPr>
        <w:t xml:space="preserve">Внеаудиторная работа подразумевает самостоятельную работу в библиотеках и сети </w:t>
      </w:r>
      <w:proofErr w:type="spellStart"/>
      <w:r w:rsidRPr="00616294">
        <w:rPr>
          <w:b w:val="0"/>
        </w:rPr>
        <w:t>Internet</w:t>
      </w:r>
      <w:proofErr w:type="spellEnd"/>
      <w:r w:rsidRPr="00616294">
        <w:rPr>
          <w:b w:val="0"/>
        </w:rPr>
        <w:t xml:space="preserve"> с целью формирования и развития профессиональных навыков обучающихся, а также для подготовки к экзамену</w:t>
      </w:r>
      <w:r w:rsidRPr="00616294">
        <w:t xml:space="preserve">. </w:t>
      </w:r>
    </w:p>
    <w:p w14:paraId="5C32DF15" w14:textId="77777777" w:rsidR="003B1771" w:rsidRPr="00616294" w:rsidRDefault="003B1771" w:rsidP="0061629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616294">
        <w:rPr>
          <w:b w:val="0"/>
        </w:rPr>
        <w:t xml:space="preserve">Самостоятельная работа </w:t>
      </w:r>
      <w:r w:rsidR="00C73C7D" w:rsidRPr="00616294">
        <w:rPr>
          <w:b w:val="0"/>
        </w:rPr>
        <w:t>обучающихся</w:t>
      </w:r>
      <w:r w:rsidRPr="00616294">
        <w:rPr>
          <w:b w:val="0"/>
        </w:rPr>
        <w:t xml:space="preserve"> предполагает чтение новозаветных текстов (в соответствии с тематическим планированием), а также освоение научной и учебной литературы по курсу. </w:t>
      </w:r>
    </w:p>
    <w:p w14:paraId="26A51953" w14:textId="77777777" w:rsidR="001A4074" w:rsidRPr="00616294" w:rsidRDefault="001A4074" w:rsidP="00616294">
      <w:pPr>
        <w:pStyle w:val="1"/>
        <w:numPr>
          <w:ilvl w:val="0"/>
          <w:numId w:val="0"/>
        </w:numPr>
        <w:spacing w:before="0" w:after="120" w:line="276" w:lineRule="auto"/>
        <w:jc w:val="both"/>
      </w:pPr>
    </w:p>
    <w:p w14:paraId="26C93FD3" w14:textId="77777777" w:rsidR="003B1771" w:rsidRPr="00616294" w:rsidRDefault="003B1771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69" w:name="_Toc54191733"/>
      <w:r w:rsidRPr="00616294">
        <w:rPr>
          <w:rFonts w:cs="Times New Roman"/>
          <w:sz w:val="24"/>
          <w:szCs w:val="24"/>
        </w:rPr>
        <w:t xml:space="preserve">Материально-техническая </w:t>
      </w:r>
      <w:proofErr w:type="gramStart"/>
      <w:r w:rsidRPr="00616294">
        <w:rPr>
          <w:rFonts w:cs="Times New Roman"/>
          <w:sz w:val="24"/>
          <w:szCs w:val="24"/>
        </w:rPr>
        <w:t>база  для</w:t>
      </w:r>
      <w:proofErr w:type="gramEnd"/>
      <w:r w:rsidRPr="00616294">
        <w:rPr>
          <w:rFonts w:cs="Times New Roman"/>
          <w:sz w:val="24"/>
          <w:szCs w:val="24"/>
        </w:rPr>
        <w:t xml:space="preserve"> осуществления образовательного процесса</w:t>
      </w:r>
      <w:bookmarkEnd w:id="69"/>
    </w:p>
    <w:p w14:paraId="11A23DBF" w14:textId="77777777" w:rsidR="003B1771" w:rsidRPr="00616294" w:rsidRDefault="003B1771" w:rsidP="0061629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616294">
        <w:rPr>
          <w:b w:val="0"/>
        </w:rPr>
        <w:t>Библиотечный фонд, включающий основную учебную и справочную литературу по курсу, в электронной и бумажной формах.</w:t>
      </w:r>
      <w:r w:rsidR="002E73F5" w:rsidRPr="00616294">
        <w:rPr>
          <w:b w:val="0"/>
        </w:rPr>
        <w:t xml:space="preserve"> </w:t>
      </w:r>
      <w:r w:rsidRPr="00616294">
        <w:rPr>
          <w:b w:val="0"/>
        </w:rPr>
        <w:t xml:space="preserve">Мультимедийная аппаратура, </w:t>
      </w:r>
      <w:r w:rsidRPr="00616294">
        <w:rPr>
          <w:b w:val="0"/>
          <w:lang w:val="en-US"/>
        </w:rPr>
        <w:t>LCD</w:t>
      </w:r>
      <w:r w:rsidR="00311963" w:rsidRPr="00616294">
        <w:rPr>
          <w:b w:val="0"/>
        </w:rPr>
        <w:t>-проектор</w:t>
      </w:r>
      <w:r w:rsidR="00215146" w:rsidRPr="00616294">
        <w:rPr>
          <w:b w:val="0"/>
        </w:rPr>
        <w:t>.</w:t>
      </w:r>
    </w:p>
    <w:p w14:paraId="182795CA" w14:textId="77777777" w:rsidR="00215146" w:rsidRPr="00616294" w:rsidRDefault="00215146" w:rsidP="0061629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14:paraId="41AA3236" w14:textId="77777777" w:rsidR="003C1D14" w:rsidRPr="00616294" w:rsidRDefault="003C1D14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294">
        <w:rPr>
          <w:rFonts w:ascii="Times New Roman" w:hAnsi="Times New Roman" w:cs="Times New Roman"/>
          <w:i/>
          <w:sz w:val="24"/>
          <w:szCs w:val="24"/>
        </w:rPr>
        <w:t>Рабочая программа дисциплины разработана на кафедре Библеистики Богословского факультета ПСТГУ для ПСТБИ согласно требованиям Договора № 498 о сетевой форме реализации ООП.</w:t>
      </w:r>
    </w:p>
    <w:p w14:paraId="39551490" w14:textId="77777777" w:rsidR="003C1D14" w:rsidRPr="00616294" w:rsidRDefault="003C1D14" w:rsidP="00616294">
      <w:pPr>
        <w:pStyle w:val="13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02B514" w14:textId="77777777" w:rsidR="003C1D14" w:rsidRPr="00616294" w:rsidRDefault="003C1D14" w:rsidP="006162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6294">
        <w:rPr>
          <w:rFonts w:ascii="Times New Roman" w:hAnsi="Times New Roman" w:cs="Times New Roman"/>
          <w:i/>
          <w:iCs/>
          <w:sz w:val="24"/>
          <w:szCs w:val="24"/>
        </w:rPr>
        <w:t>Автор: Небольсин А.С.</w:t>
      </w:r>
    </w:p>
    <w:p w14:paraId="52E96ECC" w14:textId="77777777" w:rsidR="003C1D14" w:rsidRPr="00616294" w:rsidRDefault="003C1D14" w:rsidP="006162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6294">
        <w:rPr>
          <w:rFonts w:ascii="Times New Roman" w:hAnsi="Times New Roman" w:cs="Times New Roman"/>
          <w:i/>
          <w:iCs/>
          <w:sz w:val="24"/>
          <w:szCs w:val="24"/>
        </w:rPr>
        <w:t>Рецензент: Медведева А.А.</w:t>
      </w:r>
    </w:p>
    <w:p w14:paraId="604C5A3B" w14:textId="77777777" w:rsidR="003C1D14" w:rsidRPr="00616294" w:rsidRDefault="003C1D14" w:rsidP="006162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2E6644" w14:textId="77777777" w:rsidR="00616294" w:rsidRPr="00616294" w:rsidRDefault="00616294" w:rsidP="00616294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16294">
        <w:rPr>
          <w:rFonts w:ascii="Times New Roman" w:hAnsi="Times New Roman" w:cs="Times New Roman"/>
          <w:i/>
          <w:sz w:val="24"/>
          <w:szCs w:val="24"/>
        </w:rPr>
        <w:t xml:space="preserve">Программа одобрена на заседании кафедры Пастырского и нравственного богословия </w:t>
      </w:r>
      <w:r w:rsidRPr="006162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 05.03.2020, протокол № 7-03-20.</w:t>
      </w:r>
    </w:p>
    <w:p w14:paraId="4B1640EE" w14:textId="77777777" w:rsidR="00215146" w:rsidRPr="00616294" w:rsidRDefault="00215146" w:rsidP="00616294">
      <w:pPr>
        <w:pStyle w:val="a3"/>
        <w:keepLines w:val="0"/>
        <w:spacing w:after="120" w:line="276" w:lineRule="auto"/>
        <w:ind w:firstLine="0"/>
        <w:rPr>
          <w:i/>
        </w:rPr>
      </w:pPr>
    </w:p>
    <w:sectPr w:rsidR="00215146" w:rsidRPr="00616294" w:rsidSect="001C46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DC33" w14:textId="77777777" w:rsidR="00225063" w:rsidRDefault="00225063" w:rsidP="00D1155C">
      <w:pPr>
        <w:spacing w:after="0" w:line="240" w:lineRule="auto"/>
      </w:pPr>
      <w:r>
        <w:separator/>
      </w:r>
    </w:p>
  </w:endnote>
  <w:endnote w:type="continuationSeparator" w:id="0">
    <w:p w14:paraId="0FA33609" w14:textId="77777777" w:rsidR="00225063" w:rsidRDefault="00225063" w:rsidP="00D1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terbu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2993" w14:textId="77777777" w:rsidR="004A0630" w:rsidRDefault="004A06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607350"/>
      <w:docPartObj>
        <w:docPartGallery w:val="Page Numbers (Bottom of Page)"/>
        <w:docPartUnique/>
      </w:docPartObj>
    </w:sdtPr>
    <w:sdtEndPr/>
    <w:sdtContent>
      <w:p w14:paraId="490EBA5C" w14:textId="77777777" w:rsidR="00DE0192" w:rsidRDefault="00DE01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630">
          <w:rPr>
            <w:noProof/>
          </w:rPr>
          <w:t>21</w:t>
        </w:r>
        <w:r>
          <w:fldChar w:fldCharType="end"/>
        </w:r>
      </w:p>
    </w:sdtContent>
  </w:sdt>
  <w:p w14:paraId="55104538" w14:textId="77777777" w:rsidR="00DE0192" w:rsidRDefault="00DE01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B0BC" w14:textId="77777777" w:rsidR="004A0630" w:rsidRDefault="004A06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0953" w14:textId="77777777" w:rsidR="00225063" w:rsidRDefault="00225063" w:rsidP="00D1155C">
      <w:pPr>
        <w:spacing w:after="0" w:line="240" w:lineRule="auto"/>
      </w:pPr>
      <w:r>
        <w:separator/>
      </w:r>
    </w:p>
  </w:footnote>
  <w:footnote w:type="continuationSeparator" w:id="0">
    <w:p w14:paraId="2B38347C" w14:textId="77777777" w:rsidR="00225063" w:rsidRDefault="00225063" w:rsidP="00D11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2864" w14:textId="77777777" w:rsidR="004A0630" w:rsidRDefault="00225063">
    <w:pPr>
      <w:pStyle w:val="ad"/>
    </w:pPr>
    <w:r>
      <w:rPr>
        <w:noProof/>
        <w:lang w:eastAsia="ru-RU" w:bidi="he-IL"/>
      </w:rPr>
      <w:pict w14:anchorId="0F0D9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53157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A875" w14:textId="77777777" w:rsidR="004A0630" w:rsidRDefault="00225063">
    <w:pPr>
      <w:pStyle w:val="ad"/>
    </w:pPr>
    <w:r>
      <w:rPr>
        <w:noProof/>
        <w:lang w:eastAsia="ru-RU" w:bidi="he-IL"/>
      </w:rPr>
      <w:pict w14:anchorId="57156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53158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F030" w14:textId="77777777" w:rsidR="004A0630" w:rsidRDefault="00225063">
    <w:pPr>
      <w:pStyle w:val="ad"/>
    </w:pPr>
    <w:r>
      <w:rPr>
        <w:noProof/>
        <w:lang w:eastAsia="ru-RU" w:bidi="he-IL"/>
      </w:rPr>
      <w:pict w14:anchorId="21458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53156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67BE4"/>
    <w:multiLevelType w:val="hybridMultilevel"/>
    <w:tmpl w:val="7A14F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1BB4"/>
    <w:multiLevelType w:val="hybridMultilevel"/>
    <w:tmpl w:val="72F0C29C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11A3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18AA6703"/>
    <w:multiLevelType w:val="hybridMultilevel"/>
    <w:tmpl w:val="4C52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6F2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4F7F7DF2"/>
    <w:multiLevelType w:val="hybridMultilevel"/>
    <w:tmpl w:val="3F004036"/>
    <w:lvl w:ilvl="0" w:tplc="D15C3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37194"/>
    <w:multiLevelType w:val="hybridMultilevel"/>
    <w:tmpl w:val="DB0E2830"/>
    <w:lvl w:ilvl="0" w:tplc="31A0537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8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 w15:restartNumberingAfterBreak="0">
    <w:nsid w:val="7A9D1988"/>
    <w:multiLevelType w:val="hybridMultilevel"/>
    <w:tmpl w:val="95E4B216"/>
    <w:lvl w:ilvl="0" w:tplc="E3CED58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DE3MLc0M7AwtzBW0lEKTi0uzszPAykwqQUAzqYZliwAAAA="/>
  </w:docVars>
  <w:rsids>
    <w:rsidRoot w:val="00580821"/>
    <w:rsid w:val="00003C7F"/>
    <w:rsid w:val="00091712"/>
    <w:rsid w:val="000A6BE0"/>
    <w:rsid w:val="000B6075"/>
    <w:rsid w:val="000C1E78"/>
    <w:rsid w:val="000F4C8B"/>
    <w:rsid w:val="00127354"/>
    <w:rsid w:val="00151067"/>
    <w:rsid w:val="00191E39"/>
    <w:rsid w:val="001A4074"/>
    <w:rsid w:val="001C46C6"/>
    <w:rsid w:val="001D7CDA"/>
    <w:rsid w:val="0020400C"/>
    <w:rsid w:val="00215146"/>
    <w:rsid w:val="00225063"/>
    <w:rsid w:val="0025714F"/>
    <w:rsid w:val="00263707"/>
    <w:rsid w:val="002706FF"/>
    <w:rsid w:val="0027601E"/>
    <w:rsid w:val="00296022"/>
    <w:rsid w:val="002E73F5"/>
    <w:rsid w:val="002E7819"/>
    <w:rsid w:val="002F2BBB"/>
    <w:rsid w:val="00311963"/>
    <w:rsid w:val="0033236E"/>
    <w:rsid w:val="0034440B"/>
    <w:rsid w:val="00390D61"/>
    <w:rsid w:val="003A171F"/>
    <w:rsid w:val="003B1771"/>
    <w:rsid w:val="003C1D14"/>
    <w:rsid w:val="004312E8"/>
    <w:rsid w:val="00457E93"/>
    <w:rsid w:val="00476493"/>
    <w:rsid w:val="00484354"/>
    <w:rsid w:val="004A0630"/>
    <w:rsid w:val="004B2C27"/>
    <w:rsid w:val="004D259C"/>
    <w:rsid w:val="00504A45"/>
    <w:rsid w:val="00526975"/>
    <w:rsid w:val="00557275"/>
    <w:rsid w:val="00580821"/>
    <w:rsid w:val="005A7CB6"/>
    <w:rsid w:val="005B15BA"/>
    <w:rsid w:val="005B4A4C"/>
    <w:rsid w:val="0060301E"/>
    <w:rsid w:val="0060360D"/>
    <w:rsid w:val="00616294"/>
    <w:rsid w:val="00630060"/>
    <w:rsid w:val="00656A8D"/>
    <w:rsid w:val="00657B53"/>
    <w:rsid w:val="006B1040"/>
    <w:rsid w:val="006C1B28"/>
    <w:rsid w:val="007174F2"/>
    <w:rsid w:val="00773072"/>
    <w:rsid w:val="00774D96"/>
    <w:rsid w:val="007A5CAE"/>
    <w:rsid w:val="007D5402"/>
    <w:rsid w:val="00806B03"/>
    <w:rsid w:val="00807877"/>
    <w:rsid w:val="00866EB5"/>
    <w:rsid w:val="0088580C"/>
    <w:rsid w:val="00895C89"/>
    <w:rsid w:val="008A7DBB"/>
    <w:rsid w:val="008E2B0D"/>
    <w:rsid w:val="008F4F7F"/>
    <w:rsid w:val="00917E51"/>
    <w:rsid w:val="00930767"/>
    <w:rsid w:val="009667A2"/>
    <w:rsid w:val="00976257"/>
    <w:rsid w:val="00990D18"/>
    <w:rsid w:val="00A00499"/>
    <w:rsid w:val="00A054CA"/>
    <w:rsid w:val="00A07EF1"/>
    <w:rsid w:val="00A24FE4"/>
    <w:rsid w:val="00A52339"/>
    <w:rsid w:val="00A84BF4"/>
    <w:rsid w:val="00AB68F0"/>
    <w:rsid w:val="00AC5EC7"/>
    <w:rsid w:val="00AF3080"/>
    <w:rsid w:val="00AF3B25"/>
    <w:rsid w:val="00B052F3"/>
    <w:rsid w:val="00B7207F"/>
    <w:rsid w:val="00B747AF"/>
    <w:rsid w:val="00C00D1F"/>
    <w:rsid w:val="00C0495E"/>
    <w:rsid w:val="00C13860"/>
    <w:rsid w:val="00C23EF8"/>
    <w:rsid w:val="00C35D25"/>
    <w:rsid w:val="00C714FE"/>
    <w:rsid w:val="00C73C7D"/>
    <w:rsid w:val="00CA4037"/>
    <w:rsid w:val="00CC02B2"/>
    <w:rsid w:val="00CE3B1C"/>
    <w:rsid w:val="00CE5EBE"/>
    <w:rsid w:val="00D1155C"/>
    <w:rsid w:val="00D559B8"/>
    <w:rsid w:val="00DB4851"/>
    <w:rsid w:val="00DD5BCF"/>
    <w:rsid w:val="00DD7347"/>
    <w:rsid w:val="00DE0192"/>
    <w:rsid w:val="00DE78C8"/>
    <w:rsid w:val="00DF64C8"/>
    <w:rsid w:val="00E5165F"/>
    <w:rsid w:val="00EB122F"/>
    <w:rsid w:val="00EB1956"/>
    <w:rsid w:val="00EE45FE"/>
    <w:rsid w:val="00EE7854"/>
    <w:rsid w:val="00EF62E7"/>
    <w:rsid w:val="00F21920"/>
    <w:rsid w:val="00F95CC9"/>
    <w:rsid w:val="00FF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1E4B5D"/>
  <w15:docId w15:val="{DA2EE61D-3F77-48AD-871B-2EC07770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5F"/>
  </w:style>
  <w:style w:type="paragraph" w:styleId="10">
    <w:name w:val="heading 1"/>
    <w:basedOn w:val="a"/>
    <w:next w:val="a"/>
    <w:link w:val="11"/>
    <w:qFormat/>
    <w:rsid w:val="00AB68F0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B68F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rsid w:val="00E5165F"/>
    <w:pPr>
      <w:keepNext/>
      <w:spacing w:after="0" w:line="360" w:lineRule="auto"/>
      <w:ind w:left="360"/>
      <w:jc w:val="both"/>
      <w:outlineLvl w:val="2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A40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A40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B68F0"/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E5165F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E5165F"/>
    <w:pPr>
      <w:numPr>
        <w:numId w:val="1"/>
      </w:numPr>
      <w:tabs>
        <w:tab w:val="left" w:pos="993"/>
      </w:tabs>
      <w:spacing w:before="240" w:after="240" w:line="240" w:lineRule="auto"/>
      <w:ind w:left="92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УМКД Текст без нумерации"/>
    <w:basedOn w:val="21"/>
    <w:qFormat/>
    <w:rsid w:val="00E5165F"/>
    <w:pPr>
      <w:keepLines/>
      <w:spacing w:after="0" w:line="360" w:lineRule="auto"/>
      <w:ind w:left="0" w:firstLine="567"/>
      <w:jc w:val="both"/>
    </w:pPr>
  </w:style>
  <w:style w:type="paragraph" w:styleId="a4">
    <w:name w:val="List Paragraph"/>
    <w:basedOn w:val="a"/>
    <w:uiPriority w:val="34"/>
    <w:qFormat/>
    <w:rsid w:val="00E516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16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5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E5165F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5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E5165F"/>
    <w:pPr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5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???????"/>
    <w:link w:val="aa"/>
    <w:rsid w:val="00E5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??????? Знак"/>
    <w:link w:val="a9"/>
    <w:rsid w:val="00E5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???????? ????? ? ???????? 2"/>
    <w:basedOn w:val="a9"/>
    <w:rsid w:val="00E5165F"/>
    <w:pPr>
      <w:ind w:firstLine="708"/>
    </w:pPr>
    <w:rPr>
      <w:rFonts w:ascii="Peterburg" w:hAnsi="Peterburg"/>
      <w:b/>
      <w:sz w:val="22"/>
    </w:rPr>
  </w:style>
  <w:style w:type="character" w:styleId="ab">
    <w:name w:val="Hyperlink"/>
    <w:uiPriority w:val="99"/>
    <w:rsid w:val="00E5165F"/>
    <w:rPr>
      <w:color w:val="0000FF"/>
      <w:u w:val="single"/>
    </w:rPr>
  </w:style>
  <w:style w:type="table" w:styleId="ac">
    <w:name w:val="Table Grid"/>
    <w:basedOn w:val="a1"/>
    <w:uiPriority w:val="59"/>
    <w:rsid w:val="00E51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AB68F0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d">
    <w:name w:val="header"/>
    <w:basedOn w:val="a"/>
    <w:link w:val="ae"/>
    <w:uiPriority w:val="99"/>
    <w:unhideWhenUsed/>
    <w:rsid w:val="00AB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B68F0"/>
  </w:style>
  <w:style w:type="paragraph" w:styleId="af">
    <w:name w:val="TOC Heading"/>
    <w:basedOn w:val="10"/>
    <w:next w:val="a"/>
    <w:uiPriority w:val="39"/>
    <w:semiHidden/>
    <w:unhideWhenUsed/>
    <w:qFormat/>
    <w:rsid w:val="003B177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B1771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3B1771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3B1771"/>
    <w:pPr>
      <w:spacing w:after="100"/>
      <w:ind w:left="220"/>
    </w:pPr>
  </w:style>
  <w:style w:type="paragraph" w:styleId="af0">
    <w:name w:val="Balloon Text"/>
    <w:basedOn w:val="a"/>
    <w:link w:val="af1"/>
    <w:uiPriority w:val="99"/>
    <w:semiHidden/>
    <w:unhideWhenUsed/>
    <w:rsid w:val="003B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B177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A4074"/>
    <w:rPr>
      <w:rFonts w:asciiTheme="majorHAnsi" w:eastAsiaTheme="majorEastAsia" w:hAnsiTheme="majorHAnsi" w:cstheme="majorBidi"/>
      <w:b/>
      <w:bCs/>
      <w:iCs/>
    </w:rPr>
  </w:style>
  <w:style w:type="character" w:customStyle="1" w:styleId="50">
    <w:name w:val="Заголовок 5 Знак"/>
    <w:basedOn w:val="a0"/>
    <w:link w:val="5"/>
    <w:uiPriority w:val="9"/>
    <w:rsid w:val="001A4074"/>
    <w:rPr>
      <w:rFonts w:asciiTheme="majorHAnsi" w:eastAsiaTheme="majorEastAsia" w:hAnsiTheme="majorHAnsi" w:cstheme="majorBidi"/>
      <w:b/>
    </w:rPr>
  </w:style>
  <w:style w:type="character" w:customStyle="1" w:styleId="h4">
    <w:name w:val="h4"/>
    <w:rsid w:val="001A4074"/>
  </w:style>
  <w:style w:type="paragraph" w:customStyle="1" w:styleId="13">
    <w:name w:val="Знак1"/>
    <w:basedOn w:val="a"/>
    <w:rsid w:val="003C1D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1pt">
    <w:name w:val="Основной текст (2) + 11 pt"/>
    <w:basedOn w:val="a0"/>
    <w:rsid w:val="004D2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gateway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online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torreys.org/bibl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e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8C7E-C22D-4B82-B554-17B3BE84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34</Pages>
  <Words>9190</Words>
  <Characters>57990</Characters>
  <Application>Microsoft Office Word</Application>
  <DocSecurity>0</DocSecurity>
  <Lines>1094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Матерова</dc:creator>
  <cp:keywords/>
  <dc:description/>
  <cp:lastModifiedBy>Вячеслав Ячменик</cp:lastModifiedBy>
  <cp:revision>16</cp:revision>
  <dcterms:created xsi:type="dcterms:W3CDTF">2017-07-25T11:46:00Z</dcterms:created>
  <dcterms:modified xsi:type="dcterms:W3CDTF">2021-12-17T09:50:00Z</dcterms:modified>
</cp:coreProperties>
</file>