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F26ABC" w:rsidRPr="004D1653" w:rsidRDefault="00F26ABC" w:rsidP="00B833E4">
            <w:pPr>
              <w:spacing w:after="288"/>
              <w:jc w:val="both"/>
              <w:rPr>
                <w:b/>
              </w:rPr>
            </w:pPr>
            <w:r w:rsidRPr="00F26ABC">
              <w:rPr>
                <w:b/>
              </w:rPr>
              <w:t>ФИЛОСОФ</w:t>
            </w:r>
            <w:bookmarkStart w:id="0" w:name="_GoBack"/>
            <w:bookmarkEnd w:id="0"/>
            <w:r w:rsidRPr="00F26ABC">
              <w:rPr>
                <w:b/>
              </w:rPr>
              <w:t>ИЯ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F26ABC" w:rsidRPr="0037074A" w:rsidRDefault="00F26ABC" w:rsidP="00F26ABC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F26ABC" w:rsidRPr="00F26ABC" w:rsidRDefault="00F26ABC" w:rsidP="00F26ABC">
            <w:pPr>
              <w:jc w:val="both"/>
              <w:rPr>
                <w:b/>
              </w:rPr>
            </w:pPr>
            <w:r w:rsidRPr="00D908B0">
              <w:t xml:space="preserve">Целью освоения дисциплины «Философия» является получение </w:t>
            </w:r>
            <w:r>
              <w:t>обучающимися</w:t>
            </w:r>
            <w:r w:rsidRPr="00D908B0">
              <w:t xml:space="preserve"> комплекса основных знаний о формировании, развитии, трансформациях и внутренней преемственности основной философской проблематики, сохранявшей свою актуальность на протяжении античности и средних веков и до сих пор в значительной мере определяющей лицо европейской и мировой культурной истории.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F26ABC" w:rsidRPr="0037074A" w:rsidRDefault="00F26ABC" w:rsidP="00F26ABC">
            <w:pPr>
              <w:jc w:val="both"/>
            </w:pPr>
            <w:r w:rsidRPr="00D908B0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F26ABC" w:rsidRPr="0037074A" w:rsidTr="00B833E4"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26ABC" w:rsidRPr="00B135F2" w:rsidRDefault="00F26ABC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F26ABC" w:rsidRPr="0037074A" w:rsidRDefault="00F26ABC" w:rsidP="00B833E4">
            <w:pPr>
              <w:spacing w:after="288"/>
              <w:jc w:val="both"/>
            </w:pPr>
            <w:proofErr w:type="spellStart"/>
            <w:r w:rsidRPr="00D908B0">
              <w:rPr>
                <w:i/>
                <w:iCs/>
              </w:rPr>
              <w:t>Лега</w:t>
            </w:r>
            <w:proofErr w:type="spellEnd"/>
            <w:r w:rsidRPr="00D908B0">
              <w:rPr>
                <w:i/>
                <w:iCs/>
              </w:rPr>
              <w:t xml:space="preserve"> В.П.</w:t>
            </w:r>
          </w:p>
        </w:tc>
      </w:tr>
    </w:tbl>
    <w:p w:rsidR="00000655" w:rsidRPr="00D908B0" w:rsidRDefault="00000655" w:rsidP="002E5F6B">
      <w:pPr>
        <w:pStyle w:val="a7"/>
        <w:spacing w:after="120" w:line="276" w:lineRule="auto"/>
        <w:ind w:firstLine="0"/>
      </w:pPr>
    </w:p>
    <w:p w:rsidR="00251BEA" w:rsidRDefault="00251BEA" w:rsidP="002E5F6B">
      <w:pPr>
        <w:pStyle w:val="3"/>
        <w:spacing w:line="276" w:lineRule="auto"/>
      </w:pPr>
      <w:bookmarkStart w:id="1" w:name="_Toc468272474"/>
      <w:bookmarkStart w:id="2" w:name="_Toc468274075"/>
      <w:bookmarkStart w:id="3" w:name="_Toc468278251"/>
      <w:bookmarkStart w:id="4" w:name="_Toc509227759"/>
      <w:r w:rsidRPr="00D908B0">
        <w:t>Разделы дисциплины и трудоемкость по видам учебных занятий</w:t>
      </w:r>
      <w:bookmarkEnd w:id="1"/>
      <w:bookmarkEnd w:id="2"/>
      <w:bookmarkEnd w:id="3"/>
      <w:bookmarkEnd w:id="4"/>
    </w:p>
    <w:p w:rsidR="00880C81" w:rsidRPr="00880C81" w:rsidRDefault="00880C81" w:rsidP="00880C81">
      <w:pPr>
        <w:numPr>
          <w:ilvl w:val="0"/>
          <w:numId w:val="12"/>
        </w:numPr>
        <w:ind w:left="0" w:firstLine="0"/>
      </w:pPr>
      <w: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6"/>
        <w:gridCol w:w="668"/>
        <w:gridCol w:w="898"/>
        <w:gridCol w:w="938"/>
        <w:gridCol w:w="859"/>
        <w:gridCol w:w="1275"/>
        <w:gridCol w:w="2561"/>
      </w:tblGrid>
      <w:tr w:rsidR="0095150B" w:rsidRPr="00D908B0" w:rsidTr="00880C81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95150B" w:rsidRPr="00D908B0" w:rsidRDefault="0095150B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1001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5150B" w:rsidRPr="00D908B0" w:rsidRDefault="0095150B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>Раздел</w:t>
            </w:r>
            <w:r w:rsidR="00880C81">
              <w:rPr>
                <w:i/>
              </w:rPr>
              <w:t xml:space="preserve"> </w:t>
            </w:r>
            <w:r w:rsidRPr="00D908B0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95150B" w:rsidRPr="00D908B0" w:rsidRDefault="0095150B" w:rsidP="002E5F6B">
            <w:pPr>
              <w:ind w:left="113" w:right="113"/>
              <w:jc w:val="both"/>
              <w:rPr>
                <w:i/>
              </w:rPr>
            </w:pPr>
            <w:r w:rsidRPr="00D908B0">
              <w:rPr>
                <w:i/>
              </w:rPr>
              <w:t>Семестр</w:t>
            </w:r>
          </w:p>
        </w:tc>
        <w:tc>
          <w:tcPr>
            <w:tcW w:w="2074" w:type="pct"/>
            <w:gridSpan w:val="4"/>
          </w:tcPr>
          <w:p w:rsidR="0095150B" w:rsidRPr="00D908B0" w:rsidRDefault="0095150B" w:rsidP="00365C9F">
            <w:pPr>
              <w:jc w:val="both"/>
              <w:rPr>
                <w:i/>
              </w:rPr>
            </w:pPr>
            <w:r w:rsidRPr="00D908B0">
              <w:rPr>
                <w:i/>
              </w:rPr>
              <w:t>Виды учебной работы и трудоемкость (в часах)</w:t>
            </w:r>
          </w:p>
        </w:tc>
        <w:tc>
          <w:tcPr>
            <w:tcW w:w="1338" w:type="pct"/>
            <w:vMerge w:val="restart"/>
            <w:vAlign w:val="center"/>
          </w:tcPr>
          <w:p w:rsidR="0095150B" w:rsidRPr="00D908B0" w:rsidRDefault="0095150B" w:rsidP="002E5F6B">
            <w:pPr>
              <w:jc w:val="both"/>
              <w:rPr>
                <w:i/>
              </w:rPr>
            </w:pPr>
            <w:r w:rsidRPr="00D908B0">
              <w:rPr>
                <w:i/>
              </w:rPr>
              <w:t xml:space="preserve">Формы </w:t>
            </w:r>
            <w:r w:rsidR="00880C81">
              <w:rPr>
                <w:i/>
              </w:rPr>
              <w:t>контроля</w:t>
            </w:r>
          </w:p>
        </w:tc>
      </w:tr>
      <w:tr w:rsidR="0095150B" w:rsidRPr="00D908B0" w:rsidTr="00880C81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95150B" w:rsidRPr="00D908B0" w:rsidRDefault="0095150B" w:rsidP="002E5F6B">
            <w:pPr>
              <w:jc w:val="both"/>
              <w:rPr>
                <w:b/>
              </w:rPr>
            </w:pPr>
          </w:p>
        </w:tc>
        <w:tc>
          <w:tcPr>
            <w:tcW w:w="1001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95150B" w:rsidRPr="00D908B0" w:rsidRDefault="0095150B" w:rsidP="002E5F6B">
            <w:pPr>
              <w:jc w:val="both"/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95150B" w:rsidRPr="00D908B0" w:rsidRDefault="0095150B" w:rsidP="002E5F6B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69" w:type="pct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Лек.</w:t>
            </w:r>
          </w:p>
        </w:tc>
        <w:tc>
          <w:tcPr>
            <w:tcW w:w="490" w:type="pct"/>
            <w:vAlign w:val="center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Сем.</w:t>
            </w:r>
          </w:p>
        </w:tc>
        <w:tc>
          <w:tcPr>
            <w:tcW w:w="449" w:type="pct"/>
            <w:vAlign w:val="center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С.Р.</w:t>
            </w:r>
          </w:p>
        </w:tc>
        <w:tc>
          <w:tcPr>
            <w:tcW w:w="666" w:type="pct"/>
          </w:tcPr>
          <w:p w:rsidR="0095150B" w:rsidRPr="00D908B0" w:rsidRDefault="0095150B" w:rsidP="002E5F6B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Контр.</w:t>
            </w:r>
          </w:p>
        </w:tc>
        <w:tc>
          <w:tcPr>
            <w:tcW w:w="1338" w:type="pct"/>
            <w:vMerge/>
            <w:vAlign w:val="center"/>
          </w:tcPr>
          <w:p w:rsidR="0095150B" w:rsidRPr="00D908B0" w:rsidRDefault="0095150B" w:rsidP="002E5F6B">
            <w:pPr>
              <w:jc w:val="both"/>
              <w:rPr>
                <w:b/>
              </w:rPr>
            </w:pPr>
          </w:p>
        </w:tc>
      </w:tr>
      <w:tr w:rsidR="00880C81" w:rsidRPr="00D908B0" w:rsidTr="00880C81">
        <w:trPr>
          <w:cantSplit/>
          <w:trHeight w:val="793"/>
        </w:trPr>
        <w:tc>
          <w:tcPr>
            <w:tcW w:w="238" w:type="pct"/>
          </w:tcPr>
          <w:p w:rsidR="00880C81" w:rsidRPr="00880C81" w:rsidRDefault="00880C81" w:rsidP="002E5F6B">
            <w:pPr>
              <w:jc w:val="both"/>
            </w:pPr>
            <w:r w:rsidRPr="00880C81">
              <w:t>1</w:t>
            </w:r>
          </w:p>
        </w:tc>
        <w:tc>
          <w:tcPr>
            <w:tcW w:w="1001" w:type="pct"/>
            <w:shd w:val="clear" w:color="auto" w:fill="auto"/>
          </w:tcPr>
          <w:p w:rsidR="00880C81" w:rsidRPr="00D908B0" w:rsidRDefault="00880C81" w:rsidP="00880C81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5" w:name="Предметфилософии"/>
            <w:bookmarkEnd w:id="5"/>
            <w:r>
              <w:rPr>
                <w:rFonts w:ascii="Times New Roman" w:hAnsi="Times New Roman"/>
                <w:sz w:val="24"/>
                <w:szCs w:val="24"/>
              </w:rPr>
              <w:t>Разделы 1-3</w:t>
            </w:r>
          </w:p>
        </w:tc>
        <w:tc>
          <w:tcPr>
            <w:tcW w:w="349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 w:rsidRPr="00D908B0">
              <w:t>3</w:t>
            </w:r>
          </w:p>
          <w:p w:rsidR="00880C81" w:rsidRPr="00D908B0" w:rsidRDefault="00880C81" w:rsidP="002E5F6B">
            <w:pPr>
              <w:jc w:val="both"/>
            </w:pPr>
          </w:p>
        </w:tc>
        <w:tc>
          <w:tcPr>
            <w:tcW w:w="469" w:type="pct"/>
          </w:tcPr>
          <w:p w:rsidR="00880C81" w:rsidRPr="00D908B0" w:rsidRDefault="00880C81" w:rsidP="002E5F6B">
            <w:pPr>
              <w:jc w:val="both"/>
            </w:pPr>
            <w:r>
              <w:t>15</w:t>
            </w:r>
          </w:p>
        </w:tc>
        <w:tc>
          <w:tcPr>
            <w:tcW w:w="490" w:type="pct"/>
          </w:tcPr>
          <w:p w:rsidR="00880C81" w:rsidRPr="00D908B0" w:rsidRDefault="00880C81" w:rsidP="002E5F6B">
            <w:pPr>
              <w:jc w:val="both"/>
            </w:pPr>
            <w:r>
              <w:t>15</w:t>
            </w:r>
          </w:p>
        </w:tc>
        <w:tc>
          <w:tcPr>
            <w:tcW w:w="449" w:type="pct"/>
          </w:tcPr>
          <w:p w:rsidR="00880C81" w:rsidRPr="00D908B0" w:rsidRDefault="00880C81" w:rsidP="002E5F6B">
            <w:pPr>
              <w:jc w:val="both"/>
            </w:pPr>
            <w:r>
              <w:t>6</w:t>
            </w:r>
          </w:p>
        </w:tc>
        <w:tc>
          <w:tcPr>
            <w:tcW w:w="666" w:type="pct"/>
          </w:tcPr>
          <w:p w:rsidR="00880C81" w:rsidRPr="00D908B0" w:rsidRDefault="00880C81" w:rsidP="002E5F6B">
            <w:pPr>
              <w:jc w:val="both"/>
              <w:rPr>
                <w:b/>
              </w:rPr>
            </w:pPr>
          </w:p>
        </w:tc>
        <w:tc>
          <w:tcPr>
            <w:tcW w:w="1338" w:type="pct"/>
          </w:tcPr>
          <w:p w:rsidR="00880C81" w:rsidRPr="00D908B0" w:rsidRDefault="00880C81" w:rsidP="002E5F6B">
            <w:pPr>
              <w:jc w:val="both"/>
            </w:pPr>
            <w:r w:rsidRPr="00D908B0">
              <w:t>Посещение, опрос.</w:t>
            </w:r>
          </w:p>
          <w:p w:rsidR="00880C81" w:rsidRPr="00D908B0" w:rsidRDefault="00880C81" w:rsidP="002E5F6B">
            <w:pPr>
              <w:jc w:val="both"/>
              <w:rPr>
                <w:b/>
              </w:rPr>
            </w:pPr>
            <w:r w:rsidRPr="00D908B0">
              <w:t>Зачет</w:t>
            </w:r>
          </w:p>
        </w:tc>
      </w:tr>
      <w:tr w:rsidR="00880C81" w:rsidRPr="00D908B0" w:rsidTr="00880C81">
        <w:trPr>
          <w:trHeight w:val="607"/>
        </w:trPr>
        <w:tc>
          <w:tcPr>
            <w:tcW w:w="238" w:type="pct"/>
          </w:tcPr>
          <w:p w:rsidR="00880C81" w:rsidRPr="00D908B0" w:rsidRDefault="00880C81" w:rsidP="00880C81">
            <w:pPr>
              <w:jc w:val="both"/>
            </w:pPr>
            <w:r>
              <w:t>2</w:t>
            </w:r>
          </w:p>
          <w:p w:rsidR="00880C81" w:rsidRPr="00D908B0" w:rsidRDefault="00880C81" w:rsidP="002E5F6B">
            <w:pPr>
              <w:jc w:val="both"/>
            </w:pPr>
          </w:p>
        </w:tc>
        <w:tc>
          <w:tcPr>
            <w:tcW w:w="1001" w:type="pct"/>
            <w:shd w:val="clear" w:color="auto" w:fill="auto"/>
          </w:tcPr>
          <w:p w:rsidR="00880C81" w:rsidRPr="00D908B0" w:rsidRDefault="00880C81" w:rsidP="00880C81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Разделы 4-6</w:t>
            </w:r>
          </w:p>
        </w:tc>
        <w:tc>
          <w:tcPr>
            <w:tcW w:w="349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 w:rsidRPr="00D908B0">
              <w:t>4</w:t>
            </w:r>
          </w:p>
        </w:tc>
        <w:tc>
          <w:tcPr>
            <w:tcW w:w="469" w:type="pct"/>
          </w:tcPr>
          <w:p w:rsidR="00880C81" w:rsidRPr="00D908B0" w:rsidRDefault="00880C81" w:rsidP="002E5F6B">
            <w:pPr>
              <w:jc w:val="both"/>
            </w:pPr>
            <w:r w:rsidRPr="00D908B0">
              <w:t>22</w:t>
            </w:r>
          </w:p>
        </w:tc>
        <w:tc>
          <w:tcPr>
            <w:tcW w:w="490" w:type="pct"/>
          </w:tcPr>
          <w:p w:rsidR="00880C81" w:rsidRPr="00D908B0" w:rsidRDefault="00880C81" w:rsidP="002E5F6B">
            <w:pPr>
              <w:jc w:val="both"/>
            </w:pPr>
            <w:r w:rsidRPr="00D908B0">
              <w:t>22</w:t>
            </w:r>
          </w:p>
        </w:tc>
        <w:tc>
          <w:tcPr>
            <w:tcW w:w="449" w:type="pct"/>
          </w:tcPr>
          <w:p w:rsidR="00880C81" w:rsidRPr="00D908B0" w:rsidRDefault="00880C81" w:rsidP="002E5F6B">
            <w:pPr>
              <w:jc w:val="both"/>
            </w:pPr>
            <w:r w:rsidRPr="00D908B0">
              <w:t>28</w:t>
            </w:r>
          </w:p>
        </w:tc>
        <w:tc>
          <w:tcPr>
            <w:tcW w:w="666" w:type="pct"/>
          </w:tcPr>
          <w:p w:rsidR="00880C81" w:rsidRPr="00D908B0" w:rsidRDefault="00880C81" w:rsidP="002E5F6B">
            <w:pPr>
              <w:jc w:val="both"/>
              <w:rPr>
                <w:b/>
              </w:rPr>
            </w:pPr>
          </w:p>
        </w:tc>
        <w:tc>
          <w:tcPr>
            <w:tcW w:w="1338" w:type="pct"/>
          </w:tcPr>
          <w:p w:rsidR="00880C81" w:rsidRPr="00D908B0" w:rsidRDefault="00880C81" w:rsidP="002E5F6B">
            <w:pPr>
              <w:jc w:val="both"/>
            </w:pPr>
            <w:r w:rsidRPr="00D908B0">
              <w:t xml:space="preserve">Посещение, опрос. Зачет </w:t>
            </w:r>
          </w:p>
        </w:tc>
      </w:tr>
      <w:tr w:rsidR="00880C81" w:rsidRPr="00D908B0" w:rsidTr="00880C81">
        <w:trPr>
          <w:trHeight w:val="577"/>
        </w:trPr>
        <w:tc>
          <w:tcPr>
            <w:tcW w:w="238" w:type="pct"/>
          </w:tcPr>
          <w:p w:rsidR="00880C81" w:rsidRPr="00D908B0" w:rsidRDefault="00880C81" w:rsidP="002E5F6B">
            <w:pPr>
              <w:jc w:val="both"/>
            </w:pPr>
            <w:r>
              <w:lastRenderedPageBreak/>
              <w:t>3</w:t>
            </w:r>
          </w:p>
        </w:tc>
        <w:tc>
          <w:tcPr>
            <w:tcW w:w="1001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>
              <w:t>Разделы 7-8</w:t>
            </w:r>
          </w:p>
        </w:tc>
        <w:tc>
          <w:tcPr>
            <w:tcW w:w="349" w:type="pct"/>
            <w:shd w:val="clear" w:color="auto" w:fill="auto"/>
          </w:tcPr>
          <w:p w:rsidR="00880C81" w:rsidRPr="00D908B0" w:rsidRDefault="00880C81" w:rsidP="002E5F6B">
            <w:pPr>
              <w:jc w:val="both"/>
            </w:pPr>
            <w:r w:rsidRPr="00D908B0">
              <w:t>5</w:t>
            </w:r>
          </w:p>
        </w:tc>
        <w:tc>
          <w:tcPr>
            <w:tcW w:w="469" w:type="pct"/>
          </w:tcPr>
          <w:p w:rsidR="00880C81" w:rsidRPr="00D908B0" w:rsidRDefault="00880C81" w:rsidP="002E5F6B">
            <w:pPr>
              <w:jc w:val="both"/>
            </w:pPr>
            <w:r w:rsidRPr="00D908B0">
              <w:t>14</w:t>
            </w:r>
          </w:p>
        </w:tc>
        <w:tc>
          <w:tcPr>
            <w:tcW w:w="490" w:type="pct"/>
          </w:tcPr>
          <w:p w:rsidR="00880C81" w:rsidRPr="00D908B0" w:rsidRDefault="00880C81" w:rsidP="002E5F6B">
            <w:pPr>
              <w:jc w:val="both"/>
            </w:pPr>
            <w:r w:rsidRPr="00D908B0">
              <w:t>14</w:t>
            </w:r>
          </w:p>
        </w:tc>
        <w:tc>
          <w:tcPr>
            <w:tcW w:w="449" w:type="pct"/>
          </w:tcPr>
          <w:p w:rsidR="00880C81" w:rsidRPr="00D908B0" w:rsidRDefault="00880C81" w:rsidP="002E5F6B">
            <w:pPr>
              <w:jc w:val="both"/>
            </w:pPr>
            <w:r>
              <w:t>8</w:t>
            </w:r>
          </w:p>
        </w:tc>
        <w:tc>
          <w:tcPr>
            <w:tcW w:w="666" w:type="pct"/>
          </w:tcPr>
          <w:p w:rsidR="00880C81" w:rsidRPr="00D908B0" w:rsidRDefault="00880C81" w:rsidP="00880C81">
            <w:pPr>
              <w:jc w:val="both"/>
            </w:pPr>
            <w:r>
              <w:t>36</w:t>
            </w:r>
          </w:p>
        </w:tc>
        <w:tc>
          <w:tcPr>
            <w:tcW w:w="1338" w:type="pct"/>
          </w:tcPr>
          <w:p w:rsidR="00880C81" w:rsidRPr="00D908B0" w:rsidRDefault="00880C81" w:rsidP="002E5F6B">
            <w:pPr>
              <w:jc w:val="both"/>
            </w:pPr>
            <w:r w:rsidRPr="00D908B0">
              <w:t>Посещение, опрос. Экзамен</w:t>
            </w:r>
          </w:p>
        </w:tc>
      </w:tr>
      <w:tr w:rsidR="00C85D75" w:rsidRPr="00D908B0" w:rsidTr="00D908B0">
        <w:tc>
          <w:tcPr>
            <w:tcW w:w="1239" w:type="pct"/>
            <w:gridSpan w:val="2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Итого: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3-5</w:t>
            </w:r>
          </w:p>
        </w:tc>
        <w:tc>
          <w:tcPr>
            <w:tcW w:w="959" w:type="pct"/>
            <w:gridSpan w:val="2"/>
          </w:tcPr>
          <w:p w:rsidR="00C85D75" w:rsidRPr="00D908B0" w:rsidRDefault="00DD6D73" w:rsidP="002E5F6B">
            <w:pPr>
              <w:jc w:val="both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449" w:type="pct"/>
          </w:tcPr>
          <w:p w:rsidR="00C85D75" w:rsidRPr="00D908B0" w:rsidRDefault="00DD6D73" w:rsidP="002E5F6B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6" w:type="pct"/>
          </w:tcPr>
          <w:p w:rsidR="00C85D75" w:rsidRPr="00D908B0" w:rsidRDefault="00DD6D73" w:rsidP="002E5F6B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38" w:type="pct"/>
            <w:vMerge w:val="restart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Зачет, зачет, экзамен.</w:t>
            </w:r>
          </w:p>
        </w:tc>
      </w:tr>
      <w:tr w:rsidR="00C85D75" w:rsidRPr="00D908B0" w:rsidTr="00880C81">
        <w:tc>
          <w:tcPr>
            <w:tcW w:w="1239" w:type="pct"/>
            <w:gridSpan w:val="2"/>
          </w:tcPr>
          <w:p w:rsidR="00C85D75" w:rsidRPr="00D908B0" w:rsidRDefault="00C85D75" w:rsidP="002E5F6B">
            <w:pPr>
              <w:jc w:val="both"/>
              <w:rPr>
                <w:b/>
              </w:rPr>
            </w:pPr>
            <w:r w:rsidRPr="00D908B0">
              <w:rPr>
                <w:b/>
              </w:rPr>
              <w:t>Всего:</w:t>
            </w:r>
          </w:p>
        </w:tc>
        <w:tc>
          <w:tcPr>
            <w:tcW w:w="349" w:type="pct"/>
            <w:vMerge/>
            <w:shd w:val="clear" w:color="auto" w:fill="auto"/>
          </w:tcPr>
          <w:p w:rsidR="00C85D75" w:rsidRPr="00D908B0" w:rsidRDefault="00C85D75" w:rsidP="002E5F6B">
            <w:pPr>
              <w:jc w:val="both"/>
              <w:rPr>
                <w:b/>
              </w:rPr>
            </w:pPr>
          </w:p>
        </w:tc>
        <w:tc>
          <w:tcPr>
            <w:tcW w:w="2074" w:type="pct"/>
            <w:gridSpan w:val="4"/>
          </w:tcPr>
          <w:p w:rsidR="00C85D75" w:rsidRPr="00D908B0" w:rsidRDefault="00DD6D73" w:rsidP="002E5F6B">
            <w:pPr>
              <w:tabs>
                <w:tab w:val="right" w:pos="3352"/>
              </w:tabs>
              <w:jc w:val="both"/>
              <w:rPr>
                <w:b/>
              </w:rPr>
            </w:pPr>
            <w:r>
              <w:rPr>
                <w:b/>
              </w:rPr>
              <w:t>180</w:t>
            </w:r>
            <w:r w:rsidR="00C85D75" w:rsidRPr="00D908B0">
              <w:rPr>
                <w:b/>
              </w:rPr>
              <w:tab/>
            </w:r>
          </w:p>
        </w:tc>
        <w:tc>
          <w:tcPr>
            <w:tcW w:w="1338" w:type="pct"/>
            <w:vMerge/>
          </w:tcPr>
          <w:p w:rsidR="00C85D75" w:rsidRPr="00D908B0" w:rsidRDefault="00C85D75" w:rsidP="002E5F6B">
            <w:pPr>
              <w:jc w:val="both"/>
              <w:rPr>
                <w:b/>
              </w:rPr>
            </w:pPr>
          </w:p>
        </w:tc>
      </w:tr>
    </w:tbl>
    <w:p w:rsidR="00880C81" w:rsidRDefault="00880C81" w:rsidP="00880C81"/>
    <w:p w:rsidR="00880C81" w:rsidRPr="00880C81" w:rsidRDefault="00880C81" w:rsidP="00880C81">
      <w:r>
        <w:t>2) 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6"/>
        <w:gridCol w:w="668"/>
        <w:gridCol w:w="900"/>
        <w:gridCol w:w="938"/>
        <w:gridCol w:w="859"/>
        <w:gridCol w:w="1275"/>
        <w:gridCol w:w="2559"/>
      </w:tblGrid>
      <w:tr w:rsidR="00880C81" w:rsidRPr="00D908B0" w:rsidTr="00880C81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№</w:t>
            </w:r>
          </w:p>
        </w:tc>
        <w:tc>
          <w:tcPr>
            <w:tcW w:w="1001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Раздел</w:t>
            </w:r>
          </w:p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880C81" w:rsidRPr="00D908B0" w:rsidRDefault="00880C81" w:rsidP="00203A1C">
            <w:pPr>
              <w:ind w:left="113" w:right="113"/>
              <w:jc w:val="both"/>
              <w:rPr>
                <w:i/>
              </w:rPr>
            </w:pPr>
            <w:r w:rsidRPr="00D908B0">
              <w:rPr>
                <w:i/>
              </w:rPr>
              <w:t>Семестр</w:t>
            </w:r>
          </w:p>
        </w:tc>
        <w:tc>
          <w:tcPr>
            <w:tcW w:w="2075" w:type="pct"/>
            <w:gridSpan w:val="4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Виды учебной работы</w:t>
            </w:r>
            <w:r>
              <w:rPr>
                <w:i/>
              </w:rPr>
              <w:t xml:space="preserve"> </w:t>
            </w:r>
            <w:r w:rsidRPr="00D908B0">
              <w:rPr>
                <w:i/>
              </w:rPr>
              <w:t xml:space="preserve">и трудоемкость </w:t>
            </w:r>
            <w:r w:rsidRPr="00D908B0">
              <w:rPr>
                <w:i/>
              </w:rPr>
              <w:br/>
              <w:t>(в часах)</w:t>
            </w:r>
          </w:p>
        </w:tc>
        <w:tc>
          <w:tcPr>
            <w:tcW w:w="1337" w:type="pct"/>
            <w:vMerge w:val="restart"/>
            <w:vAlign w:val="center"/>
          </w:tcPr>
          <w:p w:rsidR="00880C81" w:rsidRPr="00D908B0" w:rsidRDefault="00880C81" w:rsidP="00203A1C">
            <w:pPr>
              <w:jc w:val="both"/>
              <w:rPr>
                <w:i/>
              </w:rPr>
            </w:pPr>
            <w:r w:rsidRPr="00D908B0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880C81" w:rsidRPr="00D908B0" w:rsidTr="00880C81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1001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880C81" w:rsidRPr="00D908B0" w:rsidRDefault="00880C81" w:rsidP="00203A1C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470" w:type="pct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Лек.</w:t>
            </w:r>
          </w:p>
        </w:tc>
        <w:tc>
          <w:tcPr>
            <w:tcW w:w="490" w:type="pct"/>
            <w:vAlign w:val="center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Сем.</w:t>
            </w:r>
          </w:p>
        </w:tc>
        <w:tc>
          <w:tcPr>
            <w:tcW w:w="449" w:type="pct"/>
            <w:vAlign w:val="center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С.Р.</w:t>
            </w:r>
          </w:p>
        </w:tc>
        <w:tc>
          <w:tcPr>
            <w:tcW w:w="666" w:type="pct"/>
          </w:tcPr>
          <w:p w:rsidR="00880C81" w:rsidRPr="00D908B0" w:rsidRDefault="00880C81" w:rsidP="00203A1C">
            <w:pPr>
              <w:jc w:val="both"/>
              <w:rPr>
                <w:bCs/>
                <w:i/>
                <w:iCs/>
              </w:rPr>
            </w:pPr>
            <w:r w:rsidRPr="00D908B0">
              <w:rPr>
                <w:bCs/>
                <w:i/>
                <w:iCs/>
              </w:rPr>
              <w:t>Контр.</w:t>
            </w:r>
          </w:p>
        </w:tc>
        <w:tc>
          <w:tcPr>
            <w:tcW w:w="1337" w:type="pct"/>
            <w:vMerge/>
            <w:vAlign w:val="center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</w:tr>
      <w:tr w:rsidR="00880C81" w:rsidRPr="00D908B0" w:rsidTr="00880C81">
        <w:tc>
          <w:tcPr>
            <w:tcW w:w="1239" w:type="pct"/>
            <w:gridSpan w:val="2"/>
          </w:tcPr>
          <w:p w:rsidR="00880C81" w:rsidRPr="00880C81" w:rsidRDefault="00880C81" w:rsidP="00203A1C">
            <w:pPr>
              <w:jc w:val="both"/>
            </w:pPr>
            <w:r>
              <w:t>Разделы 1-8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880C81" w:rsidRPr="00880C81" w:rsidRDefault="00880C81" w:rsidP="00203A1C">
            <w:pPr>
              <w:jc w:val="both"/>
            </w:pPr>
            <w:r w:rsidRPr="00880C81">
              <w:t>3</w:t>
            </w:r>
          </w:p>
        </w:tc>
        <w:tc>
          <w:tcPr>
            <w:tcW w:w="470" w:type="pct"/>
          </w:tcPr>
          <w:p w:rsidR="00880C81" w:rsidRPr="00880C81" w:rsidRDefault="00880C81" w:rsidP="00203A1C">
            <w:pPr>
              <w:jc w:val="both"/>
            </w:pPr>
            <w:r w:rsidRPr="00880C81">
              <w:t>26</w:t>
            </w:r>
          </w:p>
        </w:tc>
        <w:tc>
          <w:tcPr>
            <w:tcW w:w="490" w:type="pct"/>
          </w:tcPr>
          <w:p w:rsidR="00880C81" w:rsidRPr="00880C81" w:rsidRDefault="00880C81" w:rsidP="00880C81">
            <w:pPr>
              <w:jc w:val="both"/>
            </w:pPr>
            <w:r w:rsidRPr="00880C81">
              <w:t>26</w:t>
            </w:r>
          </w:p>
        </w:tc>
        <w:tc>
          <w:tcPr>
            <w:tcW w:w="449" w:type="pct"/>
          </w:tcPr>
          <w:p w:rsidR="00880C81" w:rsidRPr="00880C81" w:rsidRDefault="00880C81" w:rsidP="00203A1C">
            <w:pPr>
              <w:jc w:val="both"/>
            </w:pPr>
            <w:r w:rsidRPr="00880C81">
              <w:t>20</w:t>
            </w:r>
          </w:p>
        </w:tc>
        <w:tc>
          <w:tcPr>
            <w:tcW w:w="666" w:type="pct"/>
          </w:tcPr>
          <w:p w:rsidR="00880C81" w:rsidRPr="00880C81" w:rsidRDefault="00880C81" w:rsidP="00203A1C">
            <w:pPr>
              <w:jc w:val="both"/>
            </w:pPr>
            <w:r w:rsidRPr="00880C81">
              <w:t>108</w:t>
            </w:r>
          </w:p>
        </w:tc>
        <w:tc>
          <w:tcPr>
            <w:tcW w:w="1337" w:type="pct"/>
          </w:tcPr>
          <w:p w:rsidR="00880C81" w:rsidRPr="00880C81" w:rsidRDefault="00880C81" w:rsidP="00203A1C">
            <w:pPr>
              <w:jc w:val="both"/>
            </w:pPr>
            <w:r w:rsidRPr="00880C81">
              <w:t>Посещение, опрос</w:t>
            </w:r>
            <w:r>
              <w:t>.</w:t>
            </w:r>
          </w:p>
        </w:tc>
      </w:tr>
      <w:tr w:rsidR="00880C81" w:rsidRPr="00D908B0" w:rsidTr="00880C81">
        <w:tc>
          <w:tcPr>
            <w:tcW w:w="1239" w:type="pct"/>
            <w:gridSpan w:val="2"/>
          </w:tcPr>
          <w:p w:rsidR="00880C81" w:rsidRPr="00D908B0" w:rsidRDefault="00880C81" w:rsidP="00203A1C">
            <w:pPr>
              <w:jc w:val="both"/>
              <w:rPr>
                <w:b/>
              </w:rPr>
            </w:pPr>
            <w:r w:rsidRPr="00D908B0">
              <w:rPr>
                <w:b/>
              </w:rPr>
              <w:t>Всего:</w:t>
            </w:r>
          </w:p>
        </w:tc>
        <w:tc>
          <w:tcPr>
            <w:tcW w:w="349" w:type="pct"/>
            <w:vMerge/>
            <w:shd w:val="clear" w:color="auto" w:fill="auto"/>
          </w:tcPr>
          <w:p w:rsidR="00880C81" w:rsidRPr="00D908B0" w:rsidRDefault="00880C81" w:rsidP="00203A1C">
            <w:pPr>
              <w:jc w:val="both"/>
              <w:rPr>
                <w:b/>
              </w:rPr>
            </w:pPr>
          </w:p>
        </w:tc>
        <w:tc>
          <w:tcPr>
            <w:tcW w:w="2075" w:type="pct"/>
            <w:gridSpan w:val="4"/>
          </w:tcPr>
          <w:p w:rsidR="00880C81" w:rsidRPr="00D908B0" w:rsidRDefault="00880C81" w:rsidP="00880C81">
            <w:pPr>
              <w:tabs>
                <w:tab w:val="right" w:pos="3352"/>
              </w:tabs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337" w:type="pct"/>
          </w:tcPr>
          <w:p w:rsidR="00880C81" w:rsidRPr="00D908B0" w:rsidRDefault="00880C81" w:rsidP="00203A1C">
            <w:pPr>
              <w:jc w:val="both"/>
              <w:rPr>
                <w:b/>
              </w:rPr>
            </w:pPr>
            <w:r w:rsidRPr="00D908B0">
              <w:rPr>
                <w:b/>
              </w:rPr>
              <w:t>Зач</w:t>
            </w:r>
            <w:r>
              <w:rPr>
                <w:b/>
              </w:rPr>
              <w:t>ё</w:t>
            </w:r>
            <w:r w:rsidRPr="00D908B0">
              <w:rPr>
                <w:b/>
              </w:rPr>
              <w:t>т</w:t>
            </w:r>
          </w:p>
        </w:tc>
      </w:tr>
    </w:tbl>
    <w:p w:rsidR="00F331D3" w:rsidRPr="00D908B0" w:rsidRDefault="0050331C" w:rsidP="002E5F6B">
      <w:pPr>
        <w:tabs>
          <w:tab w:val="left" w:pos="1985"/>
        </w:tabs>
        <w:jc w:val="both"/>
      </w:pPr>
      <w:r w:rsidRPr="00D908B0">
        <w:tab/>
      </w:r>
    </w:p>
    <w:sectPr w:rsidR="00F331D3" w:rsidRPr="00D908B0" w:rsidSect="00A748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73" w:rsidRDefault="00DD6D73" w:rsidP="005D157C">
      <w:r>
        <w:separator/>
      </w:r>
    </w:p>
  </w:endnote>
  <w:endnote w:type="continuationSeparator" w:id="0">
    <w:p w:rsidR="00DD6D73" w:rsidRDefault="00DD6D73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DD6D73" w:rsidRDefault="00DD6D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3DD">
          <w:rPr>
            <w:noProof/>
          </w:rPr>
          <w:t>2</w:t>
        </w:r>
        <w:r>
          <w:fldChar w:fldCharType="end"/>
        </w:r>
      </w:p>
    </w:sdtContent>
  </w:sdt>
  <w:p w:rsidR="00DD6D73" w:rsidRDefault="00DD6D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73" w:rsidRDefault="00DD6D73" w:rsidP="005D157C">
      <w:r>
        <w:separator/>
      </w:r>
    </w:p>
  </w:footnote>
  <w:footnote w:type="continuationSeparator" w:id="0">
    <w:p w:rsidR="00DD6D73" w:rsidRDefault="00DD6D73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16CC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03324A98"/>
    <w:multiLevelType w:val="hybridMultilevel"/>
    <w:tmpl w:val="D0B8C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A21F3"/>
    <w:multiLevelType w:val="hybridMultilevel"/>
    <w:tmpl w:val="D9529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6">
    <w:nsid w:val="44A07FA9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462834C8"/>
    <w:multiLevelType w:val="hybridMultilevel"/>
    <w:tmpl w:val="8ABE3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26E8"/>
    <w:multiLevelType w:val="hybridMultilevel"/>
    <w:tmpl w:val="CD66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MDIwNbM0MjWxMDRR0lEKTi0uzszPAykwNK4FANja7Tc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25176"/>
    <w:rsid w:val="00251BEA"/>
    <w:rsid w:val="00252BB4"/>
    <w:rsid w:val="00280ABC"/>
    <w:rsid w:val="00295D4C"/>
    <w:rsid w:val="002A565A"/>
    <w:rsid w:val="002E2127"/>
    <w:rsid w:val="002E5F6B"/>
    <w:rsid w:val="002E6032"/>
    <w:rsid w:val="00365C9F"/>
    <w:rsid w:val="00371937"/>
    <w:rsid w:val="00390C02"/>
    <w:rsid w:val="003D578F"/>
    <w:rsid w:val="003E3A3E"/>
    <w:rsid w:val="003F32E7"/>
    <w:rsid w:val="004241D5"/>
    <w:rsid w:val="004442B3"/>
    <w:rsid w:val="00472F3F"/>
    <w:rsid w:val="004C6ED1"/>
    <w:rsid w:val="004C7145"/>
    <w:rsid w:val="0050331C"/>
    <w:rsid w:val="00512028"/>
    <w:rsid w:val="00512DE6"/>
    <w:rsid w:val="005200BE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0C81"/>
    <w:rsid w:val="0088203E"/>
    <w:rsid w:val="008A2AB0"/>
    <w:rsid w:val="0091796B"/>
    <w:rsid w:val="0095150B"/>
    <w:rsid w:val="009E0492"/>
    <w:rsid w:val="00A74834"/>
    <w:rsid w:val="00A7578B"/>
    <w:rsid w:val="00B05C56"/>
    <w:rsid w:val="00BC7BCD"/>
    <w:rsid w:val="00BD65AE"/>
    <w:rsid w:val="00BD700F"/>
    <w:rsid w:val="00BF5F45"/>
    <w:rsid w:val="00C2297D"/>
    <w:rsid w:val="00C85D75"/>
    <w:rsid w:val="00CA00E6"/>
    <w:rsid w:val="00CA6560"/>
    <w:rsid w:val="00CA6DA8"/>
    <w:rsid w:val="00CC5A91"/>
    <w:rsid w:val="00D10310"/>
    <w:rsid w:val="00D12147"/>
    <w:rsid w:val="00D373A8"/>
    <w:rsid w:val="00D433A5"/>
    <w:rsid w:val="00D52DE4"/>
    <w:rsid w:val="00D908B0"/>
    <w:rsid w:val="00D94CFE"/>
    <w:rsid w:val="00DD51A0"/>
    <w:rsid w:val="00DD6D73"/>
    <w:rsid w:val="00E661CA"/>
    <w:rsid w:val="00E8260A"/>
    <w:rsid w:val="00EC0BE2"/>
    <w:rsid w:val="00EE4E54"/>
    <w:rsid w:val="00EE56B7"/>
    <w:rsid w:val="00EE6405"/>
    <w:rsid w:val="00F26ABC"/>
    <w:rsid w:val="00F270D3"/>
    <w:rsid w:val="00F331D3"/>
    <w:rsid w:val="00F35FE0"/>
    <w:rsid w:val="00F53633"/>
    <w:rsid w:val="00F56992"/>
    <w:rsid w:val="00F83DA1"/>
    <w:rsid w:val="00FA014B"/>
    <w:rsid w:val="00FB2671"/>
    <w:rsid w:val="00FC3241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8F94-2D6D-4AD4-A5FB-6CF9AAAB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61</cp:revision>
  <dcterms:created xsi:type="dcterms:W3CDTF">2016-11-30T11:22:00Z</dcterms:created>
  <dcterms:modified xsi:type="dcterms:W3CDTF">2019-03-11T08:48:00Z</dcterms:modified>
</cp:coreProperties>
</file>