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1631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13D31C3D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24EEF9BF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7D6647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7EEFE6F4" w14:textId="77777777" w:rsidR="001041D3" w:rsidRPr="007D6647" w:rsidRDefault="001041D3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47C2549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9AF4B18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093DC3" w:rsidRPr="007D6647" w14:paraId="5C2EAC6F" w14:textId="77777777" w:rsidTr="00613E53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3DC3" w:rsidRPr="009E2EBA" w14:paraId="7DF2F376" w14:textId="77777777" w:rsidTr="00E923F6">
              <w:tc>
                <w:tcPr>
                  <w:tcW w:w="4785" w:type="dxa"/>
                </w:tcPr>
                <w:p w14:paraId="42E4A8CE" w14:textId="77777777" w:rsidR="00093DC3" w:rsidRPr="009E2EBA" w:rsidRDefault="00093DC3" w:rsidP="00093DC3">
                  <w:pPr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Принята</w:t>
                  </w:r>
                </w:p>
                <w:p w14:paraId="592CB13D" w14:textId="77777777" w:rsidR="00093DC3" w:rsidRPr="009E2EBA" w:rsidRDefault="00093DC3" w:rsidP="00093DC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на заседании кафедры</w:t>
                  </w:r>
                </w:p>
                <w:p w14:paraId="2298592A" w14:textId="77777777" w:rsidR="00093DC3" w:rsidRPr="009E2EBA" w:rsidRDefault="00093DC3" w:rsidP="00093DC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 xml:space="preserve"> «___»_______20__ года,</w:t>
                  </w:r>
                </w:p>
                <w:p w14:paraId="49A1583B" w14:textId="77777777" w:rsidR="00093DC3" w:rsidRPr="009E2EBA" w:rsidRDefault="00093DC3" w:rsidP="00093DC3">
                  <w:pPr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протокол № ________.</w:t>
                  </w:r>
                </w:p>
                <w:p w14:paraId="4DC29D35" w14:textId="77777777" w:rsidR="00093DC3" w:rsidRPr="009E2EBA" w:rsidRDefault="00093DC3" w:rsidP="00093DC3">
                  <w:pPr>
                    <w:rPr>
                      <w:color w:val="000000"/>
                    </w:rPr>
                  </w:pPr>
                </w:p>
                <w:p w14:paraId="69958A70" w14:textId="4E713127" w:rsidR="00093DC3" w:rsidRPr="009E2EBA" w:rsidRDefault="009758A7" w:rsidP="00093DC3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28ECC953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УТВЕРЖДАЮ</w:t>
                  </w:r>
                </w:p>
                <w:p w14:paraId="1EF43871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Проректор по учебной работе ПСТБИ</w:t>
                  </w:r>
                </w:p>
                <w:p w14:paraId="1A25FEE0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_____________ / прот. Николай Емельянов /</w:t>
                  </w:r>
                </w:p>
                <w:p w14:paraId="3EAF9737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«_____» _________________ 20__ г.</w:t>
                  </w:r>
                </w:p>
                <w:p w14:paraId="7148E987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533C400" w14:textId="77777777" w:rsidR="00093DC3" w:rsidRPr="009E2EBA" w:rsidRDefault="00093DC3" w:rsidP="00093DC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0AA3F127" w14:textId="77777777" w:rsidR="00093DC3" w:rsidRPr="007D6647" w:rsidRDefault="00093DC3" w:rsidP="00093DC3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3DC3" w:rsidRPr="009E2EBA" w14:paraId="49281F27" w14:textId="77777777" w:rsidTr="00E923F6">
              <w:tc>
                <w:tcPr>
                  <w:tcW w:w="4785" w:type="dxa"/>
                </w:tcPr>
                <w:p w14:paraId="4C86DAD0" w14:textId="77777777" w:rsidR="00093DC3" w:rsidRPr="009E2EBA" w:rsidRDefault="00093DC3" w:rsidP="00093DC3">
                  <w:pPr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Принята</w:t>
                  </w:r>
                </w:p>
                <w:p w14:paraId="6C85414A" w14:textId="77777777" w:rsidR="00093DC3" w:rsidRPr="009E2EBA" w:rsidRDefault="00093DC3" w:rsidP="00093DC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на заседании кафедры</w:t>
                  </w:r>
                </w:p>
                <w:p w14:paraId="4F26AB05" w14:textId="77777777" w:rsidR="00093DC3" w:rsidRPr="009E2EBA" w:rsidRDefault="00093DC3" w:rsidP="00093DC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 xml:space="preserve"> «___»_______20__ года,</w:t>
                  </w:r>
                </w:p>
                <w:p w14:paraId="197BB177" w14:textId="77777777" w:rsidR="00093DC3" w:rsidRPr="009E2EBA" w:rsidRDefault="00093DC3" w:rsidP="00093DC3">
                  <w:pPr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протокол № ________.</w:t>
                  </w:r>
                </w:p>
                <w:p w14:paraId="3953E31E" w14:textId="77777777" w:rsidR="00093DC3" w:rsidRPr="009E2EBA" w:rsidRDefault="00093DC3" w:rsidP="00093DC3">
                  <w:pPr>
                    <w:rPr>
                      <w:color w:val="000000"/>
                    </w:rPr>
                  </w:pPr>
                </w:p>
                <w:p w14:paraId="623CDB46" w14:textId="77777777" w:rsidR="00093DC3" w:rsidRPr="009E2EBA" w:rsidRDefault="00093DC3" w:rsidP="00093DC3">
                  <w:pPr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3B5036A" w14:textId="77777777" w:rsidR="00093DC3" w:rsidRPr="009E2EBA" w:rsidRDefault="00093DC3" w:rsidP="00093DC3">
                  <w:r w:rsidRPr="009E2EBA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250E46E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УТВЕРЖДАЮ</w:t>
                  </w:r>
                </w:p>
                <w:p w14:paraId="54583184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Проректор по учебной работе ПСТБИ</w:t>
                  </w:r>
                </w:p>
                <w:p w14:paraId="567081D3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_____________ / прот. Николай Емельянов /</w:t>
                  </w:r>
                </w:p>
                <w:p w14:paraId="35315292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«_____» _________________ 20__ г.</w:t>
                  </w:r>
                </w:p>
                <w:p w14:paraId="4039797D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7F69111" w14:textId="77777777" w:rsidR="00093DC3" w:rsidRPr="009E2EBA" w:rsidRDefault="00093DC3" w:rsidP="00093DC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257D49CE" w14:textId="77777777" w:rsidR="00093DC3" w:rsidRPr="007D6647" w:rsidRDefault="00093DC3" w:rsidP="00093DC3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3DC3" w:rsidRPr="009E2EBA" w14:paraId="6D86E318" w14:textId="77777777" w:rsidTr="00E923F6">
              <w:tc>
                <w:tcPr>
                  <w:tcW w:w="4785" w:type="dxa"/>
                </w:tcPr>
                <w:p w14:paraId="68E3512C" w14:textId="77777777" w:rsidR="00093DC3" w:rsidRPr="009E2EBA" w:rsidRDefault="00093DC3" w:rsidP="00093DC3">
                  <w:pPr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Принята</w:t>
                  </w:r>
                </w:p>
                <w:p w14:paraId="73ADE56A" w14:textId="77777777" w:rsidR="00093DC3" w:rsidRPr="009E2EBA" w:rsidRDefault="00093DC3" w:rsidP="00093DC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на заседании кафедры</w:t>
                  </w:r>
                </w:p>
                <w:p w14:paraId="71470AF1" w14:textId="77777777" w:rsidR="00093DC3" w:rsidRPr="009E2EBA" w:rsidRDefault="00093DC3" w:rsidP="00093DC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 xml:space="preserve"> «___»_______20__ года,</w:t>
                  </w:r>
                </w:p>
                <w:p w14:paraId="4D7BAE12" w14:textId="77777777" w:rsidR="00093DC3" w:rsidRPr="009E2EBA" w:rsidRDefault="00093DC3" w:rsidP="00093DC3">
                  <w:pPr>
                    <w:jc w:val="center"/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протокол № ________.</w:t>
                  </w:r>
                </w:p>
                <w:p w14:paraId="1CD1BF62" w14:textId="77777777" w:rsidR="00093DC3" w:rsidRPr="009E2EBA" w:rsidRDefault="00093DC3" w:rsidP="00093DC3">
                  <w:pPr>
                    <w:rPr>
                      <w:color w:val="000000"/>
                    </w:rPr>
                  </w:pPr>
                </w:p>
                <w:p w14:paraId="35A7DA16" w14:textId="77777777" w:rsidR="00093DC3" w:rsidRPr="009E2EBA" w:rsidRDefault="00093DC3" w:rsidP="00093DC3">
                  <w:pPr>
                    <w:rPr>
                      <w:color w:val="000000"/>
                    </w:rPr>
                  </w:pPr>
                  <w:r w:rsidRPr="009E2EBA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3663C69" w14:textId="77777777" w:rsidR="00093DC3" w:rsidRPr="009E2EBA" w:rsidRDefault="00093DC3" w:rsidP="00093DC3">
                  <w:r w:rsidRPr="009E2EBA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4284763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УТВЕРЖДАЮ</w:t>
                  </w:r>
                </w:p>
                <w:p w14:paraId="18476022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Проректор по учебной работе ПСТБИ</w:t>
                  </w:r>
                </w:p>
                <w:p w14:paraId="053FB08D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_____________ / прот. Николай Емельянов /</w:t>
                  </w:r>
                </w:p>
                <w:p w14:paraId="7764CD89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E2EBA">
                    <w:rPr>
                      <w:i/>
                    </w:rPr>
                    <w:t>«_____» _________________ 20__ г.</w:t>
                  </w:r>
                </w:p>
                <w:p w14:paraId="712E0970" w14:textId="77777777" w:rsidR="00093DC3" w:rsidRPr="009E2EBA" w:rsidRDefault="00093DC3" w:rsidP="00093DC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E2CF385" w14:textId="77777777" w:rsidR="00093DC3" w:rsidRPr="009E2EBA" w:rsidRDefault="00093DC3" w:rsidP="00093DC3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52853AD4" w14:textId="77777777" w:rsidR="00093DC3" w:rsidRPr="007D6647" w:rsidRDefault="00093DC3" w:rsidP="00093DC3">
            <w:pPr>
              <w:pStyle w:val="3"/>
              <w:keepLines/>
              <w:spacing w:after="120" w:line="276" w:lineRule="auto"/>
              <w:ind w:left="72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14:paraId="0599FADD" w14:textId="77777777" w:rsidR="001041D3" w:rsidRPr="007D6647" w:rsidRDefault="001041D3" w:rsidP="007D6647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14:paraId="7F39B045" w14:textId="77777777" w:rsidR="00AE20E0" w:rsidRPr="007D6647" w:rsidRDefault="00AE20E0" w:rsidP="007D6647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14:paraId="632C4BEA" w14:textId="77777777" w:rsidR="00AE20E0" w:rsidRPr="007D6647" w:rsidRDefault="00AE20E0" w:rsidP="007D6647">
      <w:pPr>
        <w:spacing w:after="120" w:line="276" w:lineRule="auto"/>
        <w:ind w:left="567" w:hanging="567"/>
        <w:jc w:val="both"/>
        <w:rPr>
          <w:rFonts w:asciiTheme="majorBidi" w:hAnsiTheme="majorBidi" w:cstheme="majorBidi"/>
        </w:rPr>
      </w:pPr>
    </w:p>
    <w:p w14:paraId="35692BCC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РАБОЧАЯ ПРОГРАММА ДИСЦИПЛИНЫ</w:t>
      </w:r>
    </w:p>
    <w:p w14:paraId="1EC1F825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  <w:r w:rsidRPr="007D6647">
        <w:rPr>
          <w:rFonts w:asciiTheme="majorBidi" w:hAnsiTheme="majorBidi" w:cstheme="majorBidi"/>
          <w:b/>
        </w:rPr>
        <w:t>ФИ</w:t>
      </w:r>
      <w:r w:rsidR="00AE20E0" w:rsidRPr="007D6647">
        <w:rPr>
          <w:rFonts w:asciiTheme="majorBidi" w:hAnsiTheme="majorBidi" w:cstheme="majorBidi"/>
          <w:b/>
        </w:rPr>
        <w:t>ЗИЧЕСКАЯ КУЛЬТУРА</w:t>
      </w:r>
      <w:r w:rsidR="005E6363" w:rsidRPr="007D6647">
        <w:rPr>
          <w:rFonts w:asciiTheme="majorBidi" w:hAnsiTheme="majorBidi" w:cstheme="majorBidi"/>
          <w:b/>
        </w:rPr>
        <w:t xml:space="preserve"> И СПОРТ</w:t>
      </w:r>
    </w:p>
    <w:p w14:paraId="12595E6A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</w:p>
    <w:p w14:paraId="0987BA1D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Основная образовательная программа:</w:t>
      </w:r>
      <w:r w:rsidRPr="007D6647">
        <w:rPr>
          <w:rFonts w:asciiTheme="majorBidi" w:hAnsiTheme="majorBidi" w:cstheme="majorBidi"/>
          <w:b/>
        </w:rPr>
        <w:t xml:space="preserve"> </w:t>
      </w:r>
      <w:r w:rsidRPr="007D6647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36FBA774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7D6647">
        <w:rPr>
          <w:rFonts w:asciiTheme="majorBidi" w:hAnsiTheme="majorBidi" w:cstheme="majorBidi"/>
        </w:rPr>
        <w:t>Квалификация выпускника</w:t>
      </w:r>
      <w:r w:rsidRPr="007D6647">
        <w:rPr>
          <w:rFonts w:asciiTheme="majorBidi" w:hAnsiTheme="majorBidi" w:cstheme="majorBidi"/>
          <w:i/>
        </w:rPr>
        <w:t xml:space="preserve">: </w:t>
      </w:r>
      <w:r w:rsidRPr="007D6647">
        <w:rPr>
          <w:rFonts w:asciiTheme="majorBidi" w:hAnsiTheme="majorBidi" w:cstheme="majorBidi"/>
          <w:b/>
          <w:i/>
        </w:rPr>
        <w:t>бакалавр богословия</w:t>
      </w:r>
    </w:p>
    <w:p w14:paraId="6F53DA77" w14:textId="77777777" w:rsidR="001041D3" w:rsidRPr="007D6647" w:rsidRDefault="001041D3" w:rsidP="007D6647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 xml:space="preserve">Форма обучения: </w:t>
      </w:r>
      <w:r w:rsidRPr="007D6647">
        <w:rPr>
          <w:rFonts w:asciiTheme="majorBidi" w:hAnsiTheme="majorBidi" w:cstheme="majorBidi"/>
          <w:b/>
          <w:i/>
        </w:rPr>
        <w:t>очная</w:t>
      </w:r>
    </w:p>
    <w:p w14:paraId="7EF0F273" w14:textId="77777777" w:rsidR="001041D3" w:rsidRPr="007D6647" w:rsidRDefault="001041D3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7C922347" w14:textId="77777777" w:rsidR="001041D3" w:rsidRPr="007D6647" w:rsidRDefault="001041D3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D606497" w14:textId="77777777" w:rsidR="001041D3" w:rsidRPr="007D6647" w:rsidRDefault="001041D3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45FFA9D4" w14:textId="77777777" w:rsidR="001041D3" w:rsidRPr="007D6647" w:rsidRDefault="001041D3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7C2313F6" w14:textId="77777777" w:rsidR="00AE20E0" w:rsidRPr="007D6647" w:rsidRDefault="00AE20E0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68C1BE6C" w14:textId="77777777" w:rsidR="00AE20E0" w:rsidRPr="007D6647" w:rsidRDefault="00AE20E0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47AA258" w14:textId="77777777" w:rsidR="00AE20E0" w:rsidRPr="007D6647" w:rsidRDefault="00AE20E0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7FB2DBB6" w14:textId="77777777" w:rsidR="001041D3" w:rsidRPr="007D6647" w:rsidRDefault="001041D3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BA3DBD7" w14:textId="000E2D84" w:rsidR="00227FF1" w:rsidRPr="007D6647" w:rsidRDefault="001041D3" w:rsidP="007D6647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Москва, 20</w:t>
      </w:r>
      <w:r w:rsidR="00F671D1" w:rsidRPr="007D6647">
        <w:rPr>
          <w:rFonts w:asciiTheme="majorBidi" w:hAnsiTheme="majorBidi" w:cstheme="majorBidi"/>
        </w:rPr>
        <w:t>2</w:t>
      </w:r>
      <w:r w:rsidR="00093DC3">
        <w:rPr>
          <w:rFonts w:asciiTheme="majorBidi" w:hAnsiTheme="majorBidi" w:cstheme="majorBidi"/>
          <w:lang w:val="en-US"/>
        </w:rPr>
        <w:t>1</w:t>
      </w:r>
      <w:r w:rsidRPr="007D6647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  <w:lang w:eastAsia="ar-SA"/>
        </w:rPr>
        <w:id w:val="452937843"/>
        <w:docPartObj>
          <w:docPartGallery w:val="Table of Contents"/>
          <w:docPartUnique/>
        </w:docPartObj>
      </w:sdtPr>
      <w:sdtEndPr/>
      <w:sdtContent>
        <w:p w14:paraId="2835915C" w14:textId="77777777" w:rsidR="00227FF1" w:rsidRPr="007D6647" w:rsidRDefault="00227FF1" w:rsidP="007D6647">
          <w:pPr>
            <w:pStyle w:val="af6"/>
            <w:spacing w:before="0" w:after="120"/>
            <w:rPr>
              <w:rFonts w:asciiTheme="majorBidi" w:hAnsiTheme="majorBidi"/>
              <w:sz w:val="24"/>
              <w:szCs w:val="24"/>
            </w:rPr>
          </w:pPr>
          <w:r w:rsidRPr="007D6647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14:paraId="2A16507D" w14:textId="77777777" w:rsidR="007D6647" w:rsidRPr="007D6647" w:rsidRDefault="00870EED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r w:rsidRPr="007D6647">
            <w:rPr>
              <w:rFonts w:asciiTheme="majorBidi" w:hAnsiTheme="majorBidi" w:cstheme="majorBidi"/>
            </w:rPr>
            <w:fldChar w:fldCharType="begin"/>
          </w:r>
          <w:r w:rsidR="00227FF1" w:rsidRPr="007D6647">
            <w:rPr>
              <w:rFonts w:asciiTheme="majorBidi" w:hAnsiTheme="majorBidi" w:cstheme="majorBidi"/>
            </w:rPr>
            <w:instrText xml:space="preserve"> TOC \o "1-3" \h \z \u </w:instrText>
          </w:r>
          <w:r w:rsidRPr="007D6647">
            <w:rPr>
              <w:rFonts w:asciiTheme="majorBidi" w:hAnsiTheme="majorBidi" w:cstheme="majorBidi"/>
            </w:rPr>
            <w:fldChar w:fldCharType="separate"/>
          </w:r>
          <w:hyperlink w:anchor="_Toc64271959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Цель освоения дисциплины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_Toc64271959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51A8BA0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0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_Toc64271960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66B4626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1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Планируемые результаты обучения по дисциплине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_Toc64271961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C6F1584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2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_Toc64271962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C995080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3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Этапы формирования компетенции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_Toc64271963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0B23FE7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4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_Toc64271964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14A4F11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5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_Toc64271965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AC82A53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6" w:history="1">
            <w:r w:rsidR="007D6647" w:rsidRPr="007D6647">
              <w:rPr>
                <w:rStyle w:val="a5"/>
                <w:rFonts w:asciiTheme="majorBidi" w:eastAsia="TimesNewRomanPSMT" w:hAnsiTheme="majorBidi" w:cstheme="majorBidi"/>
                <w:noProof/>
              </w:rPr>
              <w:t>Содержание дисциплины, структурированное по темам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_Toc64271966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C0C8266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7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7D6647" w:rsidRPr="007D6647">
              <w:rPr>
                <w:rStyle w:val="a5"/>
                <w:rFonts w:asciiTheme="majorBidi" w:hAnsiTheme="majorBidi" w:cstheme="majorBidi"/>
                <w:i/>
                <w:noProof/>
              </w:rPr>
              <w:t xml:space="preserve"> </w:t>
            </w:r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по дисциплине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_Toc64271967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6F37181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8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Фонд оценочных средств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_Toc64271968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4560B73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69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_Toc64271969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4020D59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0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_Toc64271970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DC6EF9D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1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Организация промежуточной аттестации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_Toc64271971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3E34388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2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_Toc64271972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0A2AF05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3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_Toc64271973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C211AE6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4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Средства оценивания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_Toc64271974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D11B95B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5" w:history="1">
            <w:r w:rsidR="007D6647" w:rsidRPr="007D6647">
              <w:rPr>
                <w:rStyle w:val="a5"/>
                <w:rFonts w:asciiTheme="majorBidi" w:eastAsia="TimesNewRomanPSMT" w:hAnsiTheme="majorBidi" w:cstheme="majorBidi"/>
                <w:noProof/>
              </w:rPr>
              <w:t>Литература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_Toc64271975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C009CB1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6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Основная: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_Toc64271976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E881AD3" w14:textId="77777777" w:rsidR="007D6647" w:rsidRPr="007D6647" w:rsidRDefault="00C672AE" w:rsidP="007D6647">
          <w:pPr>
            <w:pStyle w:val="31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7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Дополнительная: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_Toc64271977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679F979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8" w:history="1">
            <w:r w:rsidR="007D6647" w:rsidRPr="007D6647">
              <w:rPr>
                <w:rStyle w:val="a5"/>
                <w:rFonts w:asciiTheme="majorBidi" w:eastAsia="TimesNewRomanPSMT" w:hAnsiTheme="majorBidi" w:cstheme="majorBidi"/>
                <w:noProof/>
              </w:rPr>
              <w:t>Интернет-ресурсы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_Toc64271978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0649BA8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79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Методические указания для обучающихся по освоению дисциплины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_Toc64271979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EB449E1" w14:textId="77777777" w:rsidR="007D6647" w:rsidRPr="007D6647" w:rsidRDefault="00C672AE" w:rsidP="007D6647">
          <w:pPr>
            <w:pStyle w:val="22"/>
            <w:tabs>
              <w:tab w:val="right" w:leader="dot" w:pos="9627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eastAsia="ru-RU" w:bidi="he-IL"/>
            </w:rPr>
          </w:pPr>
          <w:hyperlink w:anchor="_Toc64271980" w:history="1">
            <w:r w:rsidR="007D6647" w:rsidRPr="007D6647">
              <w:rPr>
                <w:rStyle w:val="a5"/>
                <w:rFonts w:asciiTheme="majorBidi" w:hAnsiTheme="majorBidi" w:cstheme="majorBidi"/>
                <w:noProof/>
              </w:rPr>
              <w:t>Материально-техническая база для осуществления образовательного процесса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tab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instrText xml:space="preserve"> PAGEREF _Toc64271980 \h </w:instrTex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7D6647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7D6647" w:rsidRPr="007D6647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5833261" w14:textId="77777777" w:rsidR="00227FF1" w:rsidRPr="007D6647" w:rsidRDefault="00870EED" w:rsidP="007D6647">
          <w:pPr>
            <w:spacing w:after="120" w:line="276" w:lineRule="auto"/>
            <w:rPr>
              <w:rFonts w:asciiTheme="majorBidi" w:hAnsiTheme="majorBidi" w:cstheme="majorBidi"/>
            </w:rPr>
          </w:pPr>
          <w:r w:rsidRPr="007D6647">
            <w:rPr>
              <w:rFonts w:asciiTheme="majorBidi" w:hAnsiTheme="majorBidi" w:cstheme="majorBidi"/>
            </w:rPr>
            <w:fldChar w:fldCharType="end"/>
          </w:r>
        </w:p>
      </w:sdtContent>
    </w:sdt>
    <w:p w14:paraId="65306D9B" w14:textId="77777777" w:rsidR="00227FF1" w:rsidRPr="007D6647" w:rsidRDefault="00227FF1" w:rsidP="007D6647">
      <w:pPr>
        <w:pStyle w:val="16"/>
        <w:spacing w:before="0" w:line="276" w:lineRule="auto"/>
        <w:rPr>
          <w:rFonts w:asciiTheme="majorBidi" w:hAnsiTheme="majorBidi" w:cstheme="majorBidi"/>
          <w:sz w:val="24"/>
          <w:szCs w:val="24"/>
        </w:rPr>
      </w:pPr>
    </w:p>
    <w:p w14:paraId="0DE9C042" w14:textId="77777777" w:rsidR="00227FF1" w:rsidRPr="007D6647" w:rsidRDefault="00227FF1" w:rsidP="007D6647">
      <w:pPr>
        <w:pStyle w:val="a0"/>
        <w:spacing w:line="276" w:lineRule="auto"/>
        <w:rPr>
          <w:rFonts w:asciiTheme="majorBidi" w:hAnsiTheme="majorBidi" w:cstheme="majorBidi"/>
        </w:rPr>
      </w:pPr>
    </w:p>
    <w:p w14:paraId="5B815B7F" w14:textId="77777777" w:rsidR="00F671D1" w:rsidRPr="007D6647" w:rsidRDefault="00F671D1" w:rsidP="007D6647">
      <w:pPr>
        <w:pStyle w:val="a0"/>
        <w:spacing w:line="276" w:lineRule="auto"/>
        <w:rPr>
          <w:rFonts w:asciiTheme="majorBidi" w:hAnsiTheme="majorBidi" w:cstheme="majorBidi"/>
        </w:rPr>
      </w:pPr>
    </w:p>
    <w:p w14:paraId="0CA007D5" w14:textId="77777777" w:rsidR="00F671D1" w:rsidRPr="007D6647" w:rsidRDefault="00F671D1" w:rsidP="007D6647">
      <w:pPr>
        <w:pStyle w:val="a0"/>
        <w:spacing w:line="276" w:lineRule="auto"/>
        <w:rPr>
          <w:rFonts w:asciiTheme="majorBidi" w:hAnsiTheme="majorBidi" w:cstheme="majorBidi"/>
        </w:rPr>
      </w:pPr>
    </w:p>
    <w:p w14:paraId="7259310C" w14:textId="77777777" w:rsidR="00227FF1" w:rsidRDefault="00227FF1" w:rsidP="007D6647">
      <w:pPr>
        <w:pStyle w:val="a0"/>
        <w:spacing w:line="276" w:lineRule="auto"/>
        <w:rPr>
          <w:rFonts w:asciiTheme="majorBidi" w:hAnsiTheme="majorBidi" w:cstheme="majorBidi"/>
        </w:rPr>
      </w:pPr>
    </w:p>
    <w:p w14:paraId="62BB7BD0" w14:textId="77777777" w:rsidR="007D6647" w:rsidRPr="007D6647" w:rsidRDefault="007D6647" w:rsidP="007D6647">
      <w:pPr>
        <w:pStyle w:val="a0"/>
        <w:spacing w:line="276" w:lineRule="auto"/>
        <w:rPr>
          <w:rFonts w:asciiTheme="majorBidi" w:hAnsiTheme="majorBidi" w:cstheme="majorBidi"/>
        </w:rPr>
      </w:pPr>
    </w:p>
    <w:p w14:paraId="4D89CE7A" w14:textId="77777777" w:rsidR="00227FF1" w:rsidRPr="007D6647" w:rsidRDefault="00227FF1" w:rsidP="007D6647">
      <w:pPr>
        <w:pStyle w:val="a0"/>
        <w:spacing w:line="276" w:lineRule="auto"/>
        <w:rPr>
          <w:rFonts w:asciiTheme="majorBidi" w:hAnsiTheme="majorBidi" w:cstheme="majorBidi"/>
        </w:rPr>
      </w:pPr>
    </w:p>
    <w:p w14:paraId="3AC2F816" w14:textId="77777777" w:rsidR="00C62852" w:rsidRPr="007D6647" w:rsidRDefault="00C62852" w:rsidP="007D6647">
      <w:pPr>
        <w:pStyle w:val="2"/>
        <w:rPr>
          <w:rFonts w:asciiTheme="majorBidi" w:hAnsiTheme="majorBidi" w:cstheme="majorBidi"/>
        </w:rPr>
      </w:pPr>
      <w:bookmarkStart w:id="0" w:name="_Toc64271959"/>
      <w:r w:rsidRPr="007D6647">
        <w:rPr>
          <w:rFonts w:asciiTheme="majorBidi" w:hAnsiTheme="majorBidi" w:cstheme="majorBidi"/>
        </w:rPr>
        <w:lastRenderedPageBreak/>
        <w:t>Цел</w:t>
      </w:r>
      <w:r w:rsidR="0084261C" w:rsidRPr="007D6647">
        <w:rPr>
          <w:rFonts w:asciiTheme="majorBidi" w:hAnsiTheme="majorBidi" w:cstheme="majorBidi"/>
        </w:rPr>
        <w:t>ь</w:t>
      </w:r>
      <w:r w:rsidRPr="007D6647">
        <w:rPr>
          <w:rFonts w:asciiTheme="majorBidi" w:hAnsiTheme="majorBidi" w:cstheme="majorBidi"/>
        </w:rPr>
        <w:t xml:space="preserve"> освоения дисциплины</w:t>
      </w:r>
      <w:bookmarkEnd w:id="0"/>
    </w:p>
    <w:p w14:paraId="64B42EB2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hAnsiTheme="majorBidi" w:cstheme="majorBidi"/>
          <w:color w:val="000000"/>
        </w:rPr>
      </w:pPr>
      <w:r w:rsidRPr="007D6647">
        <w:rPr>
          <w:rFonts w:asciiTheme="majorBidi" w:hAnsiTheme="majorBidi" w:cstheme="majorBidi"/>
        </w:rPr>
        <w:t xml:space="preserve">Целью физического воспитания </w:t>
      </w:r>
      <w:r w:rsidR="00C5532F" w:rsidRPr="007D6647">
        <w:rPr>
          <w:rFonts w:asciiTheme="majorBidi" w:hAnsiTheme="majorBidi" w:cstheme="majorBidi"/>
        </w:rPr>
        <w:t>обучающихся</w:t>
      </w:r>
      <w:r w:rsidRPr="007D6647">
        <w:rPr>
          <w:rFonts w:asciiTheme="majorBidi" w:hAnsiTheme="majorBidi" w:cstheme="majorBidi"/>
        </w:rPr>
        <w:t xml:space="preserve"> ПСТ</w:t>
      </w:r>
      <w:r w:rsidR="001041D3" w:rsidRPr="007D6647">
        <w:rPr>
          <w:rFonts w:asciiTheme="majorBidi" w:hAnsiTheme="majorBidi" w:cstheme="majorBidi"/>
        </w:rPr>
        <w:t>БИ</w:t>
      </w:r>
      <w:r w:rsidRPr="007D6647">
        <w:rPr>
          <w:rFonts w:asciiTheme="majorBidi" w:hAnsiTheme="majorBidi" w:cstheme="majorBidi"/>
        </w:rPr>
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6F70402C" w14:textId="77777777" w:rsidR="00C62852" w:rsidRPr="007D6647" w:rsidRDefault="00C62852" w:rsidP="007D6647">
      <w:pPr>
        <w:spacing w:after="120" w:line="276" w:lineRule="auto"/>
        <w:rPr>
          <w:rFonts w:asciiTheme="majorBidi" w:hAnsiTheme="majorBidi" w:cstheme="majorBidi"/>
          <w:color w:val="000000"/>
        </w:rPr>
      </w:pPr>
    </w:p>
    <w:p w14:paraId="405ACC33" w14:textId="77777777" w:rsidR="00C62852" w:rsidRPr="007D6647" w:rsidRDefault="00C62852" w:rsidP="007D6647">
      <w:pPr>
        <w:pStyle w:val="2"/>
        <w:rPr>
          <w:rFonts w:asciiTheme="majorBidi" w:hAnsiTheme="majorBidi" w:cstheme="majorBidi"/>
        </w:rPr>
      </w:pPr>
      <w:bookmarkStart w:id="1" w:name="_Toc64271960"/>
      <w:r w:rsidRPr="007D6647">
        <w:rPr>
          <w:rFonts w:asciiTheme="majorBidi" w:hAnsiTheme="majorBidi" w:cstheme="majorBidi"/>
        </w:rPr>
        <w:t>Место дисциплины в структуре образовательной программы</w:t>
      </w:r>
      <w:bookmarkEnd w:id="1"/>
    </w:p>
    <w:p w14:paraId="76588FE0" w14:textId="77777777" w:rsidR="0084261C" w:rsidRPr="007D6647" w:rsidRDefault="0084261C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Дисциплина находится в базовой части образовательной программы и является обязательной.</w:t>
      </w:r>
    </w:p>
    <w:p w14:paraId="3E946BED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Дисциплина «Физическая культура</w:t>
      </w:r>
      <w:r w:rsidR="000B2FC5" w:rsidRPr="007D6647">
        <w:rPr>
          <w:rFonts w:asciiTheme="majorBidi" w:hAnsiTheme="majorBidi" w:cstheme="majorBidi"/>
        </w:rPr>
        <w:t xml:space="preserve"> и спорт</w:t>
      </w:r>
      <w:r w:rsidRPr="007D6647">
        <w:rPr>
          <w:rFonts w:asciiTheme="majorBidi" w:hAnsiTheme="majorBidi" w:cstheme="majorBidi"/>
        </w:rPr>
        <w:t xml:space="preserve">» является важнейшим компонентом целостного развития личности. Являясь частью общей культуры, психофизического становления и профессиональной подготовки </w:t>
      </w:r>
      <w:r w:rsidR="00C5532F" w:rsidRPr="007D6647">
        <w:rPr>
          <w:rFonts w:asciiTheme="majorBidi" w:hAnsiTheme="majorBidi" w:cstheme="majorBidi"/>
        </w:rPr>
        <w:t>обучающегося</w:t>
      </w:r>
      <w:r w:rsidRPr="007D6647">
        <w:rPr>
          <w:rFonts w:asciiTheme="majorBidi" w:hAnsiTheme="majorBidi" w:cstheme="majorBidi"/>
        </w:rPr>
        <w:t xml:space="preserve"> в течени</w:t>
      </w:r>
      <w:r w:rsidR="00D53A57" w:rsidRPr="007D6647">
        <w:rPr>
          <w:rFonts w:asciiTheme="majorBidi" w:hAnsiTheme="majorBidi" w:cstheme="majorBidi"/>
        </w:rPr>
        <w:t>е</w:t>
      </w:r>
      <w:r w:rsidRPr="007D6647">
        <w:rPr>
          <w:rFonts w:asciiTheme="majorBidi" w:hAnsiTheme="majorBidi" w:cstheme="majorBidi"/>
        </w:rPr>
        <w:t xml:space="preserve"> всего периода обучения, «Физическая культура входит в число дисциплин </w:t>
      </w:r>
      <w:r w:rsidR="00D53A57" w:rsidRPr="007D6647">
        <w:rPr>
          <w:rFonts w:asciiTheme="majorBidi" w:hAnsiTheme="majorBidi" w:cstheme="majorBidi"/>
        </w:rPr>
        <w:t>базовой</w:t>
      </w:r>
      <w:r w:rsidRPr="007D6647">
        <w:rPr>
          <w:rFonts w:asciiTheme="majorBidi" w:hAnsiTheme="majorBidi" w:cstheme="majorBidi"/>
        </w:rPr>
        <w:t xml:space="preserve"> части.</w:t>
      </w:r>
    </w:p>
    <w:p w14:paraId="5EFD3E22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 xml:space="preserve">Свои образовательные и развивающие функции </w:t>
      </w:r>
      <w:r w:rsidR="003D1CCD" w:rsidRPr="007D6647">
        <w:rPr>
          <w:rFonts w:asciiTheme="majorBidi" w:hAnsiTheme="majorBidi" w:cstheme="majorBidi"/>
        </w:rPr>
        <w:t>дисциплины «Физическая культура и спорт»</w:t>
      </w:r>
      <w:r w:rsidRPr="007D6647">
        <w:rPr>
          <w:rFonts w:asciiTheme="majorBidi" w:hAnsiTheme="majorBidi" w:cstheme="majorBidi"/>
        </w:rPr>
        <w:t xml:space="preserve"> наиболее полно осуществляет в целенаправленном педагогическом процессе физического воспитания, который опирается на основные общедидактические принципы: сознательности, наглядности, доступности, систематичности динамичности.</w:t>
      </w:r>
    </w:p>
    <w:p w14:paraId="344592CB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 xml:space="preserve">Именно этим принципам пронизано все содержание учебной программы по дисциплине </w:t>
      </w:r>
      <w:r w:rsidR="003D1CCD" w:rsidRPr="007D6647">
        <w:rPr>
          <w:rFonts w:asciiTheme="majorBidi" w:hAnsiTheme="majorBidi" w:cstheme="majorBidi"/>
        </w:rPr>
        <w:t>«Физическая культура и спорт»</w:t>
      </w:r>
      <w:r w:rsidRPr="007D6647">
        <w:rPr>
          <w:rFonts w:asciiTheme="majorBidi" w:hAnsiTheme="majorBidi" w:cstheme="majorBidi"/>
        </w:rPr>
        <w:t>, которая тесно связана не только с физическим развитием и совершенствованием функциональных сис</w:t>
      </w:r>
      <w:r w:rsidR="003B3EF2" w:rsidRPr="007D6647">
        <w:rPr>
          <w:rFonts w:asciiTheme="majorBidi" w:hAnsiTheme="majorBidi" w:cstheme="majorBidi"/>
        </w:rPr>
        <w:t>тем организма молодого человека</w:t>
      </w:r>
      <w:r w:rsidRPr="007D6647">
        <w:rPr>
          <w:rFonts w:asciiTheme="majorBidi" w:hAnsiTheme="majorBidi" w:cstheme="majorBidi"/>
        </w:rPr>
        <w:t xml:space="preserve">, но и с формированием средствами физической культуры и спорта жизненно </w:t>
      </w:r>
      <w:r w:rsidR="003B3EF2" w:rsidRPr="007D6647">
        <w:rPr>
          <w:rFonts w:asciiTheme="majorBidi" w:hAnsiTheme="majorBidi" w:cstheme="majorBidi"/>
        </w:rPr>
        <w:t>необходимых психических качеств</w:t>
      </w:r>
      <w:r w:rsidRPr="007D6647">
        <w:rPr>
          <w:rFonts w:asciiTheme="majorBidi" w:hAnsiTheme="majorBidi" w:cstheme="majorBidi"/>
        </w:rPr>
        <w:t>, свойств и черт личности.</w:t>
      </w:r>
    </w:p>
    <w:p w14:paraId="6C1D338F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Все это в целом находит свое отражение в психофизической надежности будущего специалиста, в необходимом уровне и устойчивости его профессиональной работоспособности.</w:t>
      </w:r>
    </w:p>
    <w:p w14:paraId="374FEF88" w14:textId="77777777" w:rsidR="00C62852" w:rsidRPr="007D6647" w:rsidRDefault="00C62852" w:rsidP="007D6647">
      <w:pPr>
        <w:pStyle w:val="1"/>
        <w:numPr>
          <w:ilvl w:val="0"/>
          <w:numId w:val="0"/>
        </w:numPr>
        <w:spacing w:before="0" w:after="120" w:line="276" w:lineRule="auto"/>
        <w:ind w:left="567"/>
        <w:rPr>
          <w:rFonts w:asciiTheme="majorBidi" w:hAnsiTheme="majorBidi" w:cstheme="majorBidi"/>
        </w:rPr>
      </w:pPr>
    </w:p>
    <w:p w14:paraId="10A5148B" w14:textId="77777777" w:rsidR="00C62852" w:rsidRPr="007D6647" w:rsidRDefault="0084261C" w:rsidP="007D6647">
      <w:pPr>
        <w:pStyle w:val="2"/>
        <w:rPr>
          <w:rFonts w:asciiTheme="majorBidi" w:hAnsiTheme="majorBidi" w:cstheme="majorBidi"/>
        </w:rPr>
      </w:pPr>
      <w:bookmarkStart w:id="2" w:name="_Toc64271961"/>
      <w:r w:rsidRPr="007D6647">
        <w:rPr>
          <w:rFonts w:asciiTheme="majorBidi" w:hAnsiTheme="majorBidi" w:cstheme="majorBidi"/>
        </w:rPr>
        <w:t>Планируемые результаты обучения по дисциплине</w:t>
      </w:r>
      <w:bookmarkEnd w:id="2"/>
    </w:p>
    <w:p w14:paraId="2811CDB2" w14:textId="77777777" w:rsidR="00D53A57" w:rsidRPr="007D6647" w:rsidRDefault="0084261C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3" w:name="_Toc64271962"/>
      <w:r w:rsidRPr="007D6647">
        <w:rPr>
          <w:rFonts w:asciiTheme="majorBidi" w:hAnsiTheme="majorBidi" w:cstheme="majorBidi"/>
        </w:rPr>
        <w:t>Компетенция, формируемая дисциплиной</w:t>
      </w:r>
      <w:bookmarkEnd w:id="3"/>
    </w:p>
    <w:p w14:paraId="4E0CFE27" w14:textId="5D2B6887" w:rsidR="00D53A57" w:rsidRPr="007D6647" w:rsidRDefault="00084C8A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</w:t>
      </w:r>
      <w:r w:rsidR="00D53A57" w:rsidRPr="007D6647">
        <w:rPr>
          <w:rFonts w:asciiTheme="majorBidi" w:hAnsiTheme="majorBidi" w:cstheme="majorBidi"/>
        </w:rPr>
        <w:t>К-</w:t>
      </w:r>
      <w:r>
        <w:rPr>
          <w:rFonts w:asciiTheme="majorBidi" w:hAnsiTheme="majorBidi" w:cstheme="majorBidi"/>
        </w:rPr>
        <w:t>7:</w:t>
      </w:r>
      <w:r w:rsidR="00D53A57" w:rsidRPr="007D6647">
        <w:rPr>
          <w:rFonts w:asciiTheme="majorBidi" w:hAnsiTheme="majorBidi" w:cstheme="majorBidi"/>
        </w:rPr>
        <w:t xml:space="preserve"> </w:t>
      </w:r>
      <w:r w:rsidR="00D53A57" w:rsidRPr="00084C8A">
        <w:rPr>
          <w:rFonts w:asciiTheme="majorBidi" w:hAnsiTheme="majorBidi" w:cstheme="majorBidi"/>
        </w:rPr>
        <w:t xml:space="preserve">Способность </w:t>
      </w:r>
      <w:r w:rsidRPr="00084C8A">
        <w:rPr>
          <w:rStyle w:val="211pt"/>
          <w:bCs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D53A57" w:rsidRPr="007D6647">
        <w:rPr>
          <w:rFonts w:asciiTheme="majorBidi" w:hAnsiTheme="majorBidi" w:cstheme="majorBidi"/>
        </w:rPr>
        <w:t>.</w:t>
      </w:r>
    </w:p>
    <w:p w14:paraId="637F0BDC" w14:textId="77777777" w:rsidR="00D53A57" w:rsidRPr="007D6647" w:rsidRDefault="0084261C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4" w:name="_Toc64271963"/>
      <w:r w:rsidRPr="007D6647">
        <w:rPr>
          <w:rFonts w:asciiTheme="majorBidi" w:hAnsiTheme="majorBidi" w:cstheme="majorBidi"/>
        </w:rPr>
        <w:t>Этапы формирования компетенции</w:t>
      </w:r>
      <w:bookmarkEnd w:id="4"/>
    </w:p>
    <w:p w14:paraId="1BF6F421" w14:textId="77777777" w:rsidR="0084261C" w:rsidRPr="007D6647" w:rsidRDefault="0084261C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6C005D78" w14:textId="77777777" w:rsidR="0084261C" w:rsidRPr="007D6647" w:rsidRDefault="0084261C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</w:t>
      </w:r>
      <w:r w:rsidRPr="007D6647">
        <w:rPr>
          <w:rFonts w:asciiTheme="majorBidi" w:hAnsiTheme="majorBidi" w:cstheme="majorBidi"/>
        </w:rPr>
        <w:lastRenderedPageBreak/>
        <w:t>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650EA95F" w14:textId="77777777" w:rsidR="0084261C" w:rsidRPr="007D6647" w:rsidRDefault="0084261C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7E848730" w14:textId="77777777" w:rsidR="0084261C" w:rsidRPr="007D6647" w:rsidRDefault="0084261C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3D4328EF" w14:textId="77777777" w:rsidR="00D53A57" w:rsidRPr="007D6647" w:rsidRDefault="00D53A57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5" w:name="_Toc64271964"/>
      <w:r w:rsidRPr="007D6647">
        <w:rPr>
          <w:rFonts w:asciiTheme="majorBidi" w:hAnsiTheme="majorBidi" w:cstheme="majorBidi"/>
        </w:rPr>
        <w:t>Знания, умения и навыки, получаемые в результате освоения дисциплины</w:t>
      </w:r>
      <w:bookmarkEnd w:id="5"/>
    </w:p>
    <w:p w14:paraId="54863343" w14:textId="77777777" w:rsidR="001041D3" w:rsidRPr="007D6647" w:rsidRDefault="001041D3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51"/>
        <w:gridCol w:w="7576"/>
      </w:tblGrid>
      <w:tr w:rsidR="0084261C" w:rsidRPr="007D6647" w14:paraId="28E18A8B" w14:textId="77777777" w:rsidTr="00E9533F">
        <w:tc>
          <w:tcPr>
            <w:tcW w:w="0" w:type="auto"/>
          </w:tcPr>
          <w:p w14:paraId="3B697465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7D6647">
              <w:rPr>
                <w:rFonts w:asciiTheme="majorBidi" w:hAnsiTheme="majorBidi" w:cstheme="majorBidi"/>
                <w:i/>
              </w:rPr>
              <w:t>Этап освоения компетенции</w:t>
            </w:r>
          </w:p>
        </w:tc>
        <w:tc>
          <w:tcPr>
            <w:tcW w:w="0" w:type="auto"/>
          </w:tcPr>
          <w:p w14:paraId="57A32579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7D6647">
              <w:rPr>
                <w:rFonts w:asciiTheme="majorBidi" w:hAnsiTheme="majorBidi" w:cstheme="majorBidi"/>
                <w:i/>
              </w:rPr>
              <w:t>Планируемые результаты освоения</w:t>
            </w:r>
          </w:p>
        </w:tc>
      </w:tr>
      <w:tr w:rsidR="0084261C" w:rsidRPr="007D6647" w14:paraId="1A17F27B" w14:textId="77777777" w:rsidTr="00E9533F">
        <w:tc>
          <w:tcPr>
            <w:tcW w:w="0" w:type="auto"/>
            <w:vMerge w:val="restart"/>
          </w:tcPr>
          <w:p w14:paraId="6F8CCC70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</w:tcPr>
          <w:p w14:paraId="078BCBA5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 xml:space="preserve">Знание системы научно-практической и специальной информации, необходимой для понимания природных и социальных процессов функционирования физической культуры общества и личности; </w:t>
            </w:r>
          </w:p>
          <w:p w14:paraId="19101C3C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Знание социально-биологических основ физической культуры.</w:t>
            </w:r>
          </w:p>
        </w:tc>
      </w:tr>
      <w:tr w:rsidR="0084261C" w:rsidRPr="007D6647" w14:paraId="4B91E75A" w14:textId="77777777" w:rsidTr="00E9533F">
        <w:tc>
          <w:tcPr>
            <w:tcW w:w="0" w:type="auto"/>
            <w:vMerge/>
          </w:tcPr>
          <w:p w14:paraId="23BE1381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4DFF05E4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Умение составлять индивидуальные программы физического самовоспитания и занятия с оздоровительной, реакционной и во</w:t>
            </w:r>
            <w:r w:rsidR="00F671D1" w:rsidRPr="007D6647">
              <w:rPr>
                <w:rFonts w:asciiTheme="majorBidi" w:hAnsiTheme="majorBidi" w:cstheme="majorBidi"/>
              </w:rPr>
              <w:t>сстановительной направленностью.</w:t>
            </w:r>
          </w:p>
        </w:tc>
      </w:tr>
      <w:tr w:rsidR="0084261C" w:rsidRPr="007D6647" w14:paraId="693EEFCA" w14:textId="77777777" w:rsidTr="00E9533F">
        <w:tc>
          <w:tcPr>
            <w:tcW w:w="0" w:type="auto"/>
            <w:vMerge/>
          </w:tcPr>
          <w:p w14:paraId="37653446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40932D55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 xml:space="preserve">Владение </w:t>
            </w:r>
            <w:r w:rsidRPr="007D6647">
              <w:rPr>
                <w:rFonts w:asciiTheme="majorBidi" w:hAnsiTheme="majorBidi" w:cstheme="majorBidi"/>
              </w:rPr>
              <w:tab/>
              <w:t>эффективными и экономичными способами овладения жизненно важными умениями и навыками (</w:t>
            </w:r>
            <w:r w:rsidR="00E9533F" w:rsidRPr="007D6647">
              <w:rPr>
                <w:rFonts w:asciiTheme="majorBidi" w:hAnsiTheme="majorBidi" w:cstheme="majorBidi"/>
              </w:rPr>
              <w:t xml:space="preserve">спортивная </w:t>
            </w:r>
            <w:r w:rsidRPr="007D6647">
              <w:rPr>
                <w:rFonts w:asciiTheme="majorBidi" w:hAnsiTheme="majorBidi" w:cstheme="majorBidi"/>
              </w:rPr>
              <w:t>ходьба, передвижение на лыжах, плавание)</w:t>
            </w:r>
            <w:r w:rsidR="00E9533F" w:rsidRPr="007D6647">
              <w:rPr>
                <w:rFonts w:asciiTheme="majorBidi" w:hAnsiTheme="majorBidi" w:cstheme="majorBidi"/>
              </w:rPr>
              <w:t>.</w:t>
            </w:r>
          </w:p>
        </w:tc>
      </w:tr>
      <w:tr w:rsidR="0084261C" w:rsidRPr="007D6647" w14:paraId="78C9E348" w14:textId="77777777" w:rsidTr="00E9533F">
        <w:tc>
          <w:tcPr>
            <w:tcW w:w="0" w:type="auto"/>
            <w:vMerge w:val="restart"/>
          </w:tcPr>
          <w:p w14:paraId="2E821763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</w:tcPr>
          <w:p w14:paraId="4FC8063C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Знание основ здорового образа и стиля жизни;</w:t>
            </w:r>
          </w:p>
          <w:p w14:paraId="47A3FA66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Знание оздоровительных систем и спорта (теория, методика и практика).</w:t>
            </w:r>
          </w:p>
        </w:tc>
      </w:tr>
      <w:tr w:rsidR="0084261C" w:rsidRPr="007D6647" w14:paraId="5E80F6B3" w14:textId="77777777" w:rsidTr="00E9533F">
        <w:tc>
          <w:tcPr>
            <w:tcW w:w="0" w:type="auto"/>
            <w:vMerge/>
          </w:tcPr>
          <w:p w14:paraId="74214541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3B6AB172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Умение осуществлять коррегирующую гимнастику для глаз;</w:t>
            </w:r>
          </w:p>
          <w:p w14:paraId="07262C5F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Умение составлять и проводить простейшие физические упражнения гигиенической или тренировочной направленности.</w:t>
            </w:r>
          </w:p>
        </w:tc>
      </w:tr>
      <w:tr w:rsidR="0084261C" w:rsidRPr="007D6647" w14:paraId="1C374C8A" w14:textId="77777777" w:rsidTr="00E9533F">
        <w:tc>
          <w:tcPr>
            <w:tcW w:w="0" w:type="auto"/>
            <w:vMerge/>
          </w:tcPr>
          <w:p w14:paraId="14852817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535FC5E2" w14:textId="77777777" w:rsidR="0084261C" w:rsidRPr="007D6647" w:rsidRDefault="0084261C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Владение</w:t>
            </w:r>
            <w:r w:rsidR="00E9533F" w:rsidRPr="007D6647">
              <w:rPr>
                <w:rFonts w:asciiTheme="majorBidi" w:hAnsiTheme="majorBidi" w:cstheme="majorBidi"/>
              </w:rPr>
              <w:t xml:space="preserve"> навыками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</w:tr>
    </w:tbl>
    <w:p w14:paraId="10801105" w14:textId="77777777" w:rsidR="00C62852" w:rsidRPr="007D6647" w:rsidRDefault="00C62852" w:rsidP="007D6647">
      <w:pPr>
        <w:pStyle w:val="1"/>
        <w:numPr>
          <w:ilvl w:val="0"/>
          <w:numId w:val="0"/>
        </w:numPr>
        <w:spacing w:before="0" w:after="120" w:line="276" w:lineRule="auto"/>
        <w:ind w:left="9858" w:hanging="360"/>
        <w:jc w:val="both"/>
        <w:rPr>
          <w:rFonts w:asciiTheme="majorBidi" w:hAnsiTheme="majorBidi" w:cstheme="majorBidi"/>
        </w:rPr>
      </w:pPr>
    </w:p>
    <w:p w14:paraId="1C1999DA" w14:textId="77777777" w:rsidR="00C62852" w:rsidRPr="007D6647" w:rsidRDefault="00E9533F" w:rsidP="007D6647">
      <w:pPr>
        <w:pStyle w:val="2"/>
        <w:rPr>
          <w:rFonts w:asciiTheme="majorBidi" w:hAnsiTheme="majorBidi" w:cstheme="majorBidi"/>
        </w:rPr>
      </w:pPr>
      <w:bookmarkStart w:id="6" w:name="_Toc64271965"/>
      <w:r w:rsidRPr="007D6647">
        <w:rPr>
          <w:rFonts w:asciiTheme="majorBidi" w:hAnsiTheme="majorBidi" w:cstheme="majorBidi"/>
        </w:rPr>
        <w:lastRenderedPageBreak/>
        <w:t>Объ</w:t>
      </w:r>
      <w:r w:rsidR="00F671D1" w:rsidRPr="007D6647">
        <w:rPr>
          <w:rFonts w:asciiTheme="majorBidi" w:hAnsiTheme="majorBidi" w:cstheme="majorBidi"/>
        </w:rPr>
        <w:t>ё</w:t>
      </w:r>
      <w:r w:rsidRPr="007D6647">
        <w:rPr>
          <w:rFonts w:asciiTheme="majorBidi" w:hAnsiTheme="majorBidi" w:cstheme="majorBidi"/>
        </w:rPr>
        <w:t xml:space="preserve">м </w:t>
      </w:r>
      <w:r w:rsidR="00C62852" w:rsidRPr="007D6647">
        <w:rPr>
          <w:rFonts w:asciiTheme="majorBidi" w:hAnsiTheme="majorBidi" w:cstheme="majorBidi"/>
        </w:rPr>
        <w:t xml:space="preserve">дисциплины </w:t>
      </w:r>
      <w:r w:rsidR="00F671D1" w:rsidRPr="007D6647">
        <w:rPr>
          <w:rFonts w:asciiTheme="majorBidi" w:hAnsiTheme="majorBidi" w:cstheme="majorBidi"/>
        </w:rPr>
        <w:t>и трудоёмкость по видам учебных занятий</w:t>
      </w:r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F671D1" w:rsidRPr="007D6647" w14:paraId="6E91F228" w14:textId="77777777" w:rsidTr="00F671D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A0B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42A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3A0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F31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F48F" w14:textId="0354F9D3" w:rsidR="00F671D1" w:rsidRPr="00093DC3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 xml:space="preserve">Курс </w:t>
            </w:r>
            <w:r w:rsidR="00093DC3">
              <w:rPr>
                <w:rFonts w:asciiTheme="majorBidi" w:hAnsiTheme="majorBidi" w:cstheme="majorBidi"/>
                <w:lang w:val="en-US" w:eastAsia="ru-RU"/>
              </w:rPr>
              <w:t>1</w:t>
            </w:r>
          </w:p>
        </w:tc>
      </w:tr>
      <w:tr w:rsidR="00F671D1" w:rsidRPr="007D6647" w14:paraId="6DE75FB6" w14:textId="77777777" w:rsidTr="00F671D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CB0F" w14:textId="77777777" w:rsidR="00F671D1" w:rsidRPr="007D6647" w:rsidRDefault="00F671D1" w:rsidP="007D6647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F941" w14:textId="77777777" w:rsidR="00F671D1" w:rsidRPr="007D6647" w:rsidRDefault="00F671D1" w:rsidP="007D6647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27B9" w14:textId="77777777" w:rsidR="00F671D1" w:rsidRPr="007D6647" w:rsidRDefault="00F671D1" w:rsidP="007D6647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0BE" w14:textId="77777777" w:rsidR="00F671D1" w:rsidRPr="007D6647" w:rsidRDefault="00F671D1" w:rsidP="007D6647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E8827" w14:textId="2D969DAA" w:rsidR="00F671D1" w:rsidRPr="00093DC3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 xml:space="preserve">Сем. </w:t>
            </w:r>
            <w:r w:rsidR="00093DC3">
              <w:rPr>
                <w:rFonts w:asciiTheme="majorBidi" w:hAnsiTheme="majorBidi" w:cstheme="majorBidi"/>
                <w:lang w:val="en-US"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A23AC" w14:textId="48D6E7E4" w:rsidR="00F671D1" w:rsidRPr="00093DC3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 xml:space="preserve">Сем. </w:t>
            </w:r>
            <w:r w:rsidR="00093DC3">
              <w:rPr>
                <w:rFonts w:asciiTheme="majorBidi" w:hAnsiTheme="majorBidi" w:cstheme="majorBidi"/>
                <w:lang w:val="en-US" w:eastAsia="ru-RU"/>
              </w:rPr>
              <w:t>2</w:t>
            </w:r>
          </w:p>
        </w:tc>
      </w:tr>
      <w:tr w:rsidR="00F671D1" w:rsidRPr="007D6647" w14:paraId="31A945C1" w14:textId="77777777" w:rsidTr="00F671D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FCE57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BB7F1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C9EAD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00BB9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E6684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F932C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DC1D3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17007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3951C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C217A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CF1AD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06811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5356F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FB452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59530" w14:textId="77777777" w:rsidR="00F671D1" w:rsidRPr="007D6647" w:rsidRDefault="00F671D1" w:rsidP="007D6647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з.е.</w:t>
            </w:r>
          </w:p>
        </w:tc>
      </w:tr>
      <w:tr w:rsidR="00F671D1" w:rsidRPr="007D6647" w14:paraId="47E757BF" w14:textId="77777777" w:rsidTr="00F671D1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57E" w14:textId="77777777" w:rsidR="00F671D1" w:rsidRPr="007D6647" w:rsidRDefault="00F671D1" w:rsidP="007D6647">
            <w:pPr>
              <w:spacing w:after="120" w:line="276" w:lineRule="auto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Б1.Б.30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5E73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-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15EE" w14:textId="5DCB4E87" w:rsidR="00F671D1" w:rsidRPr="00093DC3" w:rsidRDefault="00093DC3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>
              <w:rPr>
                <w:rFonts w:asciiTheme="majorBidi" w:hAnsiTheme="majorBidi" w:cstheme="majorBidi"/>
                <w:lang w:val="en-US"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0F1F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2EC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3FB3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216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857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ACFB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0B" w14:textId="30A0B180" w:rsidR="00F671D1" w:rsidRPr="00093DC3" w:rsidRDefault="00093DC3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>
              <w:rPr>
                <w:rFonts w:asciiTheme="majorBidi" w:hAnsiTheme="majorBidi" w:cstheme="majorBidi"/>
                <w:lang w:val="en-US" w:eastAsia="ru-RU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0E90" w14:textId="00C579CE" w:rsidR="00F671D1" w:rsidRPr="00093DC3" w:rsidRDefault="00093DC3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>
              <w:rPr>
                <w:rFonts w:asciiTheme="majorBidi" w:hAnsiTheme="majorBidi" w:cstheme="majorBidi"/>
                <w:lang w:val="en-US" w:eastAsia="ru-RU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DA3" w14:textId="7EBEAC87" w:rsidR="00F671D1" w:rsidRPr="00093DC3" w:rsidRDefault="00093DC3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>
              <w:rPr>
                <w:rFonts w:asciiTheme="majorBidi" w:hAnsiTheme="majorBidi" w:cstheme="majorBidi"/>
                <w:lang w:val="en-US" w:eastAsia="ru-RU"/>
              </w:rPr>
              <w:t>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04F" w14:textId="77777777" w:rsidR="00F671D1" w:rsidRPr="007D6647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EB2" w14:textId="30C7ED1B" w:rsidR="00F671D1" w:rsidRPr="00093DC3" w:rsidRDefault="00093DC3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>
              <w:rPr>
                <w:rFonts w:asciiTheme="majorBidi" w:hAnsiTheme="majorBidi" w:cstheme="majorBidi"/>
                <w:lang w:val="en-US"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037" w14:textId="0EE795F6" w:rsidR="00F671D1" w:rsidRPr="00093DC3" w:rsidRDefault="00F671D1" w:rsidP="007D6647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 w:eastAsia="ru-RU"/>
              </w:rPr>
            </w:pPr>
            <w:r w:rsidRPr="007D6647">
              <w:rPr>
                <w:rFonts w:asciiTheme="majorBidi" w:hAnsiTheme="majorBidi" w:cstheme="majorBidi"/>
                <w:lang w:eastAsia="ru-RU"/>
              </w:rPr>
              <w:t> </w:t>
            </w:r>
            <w:r w:rsidR="00093DC3">
              <w:rPr>
                <w:rFonts w:asciiTheme="majorBidi" w:hAnsiTheme="majorBidi" w:cstheme="majorBidi"/>
                <w:lang w:eastAsia="ru-RU"/>
              </w:rPr>
              <w:t>1</w:t>
            </w:r>
          </w:p>
        </w:tc>
      </w:tr>
    </w:tbl>
    <w:p w14:paraId="111E0518" w14:textId="77777777" w:rsidR="00E9533F" w:rsidRPr="007D6647" w:rsidRDefault="00E9533F" w:rsidP="007D6647">
      <w:pPr>
        <w:pStyle w:val="af0"/>
        <w:spacing w:after="120" w:line="276" w:lineRule="auto"/>
        <w:ind w:firstLine="0"/>
        <w:rPr>
          <w:rFonts w:asciiTheme="majorBidi" w:hAnsiTheme="majorBidi" w:cstheme="majorBidi"/>
          <w:b/>
          <w:bCs/>
          <w:iCs/>
          <w:sz w:val="24"/>
          <w:szCs w:val="24"/>
          <w:shd w:val="clear" w:color="auto" w:fill="FFFFFF"/>
        </w:rPr>
      </w:pPr>
    </w:p>
    <w:p w14:paraId="47B620DE" w14:textId="77777777" w:rsidR="00C62852" w:rsidRPr="007D6647" w:rsidRDefault="00E9533F" w:rsidP="007D6647">
      <w:pPr>
        <w:pStyle w:val="2"/>
        <w:rPr>
          <w:rFonts w:asciiTheme="majorBidi" w:eastAsia="TimesNewRomanPSMT" w:hAnsiTheme="majorBidi" w:cstheme="majorBidi"/>
          <w:i/>
          <w:iCs/>
          <w:u w:val="single"/>
        </w:rPr>
      </w:pPr>
      <w:bookmarkStart w:id="7" w:name="_Toc64271966"/>
      <w:r w:rsidRPr="007D6647">
        <w:rPr>
          <w:rFonts w:asciiTheme="majorBidi" w:eastAsia="TimesNewRomanPSMT" w:hAnsiTheme="majorBidi" w:cstheme="majorBidi"/>
        </w:rPr>
        <w:t>Содержание дисциплины, структурированное по темам</w:t>
      </w:r>
      <w:bookmarkEnd w:id="7"/>
    </w:p>
    <w:p w14:paraId="3117B280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7D6647">
        <w:rPr>
          <w:rFonts w:asciiTheme="majorBidi" w:eastAsia="TimesNewRomanPSMT" w:hAnsiTheme="majorBidi" w:cstheme="majorBidi"/>
          <w:b/>
          <w:bCs/>
          <w:i/>
          <w:iCs/>
          <w:u w:val="single"/>
        </w:rPr>
        <w:t>Тема 1.</w:t>
      </w:r>
      <w:r w:rsidRPr="007D6647">
        <w:rPr>
          <w:rFonts w:asciiTheme="majorBidi" w:eastAsia="TimesNewRomanPSMT" w:hAnsiTheme="majorBidi" w:cstheme="majorBidi"/>
          <w:b/>
          <w:bCs/>
          <w:i/>
          <w:iCs/>
        </w:rPr>
        <w:t xml:space="preserve"> Физическая культура в общекультурной и профессиональной подготовке </w:t>
      </w:r>
      <w:r w:rsidR="00C5532F" w:rsidRPr="007D6647">
        <w:rPr>
          <w:rFonts w:asciiTheme="majorBidi" w:eastAsia="TimesNewRomanPSMT" w:hAnsiTheme="majorBidi" w:cstheme="majorBidi"/>
          <w:b/>
          <w:bCs/>
          <w:i/>
          <w:iCs/>
        </w:rPr>
        <w:t>обучающихся</w:t>
      </w:r>
    </w:p>
    <w:p w14:paraId="7527A7C5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hAnsiTheme="majorBidi" w:cstheme="majorBidi"/>
          <w:b/>
          <w:bCs/>
          <w:i/>
          <w:iCs/>
          <w:u w:val="single"/>
        </w:rPr>
      </w:pPr>
      <w:r w:rsidRPr="007D6647">
        <w:rPr>
          <w:rFonts w:asciiTheme="majorBidi" w:eastAsia="TimesNewRomanPSMT" w:hAnsiTheme="majorBidi" w:cstheme="majorBidi"/>
        </w:rPr>
        <w:t xml:space="preserve">КРАТКОЕ СОДЕРЖАНИЕ. Физическая культура и спорт как социальные феномены общества. Современное состояние физической культуры и спорта. Федеральный закон “О физической культуре и спорте в Российской Федерации. Физическая культура личности. Деятельностная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</w:t>
      </w:r>
      <w:r w:rsidR="00C5532F" w:rsidRPr="007D6647">
        <w:rPr>
          <w:rFonts w:asciiTheme="majorBidi" w:eastAsia="TimesNewRomanPSMT" w:hAnsiTheme="majorBidi" w:cstheme="majorBidi"/>
        </w:rPr>
        <w:t>обучающихся</w:t>
      </w:r>
      <w:r w:rsidRPr="007D6647">
        <w:rPr>
          <w:rFonts w:asciiTheme="majorBidi" w:eastAsia="TimesNewRomanPSMT" w:hAnsiTheme="majorBidi" w:cstheme="majorBidi"/>
        </w:rPr>
        <w:t xml:space="preserve"> к физической культуре и спорту. Основные положения организации физического воспитания в высшем учебном заведении.</w:t>
      </w:r>
    </w:p>
    <w:p w14:paraId="0D5C3784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7D6647">
        <w:rPr>
          <w:rFonts w:asciiTheme="majorBidi" w:hAnsiTheme="majorBidi" w:cstheme="majorBidi"/>
          <w:b/>
          <w:bCs/>
          <w:i/>
          <w:iCs/>
          <w:u w:val="single"/>
        </w:rPr>
        <w:t>Тема 2.</w:t>
      </w:r>
      <w:r w:rsidRPr="007D6647">
        <w:rPr>
          <w:rFonts w:asciiTheme="majorBidi" w:hAnsiTheme="majorBidi" w:cstheme="majorBidi"/>
          <w:b/>
          <w:bCs/>
          <w:i/>
          <w:iCs/>
        </w:rPr>
        <w:t xml:space="preserve"> Социально-биологические основы физической культуры</w:t>
      </w:r>
    </w:p>
    <w:p w14:paraId="25CA7BAD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7D6647">
        <w:rPr>
          <w:rFonts w:asciiTheme="majorBidi" w:eastAsia="TimesNewRomanPSMT" w:hAnsiTheme="majorBidi" w:cstheme="majorBidi"/>
        </w:rPr>
        <w:t>КРАТКОЕ СОДЕРЖАНИЕ. Организм человека как единая саморазвивающаяся и</w:t>
      </w:r>
      <w:r w:rsidR="00E9533F" w:rsidRPr="007D6647">
        <w:rPr>
          <w:rFonts w:asciiTheme="majorBidi" w:eastAsia="TimesNewRomanPSMT" w:hAnsiTheme="majorBidi" w:cstheme="majorBidi"/>
        </w:rPr>
        <w:t xml:space="preserve"> </w:t>
      </w:r>
      <w:r w:rsidRPr="007D6647">
        <w:rPr>
          <w:rFonts w:asciiTheme="majorBidi" w:eastAsia="TimesNewRomanPSMT" w:hAnsiTheme="majorBidi" w:cstheme="majorBidi"/>
        </w:rPr>
        <w:t>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</w:t>
      </w:r>
      <w:r w:rsidRPr="007D6647">
        <w:rPr>
          <w:rFonts w:asciiTheme="majorBidi" w:hAnsiTheme="majorBidi" w:cstheme="majorBidi"/>
          <w:b/>
          <w:bCs/>
        </w:rPr>
        <w:t>.</w:t>
      </w:r>
    </w:p>
    <w:p w14:paraId="63F76294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</w:rPr>
      </w:pPr>
      <w:r w:rsidRPr="007D6647">
        <w:rPr>
          <w:rFonts w:asciiTheme="majorBidi" w:eastAsia="TimesNewRomanPSMT" w:hAnsiTheme="majorBidi" w:cstheme="majorBidi"/>
          <w:b/>
          <w:bCs/>
          <w:i/>
          <w:iCs/>
          <w:u w:val="single"/>
        </w:rPr>
        <w:t>Тема 3.</w:t>
      </w:r>
      <w:r w:rsidRPr="007D6647">
        <w:rPr>
          <w:rFonts w:asciiTheme="majorBidi" w:eastAsia="TimesNewRomanPSMT" w:hAnsiTheme="majorBidi" w:cstheme="majorBidi"/>
          <w:b/>
          <w:bCs/>
          <w:i/>
          <w:iCs/>
        </w:rPr>
        <w:t xml:space="preserve"> Основы здорового образа жизни </w:t>
      </w:r>
      <w:r w:rsidR="00C5532F" w:rsidRPr="007D6647">
        <w:rPr>
          <w:rFonts w:asciiTheme="majorBidi" w:eastAsia="TimesNewRomanPSMT" w:hAnsiTheme="majorBidi" w:cstheme="majorBidi"/>
          <w:b/>
          <w:bCs/>
          <w:i/>
          <w:iCs/>
        </w:rPr>
        <w:t>обучающегося</w:t>
      </w:r>
      <w:r w:rsidRPr="007D6647">
        <w:rPr>
          <w:rFonts w:asciiTheme="majorBidi" w:eastAsia="TimesNewRomanPSMT" w:hAnsiTheme="majorBidi" w:cstheme="majorBidi"/>
          <w:b/>
          <w:bCs/>
          <w:i/>
          <w:iCs/>
        </w:rPr>
        <w:t>. Физическая культура в обеспечении здоровья</w:t>
      </w:r>
    </w:p>
    <w:p w14:paraId="248DB397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</w:rPr>
        <w:t xml:space="preserve">КРАТКОЕ СОДЕРЖАНИЕ. Здоровье человека как ценность и факторы, его определяющие. Взаимосвязь общей культуры </w:t>
      </w:r>
      <w:r w:rsidR="00C5532F" w:rsidRPr="007D6647">
        <w:rPr>
          <w:rFonts w:asciiTheme="majorBidi" w:eastAsia="TimesNewRomanPSMT" w:hAnsiTheme="majorBidi" w:cstheme="majorBidi"/>
        </w:rPr>
        <w:t>обучающегося</w:t>
      </w:r>
      <w:r w:rsidRPr="007D6647">
        <w:rPr>
          <w:rFonts w:asciiTheme="majorBidi" w:eastAsia="TimesNewRomanPSMT" w:hAnsiTheme="majorBidi" w:cstheme="majorBidi"/>
        </w:rPr>
        <w:t xml:space="preserve"> и его образа жизни. Структура жизнедеятельности </w:t>
      </w:r>
      <w:r w:rsidR="00C5532F" w:rsidRPr="007D6647">
        <w:rPr>
          <w:rFonts w:asciiTheme="majorBidi" w:eastAsia="TimesNewRomanPSMT" w:hAnsiTheme="majorBidi" w:cstheme="majorBidi"/>
        </w:rPr>
        <w:t>обучающихся</w:t>
      </w:r>
      <w:r w:rsidRPr="007D6647">
        <w:rPr>
          <w:rFonts w:asciiTheme="majorBidi" w:eastAsia="TimesNewRomanPSMT" w:hAnsiTheme="majorBidi" w:cstheme="majorBidi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</w:t>
      </w:r>
      <w:r w:rsidRPr="007D6647">
        <w:rPr>
          <w:rFonts w:asciiTheme="majorBidi" w:eastAsia="TimesNewRomanPSMT" w:hAnsiTheme="majorBidi" w:cstheme="majorBidi"/>
          <w:color w:val="000000"/>
        </w:rPr>
        <w:lastRenderedPageBreak/>
        <w:t>самовоспитание и самосовершенствование в здоровом образе жизни. Критерии эффективности здорового образа жизни.</w:t>
      </w:r>
    </w:p>
    <w:p w14:paraId="6B2F69F1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4.</w:t>
      </w: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14:paraId="15002456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7D6647">
        <w:rPr>
          <w:rFonts w:asciiTheme="majorBidi" w:eastAsia="TimesNewRomanPSMT" w:hAnsiTheme="majorBidi" w:cstheme="majorBidi"/>
          <w:color w:val="000000"/>
        </w:rPr>
        <w:t xml:space="preserve">КРАТКОЕ СОДЕРЖАНИЕ. Психофизиологическая характеристика интеллектуальной деятельности и учебного труда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обучающегося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. Динамика работоспособности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 в учебном году и факторы, ее определяющие. Основные причины изменения психофизического состояния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>, повышения эффективности учебного труда.</w:t>
      </w:r>
    </w:p>
    <w:p w14:paraId="417EAC5E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5.</w:t>
      </w: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Общая физическая и специальная подготовка в системе физического воспитания</w:t>
      </w:r>
    </w:p>
    <w:p w14:paraId="33A763AC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Часть 1. </w:t>
      </w:r>
      <w:r w:rsidRPr="007D6647">
        <w:rPr>
          <w:rFonts w:asciiTheme="majorBidi" w:eastAsia="TimesNewRomanPSMT" w:hAnsiTheme="majorBidi" w:cstheme="majorBidi"/>
          <w:i/>
          <w:iCs/>
          <w:color w:val="000000"/>
        </w:rPr>
        <w:t xml:space="preserve">КРАТКОЕ 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СОДЕРЖАНИЕ. Методические принципы физического воспитания. </w:t>
      </w:r>
    </w:p>
    <w:p w14:paraId="37A788F0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>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14:paraId="313D35A8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color w:val="000000"/>
        </w:rPr>
        <w:t xml:space="preserve">Часть 2. </w:t>
      </w:r>
      <w:r w:rsidRPr="007D6647">
        <w:rPr>
          <w:rFonts w:asciiTheme="majorBidi" w:eastAsia="TimesNewRomanPSMT" w:hAnsiTheme="majorBidi" w:cstheme="majorBidi"/>
          <w:color w:val="000000"/>
        </w:rPr>
        <w:t>КРАТКОЕ СОДЕРЖАНИЕ. 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подготовлености средствами физической культуры и спорта в студенческом возрасте. Формы занятий физическими упражнениями.</w:t>
      </w:r>
    </w:p>
    <w:p w14:paraId="1440390A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>Учебно-тренировочное занятие как основная форма обучения физическим упражнениям.</w:t>
      </w:r>
    </w:p>
    <w:p w14:paraId="7ED8E149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>Структура и направленность учебно-тренировочного занятия.</w:t>
      </w:r>
    </w:p>
    <w:p w14:paraId="6147B79C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6.</w:t>
      </w: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Основы методики самостоятельных занятий физическими упражнениями</w:t>
      </w:r>
    </w:p>
    <w:p w14:paraId="175BD2E3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 xml:space="preserve">КРАТКОЕ СОДЕРЖАНИЕ. Мотивация и целенаправленность самостоятельных занятий. </w:t>
      </w:r>
    </w:p>
    <w:p w14:paraId="38B60191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>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</w:t>
      </w:r>
    </w:p>
    <w:p w14:paraId="3966ECDF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7D6647">
        <w:rPr>
          <w:rFonts w:asciiTheme="majorBidi" w:eastAsia="TimesNewRomanPSMT" w:hAnsiTheme="majorBidi" w:cstheme="majorBidi"/>
          <w:color w:val="000000"/>
        </w:rPr>
        <w:t>Самоконтроль за эффективностью самостоятельных занятий. Участие в спортивных соревнованиях.</w:t>
      </w:r>
    </w:p>
    <w:p w14:paraId="3C99EEA5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7.</w:t>
      </w: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</w:t>
      </w:r>
    </w:p>
    <w:p w14:paraId="7864FC4A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color w:val="000000"/>
        </w:rPr>
        <w:t xml:space="preserve">Часть 1. 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КРАТКОЕ СОДЕРЖАНИЕ. 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. Система студенческих спортивных соревнований. Общественные студенческие спортивные </w:t>
      </w:r>
      <w:r w:rsidRPr="007D6647">
        <w:rPr>
          <w:rFonts w:asciiTheme="majorBidi" w:eastAsia="TimesNewRomanPSMT" w:hAnsiTheme="majorBidi" w:cstheme="majorBidi"/>
          <w:color w:val="000000"/>
        </w:rPr>
        <w:lastRenderedPageBreak/>
        <w:t xml:space="preserve">организации. Олимпийские игры и Универсиады. Современные популярные системы физических упражнений. Мотивация и обоснование индивидуального выбора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обучающимся</w:t>
      </w:r>
      <w:r w:rsidRPr="007D6647">
        <w:rPr>
          <w:rFonts w:asciiTheme="majorBidi" w:eastAsia="TimesNewRomanPSMT" w:hAnsiTheme="majorBidi" w:cstheme="majorBidi"/>
          <w:color w:val="000000"/>
        </w:rPr>
        <w:t>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14:paraId="552FA69B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color w:val="000000"/>
        </w:rPr>
        <w:t xml:space="preserve">Часть 2. </w:t>
      </w:r>
      <w:r w:rsidRPr="007D6647">
        <w:rPr>
          <w:rFonts w:asciiTheme="majorBidi" w:eastAsia="TimesNewRomanPSMT" w:hAnsiTheme="majorBidi" w:cstheme="majorBidi"/>
          <w:color w:val="000000"/>
        </w:rPr>
        <w:t>КРАТКОЕ СОДЕРЖАНИЕ. Краткая историческая справка.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</w:t>
      </w:r>
    </w:p>
    <w:p w14:paraId="20176EBD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>Модельные характеристики спортсмена высокого класса. Определение цели и задач спортивной подготовки (или занятий системой физических упражнений) в условиях вуза.</w:t>
      </w:r>
    </w:p>
    <w:p w14:paraId="3E0007C0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>Возможные формы организации тренировки в вузе.</w:t>
      </w:r>
    </w:p>
    <w:p w14:paraId="22362858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>Перспективное, текущее и оперативное планирование подготовки. Основные пути достижения необходимой структуры подготовленности занимающихся. Контроль за эффективностью тренировочных занятий. Специальные зачетные требования и нормативы по годам (семестрам) обучения по избранному виду спорта или системе физических упражнений.</w:t>
      </w:r>
    </w:p>
    <w:p w14:paraId="12B67869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</w:pPr>
      <w:r w:rsidRPr="007D6647">
        <w:rPr>
          <w:rFonts w:asciiTheme="majorBidi" w:eastAsia="TimesNewRomanPSMT" w:hAnsiTheme="majorBidi" w:cstheme="majorBidi"/>
          <w:color w:val="000000"/>
        </w:rPr>
        <w:t>Календарь студенческих соревнований. Спортивная классификация и правила спортивных соревнований в избранном виде спорта.</w:t>
      </w:r>
    </w:p>
    <w:p w14:paraId="7D360FB6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  <w:u w:val="single"/>
        </w:rPr>
        <w:t>Тема 8.</w:t>
      </w:r>
      <w:r w:rsidRPr="007D6647">
        <w:rPr>
          <w:rFonts w:asciiTheme="majorBidi" w:eastAsia="TimesNewRomanPSMT" w:hAnsiTheme="majorBidi" w:cstheme="majorBidi"/>
          <w:b/>
          <w:bCs/>
          <w:i/>
          <w:iCs/>
          <w:color w:val="000000"/>
        </w:rPr>
        <w:t xml:space="preserve"> Диагностика при занятиях физическими упражнениями и спортом</w:t>
      </w:r>
    </w:p>
    <w:p w14:paraId="1E05A278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  <w:u w:val="single"/>
        </w:rPr>
      </w:pPr>
      <w:r w:rsidRPr="007D6647">
        <w:rPr>
          <w:rFonts w:asciiTheme="majorBidi" w:eastAsia="TimesNewRomanPSMT" w:hAnsiTheme="majorBidi" w:cstheme="majorBidi"/>
          <w:color w:val="000000"/>
        </w:rPr>
        <w:t>КРАТКОЕ СОДЕРЖАНИЕ. 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14:paraId="5936980E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color w:val="000000"/>
          <w:u w:val="single"/>
        </w:rPr>
        <w:t>Тема 9.</w:t>
      </w:r>
      <w:r w:rsidRPr="007D6647">
        <w:rPr>
          <w:rFonts w:asciiTheme="majorBidi" w:eastAsia="TimesNewRomanPSMT" w:hAnsiTheme="majorBidi" w:cstheme="majorBidi"/>
          <w:b/>
          <w:bCs/>
          <w:color w:val="000000"/>
        </w:rPr>
        <w:t xml:space="preserve"> Профессионально-прикладная физическая подготовка (ППФП) </w:t>
      </w:r>
      <w:r w:rsidR="00C5532F" w:rsidRPr="007D6647">
        <w:rPr>
          <w:rFonts w:asciiTheme="majorBidi" w:eastAsia="TimesNewRomanPSMT" w:hAnsiTheme="majorBidi" w:cstheme="majorBidi"/>
          <w:b/>
          <w:bCs/>
          <w:color w:val="000000"/>
        </w:rPr>
        <w:t>обучающихся</w:t>
      </w:r>
    </w:p>
    <w:p w14:paraId="1E742F59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color w:val="000000"/>
        </w:rPr>
        <w:t>Часть 1. Общие положения профессионально-прикладной физической подготовки (тема излагается с учетом профессиональной деятельности выпускников каждого факультета ПСТГУ).</w:t>
      </w:r>
    </w:p>
    <w:p w14:paraId="6A493023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 xml:space="preserve">КРАТКОЕ СОДЕРЖАНИЕ.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>. Факторы, определяющие конкретное содержание ППФП. Методика подбора средств ППФП.</w:t>
      </w:r>
    </w:p>
    <w:p w14:paraId="14C8A182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b/>
          <w:bCs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 xml:space="preserve">Организация, формы и средства ППФП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 в вузе. Контроль за эффективностью профессионально-прикладной физической подготовленности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>.</w:t>
      </w:r>
    </w:p>
    <w:p w14:paraId="6FE8B631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color w:val="000000"/>
        </w:rPr>
        <w:t xml:space="preserve">Часть 2. Особенности профессионально-прикладной физической подготовки </w:t>
      </w:r>
      <w:r w:rsidR="00C5532F" w:rsidRPr="007D6647">
        <w:rPr>
          <w:rFonts w:asciiTheme="majorBidi" w:eastAsia="TimesNewRomanPSMT" w:hAnsiTheme="majorBidi" w:cstheme="majorBidi"/>
          <w:b/>
          <w:bCs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b/>
          <w:bCs/>
          <w:color w:val="000000"/>
        </w:rPr>
        <w:t xml:space="preserve"> (тема излагается с учетом профессиональной деятельности выпускников каждого факультета ПСТГУ)</w:t>
      </w:r>
    </w:p>
    <w:p w14:paraId="4DA257F5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lastRenderedPageBreak/>
        <w:t xml:space="preserve">КРАТКОЕ СОДЕРЖАНИЕ: Профессиографическая характеристика трудовой деятельности специалистов. Проблема переноса физических качеств при подборе упражнений для ППФП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. Влияние климатических особенностей Московского региона на содержание ППФП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. Методы тестирования ППФП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обучающихся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. Средства ППФП для развития профессионально важных качеств и свойств личности необходимых </w:t>
      </w:r>
      <w:r w:rsidR="00C5532F" w:rsidRPr="007D6647">
        <w:rPr>
          <w:rFonts w:asciiTheme="majorBidi" w:eastAsia="TimesNewRomanPSMT" w:hAnsiTheme="majorBidi" w:cstheme="majorBidi"/>
          <w:color w:val="000000"/>
        </w:rPr>
        <w:t>обучающимся</w:t>
      </w:r>
      <w:r w:rsidRPr="007D6647">
        <w:rPr>
          <w:rFonts w:asciiTheme="majorBidi" w:eastAsia="TimesNewRomanPSMT" w:hAnsiTheme="majorBidi" w:cstheme="majorBidi"/>
          <w:color w:val="000000"/>
        </w:rPr>
        <w:t xml:space="preserve"> различных специальностей.</w:t>
      </w:r>
    </w:p>
    <w:p w14:paraId="68152A0B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b/>
          <w:bCs/>
          <w:iCs/>
          <w:color w:val="000000"/>
          <w:u w:val="single"/>
        </w:rPr>
        <w:t>Тема 10</w:t>
      </w:r>
      <w:r w:rsidRPr="007D6647">
        <w:rPr>
          <w:rFonts w:asciiTheme="majorBidi" w:eastAsia="TimesNewRomanPSMT" w:hAnsiTheme="majorBidi" w:cstheme="majorBidi"/>
          <w:b/>
          <w:bCs/>
          <w:iCs/>
          <w:color w:val="000000"/>
        </w:rPr>
        <w:t>. Физическая культура в профессиональной деятельности бакалавра  (тема излагается с учетом профессиональной деятельности выпускников каждого факультета ПСТГУ)</w:t>
      </w:r>
    </w:p>
    <w:p w14:paraId="0EFAD23F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eastAsia="TimesNewRomanPSMT" w:hAnsiTheme="majorBidi" w:cstheme="majorBidi"/>
          <w:color w:val="000000"/>
        </w:rPr>
      </w:pPr>
      <w:r w:rsidRPr="007D6647">
        <w:rPr>
          <w:rFonts w:asciiTheme="majorBidi" w:eastAsia="TimesNewRomanPSMT" w:hAnsiTheme="majorBidi" w:cstheme="majorBidi"/>
          <w:color w:val="000000"/>
        </w:rPr>
        <w:t>КРАТКОЕ СОДЕРЖАНИЕ.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14:paraId="47608417" w14:textId="77777777" w:rsidR="00C62852" w:rsidRPr="007D6647" w:rsidRDefault="00C62852" w:rsidP="007D6647">
      <w:pPr>
        <w:spacing w:after="120" w:line="276" w:lineRule="auto"/>
        <w:ind w:firstLine="709"/>
        <w:jc w:val="both"/>
        <w:rPr>
          <w:rFonts w:asciiTheme="majorBidi" w:eastAsia="TimesNewRomanPSMT" w:hAnsiTheme="majorBidi" w:cstheme="majorBidi"/>
          <w:color w:val="000000"/>
        </w:rPr>
      </w:pPr>
    </w:p>
    <w:p w14:paraId="5CB851F3" w14:textId="77777777" w:rsidR="00C62852" w:rsidRPr="007D6647" w:rsidRDefault="00C62852" w:rsidP="007D6647">
      <w:pPr>
        <w:pStyle w:val="2"/>
        <w:rPr>
          <w:rFonts w:asciiTheme="majorBidi" w:hAnsiTheme="majorBidi" w:cstheme="majorBidi"/>
        </w:rPr>
      </w:pPr>
      <w:bookmarkStart w:id="8" w:name="_Toc64271967"/>
      <w:r w:rsidRPr="007D6647">
        <w:rPr>
          <w:rFonts w:asciiTheme="majorBidi" w:hAnsiTheme="majorBidi" w:cstheme="majorBidi"/>
        </w:rPr>
        <w:t>Учебно-методическое обеспечение самостоятельной работы обучающихся</w:t>
      </w:r>
      <w:r w:rsidRPr="007D6647">
        <w:rPr>
          <w:rFonts w:asciiTheme="majorBidi" w:hAnsiTheme="majorBidi" w:cstheme="majorBidi"/>
          <w:i/>
        </w:rPr>
        <w:t xml:space="preserve"> </w:t>
      </w:r>
      <w:r w:rsidRPr="007D6647">
        <w:rPr>
          <w:rFonts w:asciiTheme="majorBidi" w:hAnsiTheme="majorBidi" w:cstheme="majorBidi"/>
        </w:rPr>
        <w:t>по дисциплине</w:t>
      </w:r>
      <w:bookmarkEnd w:id="8"/>
      <w:r w:rsidRPr="007D6647">
        <w:rPr>
          <w:rFonts w:asciiTheme="majorBidi" w:hAnsiTheme="majorBidi" w:cstheme="majorBidi"/>
        </w:rPr>
        <w:t xml:space="preserve"> </w:t>
      </w:r>
    </w:p>
    <w:p w14:paraId="262CD130" w14:textId="77777777" w:rsidR="00E9533F" w:rsidRPr="007D6647" w:rsidRDefault="00E9533F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2061E639" w14:textId="77777777" w:rsidR="00E9533F" w:rsidRPr="007D6647" w:rsidRDefault="00E9533F" w:rsidP="007D6647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Рабочей программой дисциплины</w:t>
      </w:r>
    </w:p>
    <w:p w14:paraId="66C9CCA1" w14:textId="77777777" w:rsidR="00E9533F" w:rsidRPr="007D6647" w:rsidRDefault="00E9533F" w:rsidP="007D6647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66BC37F8" w14:textId="77777777" w:rsidR="00E9533F" w:rsidRPr="007D6647" w:rsidRDefault="00E9533F" w:rsidP="007D6647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5DBC0C1E" w14:textId="77777777" w:rsidR="00E9533F" w:rsidRPr="007D6647" w:rsidRDefault="00E9533F" w:rsidP="007D6647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14:paraId="1229D1BD" w14:textId="77777777" w:rsidR="00C62852" w:rsidRPr="007D6647" w:rsidRDefault="00C62852" w:rsidP="007D6647">
      <w:pPr>
        <w:keepNext/>
        <w:tabs>
          <w:tab w:val="left" w:pos="142"/>
          <w:tab w:val="left" w:pos="993"/>
        </w:tabs>
        <w:spacing w:after="120" w:line="276" w:lineRule="auto"/>
        <w:ind w:left="567"/>
        <w:jc w:val="both"/>
        <w:rPr>
          <w:rFonts w:asciiTheme="majorBidi" w:hAnsiTheme="majorBidi" w:cstheme="majorBidi"/>
        </w:rPr>
      </w:pPr>
    </w:p>
    <w:p w14:paraId="695FF648" w14:textId="77777777" w:rsidR="00E9533F" w:rsidRPr="007D6647" w:rsidRDefault="00E9533F" w:rsidP="007D6647">
      <w:pPr>
        <w:pStyle w:val="2"/>
        <w:rPr>
          <w:rFonts w:asciiTheme="majorBidi" w:hAnsiTheme="majorBidi" w:cstheme="majorBidi"/>
        </w:rPr>
      </w:pPr>
      <w:bookmarkStart w:id="9" w:name="_Toc486514828"/>
      <w:bookmarkStart w:id="10" w:name="_Toc64271968"/>
      <w:r w:rsidRPr="007D6647">
        <w:rPr>
          <w:rFonts w:asciiTheme="majorBidi" w:hAnsiTheme="majorBidi" w:cstheme="majorBidi"/>
        </w:rPr>
        <w:t>Фонд оценочных средств</w:t>
      </w:r>
      <w:bookmarkEnd w:id="9"/>
      <w:bookmarkEnd w:id="10"/>
      <w:r w:rsidRPr="007D6647">
        <w:rPr>
          <w:rFonts w:asciiTheme="majorBidi" w:hAnsiTheme="majorBidi" w:cstheme="majorBidi"/>
        </w:rPr>
        <w:t xml:space="preserve"> </w:t>
      </w:r>
    </w:p>
    <w:p w14:paraId="217811F5" w14:textId="77777777" w:rsidR="00E9533F" w:rsidRPr="007D6647" w:rsidRDefault="00E9533F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" w:name="_Toc473664508"/>
      <w:bookmarkStart w:id="12" w:name="_Toc473718086"/>
      <w:bookmarkStart w:id="13" w:name="_Toc473892887"/>
      <w:bookmarkStart w:id="14" w:name="_Toc474840596"/>
      <w:bookmarkStart w:id="15" w:name="_Toc475970643"/>
      <w:bookmarkStart w:id="16" w:name="_Toc486514829"/>
      <w:bookmarkStart w:id="17" w:name="_Toc64271969"/>
      <w:r w:rsidRPr="007D6647">
        <w:rPr>
          <w:rFonts w:asciiTheme="majorBidi" w:hAnsiTheme="majorBidi" w:cstheme="majorBidi"/>
        </w:rPr>
        <w:t>Информация о фонде оценочных средств и контролируемой компетенции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1655A9C4" w14:textId="77777777" w:rsidR="00E9533F" w:rsidRPr="007D6647" w:rsidRDefault="00E9533F" w:rsidP="007D6647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7D6647">
        <w:rPr>
          <w:rFonts w:asciiTheme="majorBidi" w:hAnsiTheme="majorBidi" w:cstheme="majorBidi"/>
          <w:i/>
        </w:rPr>
        <w:t xml:space="preserve">Приложении </w:t>
      </w:r>
      <w:r w:rsidRPr="007D6647">
        <w:rPr>
          <w:rFonts w:asciiTheme="majorBidi" w:hAnsiTheme="majorBidi" w:cstheme="majorBidi"/>
        </w:rPr>
        <w:t>к настоящей программе.</w:t>
      </w:r>
    </w:p>
    <w:p w14:paraId="6F5E7BCC" w14:textId="77777777" w:rsidR="00E9533F" w:rsidRPr="007D6647" w:rsidRDefault="00E9533F" w:rsidP="007D6647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16C038C6" w14:textId="77777777" w:rsidR="00E9533F" w:rsidRPr="007D6647" w:rsidRDefault="00E9533F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8" w:name="_Toc473664509"/>
      <w:bookmarkStart w:id="19" w:name="_Toc473718087"/>
      <w:bookmarkStart w:id="20" w:name="_Toc473892888"/>
      <w:bookmarkStart w:id="21" w:name="_Toc474840597"/>
      <w:bookmarkStart w:id="22" w:name="_Toc475970644"/>
      <w:bookmarkStart w:id="23" w:name="_Toc486514830"/>
      <w:bookmarkStart w:id="24" w:name="_Toc64271970"/>
      <w:r w:rsidRPr="007D6647">
        <w:rPr>
          <w:rFonts w:asciiTheme="majorBidi" w:hAnsiTheme="majorBidi" w:cstheme="majorBidi"/>
        </w:rPr>
        <w:t>Показатели оценивания основного этапа освоения компетенции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674EBA8D" w14:textId="77777777" w:rsidR="00E9533F" w:rsidRPr="007D6647" w:rsidRDefault="00E9533F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52579D05" w14:textId="77777777" w:rsidR="00E9533F" w:rsidRPr="007D6647" w:rsidRDefault="00E9533F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25" w:name="_Toc64271971"/>
      <w:r w:rsidRPr="007D6647">
        <w:rPr>
          <w:rFonts w:asciiTheme="majorBidi" w:hAnsiTheme="majorBidi" w:cstheme="majorBidi"/>
        </w:rPr>
        <w:lastRenderedPageBreak/>
        <w:t>Организация промежуточной аттестации</w:t>
      </w:r>
      <w:bookmarkEnd w:id="25"/>
    </w:p>
    <w:p w14:paraId="062FB4F1" w14:textId="77777777" w:rsidR="00E9533F" w:rsidRPr="007D6647" w:rsidRDefault="00E9533F" w:rsidP="007D6647">
      <w:pPr>
        <w:pStyle w:val="af0"/>
        <w:spacing w:after="12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D6647">
        <w:rPr>
          <w:rFonts w:asciiTheme="majorBidi" w:hAnsiTheme="majorBidi" w:cstheme="majorBidi"/>
          <w:sz w:val="24"/>
          <w:szCs w:val="24"/>
        </w:rPr>
        <w:t>Программой предусмо</w:t>
      </w:r>
      <w:r w:rsidR="00D46766" w:rsidRPr="007D6647">
        <w:rPr>
          <w:rFonts w:asciiTheme="majorBidi" w:hAnsiTheme="majorBidi" w:cstheme="majorBidi"/>
          <w:sz w:val="24"/>
          <w:szCs w:val="24"/>
        </w:rPr>
        <w:t>трена сдача обучающимися зачёта</w:t>
      </w:r>
      <w:r w:rsidRPr="007D6647">
        <w:rPr>
          <w:rFonts w:asciiTheme="majorBidi" w:hAnsiTheme="majorBidi" w:cstheme="majorBidi"/>
          <w:sz w:val="24"/>
          <w:szCs w:val="24"/>
        </w:rPr>
        <w:t xml:space="preserve"> по физическому воспитанию. Зачёт проводится в виде собеседования преподавателя с каждым обучающимся. В ходе собеседования определяется степень овладения обучающимся теоретического программного материала. </w:t>
      </w:r>
    </w:p>
    <w:p w14:paraId="6F3D3925" w14:textId="77777777" w:rsidR="00C62852" w:rsidRPr="007D6647" w:rsidRDefault="00E9533F" w:rsidP="007D6647">
      <w:pPr>
        <w:pStyle w:val="af0"/>
        <w:spacing w:after="12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7D6647">
        <w:rPr>
          <w:rFonts w:asciiTheme="majorBidi" w:hAnsiTheme="majorBidi" w:cstheme="majorBidi"/>
          <w:sz w:val="24"/>
          <w:szCs w:val="24"/>
        </w:rPr>
        <w:t>Отметка о выполнении зачёта по физическому воспитанию вносится в зачётную книжку обуч</w:t>
      </w:r>
      <w:r w:rsidR="00D46766" w:rsidRPr="007D6647">
        <w:rPr>
          <w:rFonts w:asciiTheme="majorBidi" w:hAnsiTheme="majorBidi" w:cstheme="majorBidi"/>
          <w:sz w:val="24"/>
          <w:szCs w:val="24"/>
        </w:rPr>
        <w:t>ающихся</w:t>
      </w:r>
      <w:r w:rsidRPr="007D6647">
        <w:rPr>
          <w:rFonts w:asciiTheme="majorBidi" w:hAnsiTheme="majorBidi" w:cstheme="majorBidi"/>
          <w:sz w:val="24"/>
          <w:szCs w:val="24"/>
        </w:rPr>
        <w:t xml:space="preserve">. </w:t>
      </w:r>
    </w:p>
    <w:p w14:paraId="1AC6381B" w14:textId="77777777" w:rsidR="00227FF1" w:rsidRPr="007D6647" w:rsidRDefault="00227FF1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26" w:name="_Toc473664511"/>
      <w:bookmarkStart w:id="27" w:name="_Toc473718089"/>
      <w:bookmarkStart w:id="28" w:name="_Toc473892890"/>
      <w:bookmarkStart w:id="29" w:name="_Toc474840599"/>
      <w:bookmarkStart w:id="30" w:name="_Toc475970646"/>
      <w:bookmarkStart w:id="31" w:name="_Toc486514832"/>
      <w:bookmarkStart w:id="32" w:name="_Toc64271972"/>
      <w:r w:rsidRPr="007D6647">
        <w:rPr>
          <w:rFonts w:asciiTheme="majorBidi" w:hAnsiTheme="majorBidi" w:cstheme="majorBidi"/>
        </w:rPr>
        <w:t>Критерии оценивания основного этапа освоения компетенции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41631A6E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11F9D7C3" w14:textId="77777777" w:rsidR="00227FF1" w:rsidRPr="007D6647" w:rsidRDefault="00227FF1" w:rsidP="007D6647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33" w:name="_Toc473664512"/>
      <w:bookmarkStart w:id="34" w:name="_Toc473718090"/>
      <w:bookmarkStart w:id="35" w:name="_Toc473892891"/>
      <w:bookmarkStart w:id="36" w:name="_Toc474840600"/>
      <w:bookmarkStart w:id="37" w:name="_Toc475970647"/>
      <w:r w:rsidRPr="007D6647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33"/>
      <w:bookmarkEnd w:id="34"/>
      <w:bookmarkEnd w:id="35"/>
      <w:bookmarkEnd w:id="36"/>
      <w:bookmarkEnd w:id="37"/>
    </w:p>
    <w:p w14:paraId="38D71999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38" w:name="_Toc473664513"/>
      <w:bookmarkStart w:id="39" w:name="_Toc473718091"/>
      <w:r w:rsidRPr="007D6647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2EFDE08B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5C9C05CB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689719A8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07C024DE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7152FC29" w14:textId="77777777" w:rsidR="00227FF1" w:rsidRPr="007D6647" w:rsidRDefault="00227FF1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40" w:name="_Toc473892892"/>
      <w:bookmarkStart w:id="41" w:name="_Toc474840601"/>
      <w:bookmarkStart w:id="42" w:name="_Toc475970648"/>
      <w:bookmarkStart w:id="43" w:name="_Toc486514833"/>
      <w:bookmarkStart w:id="44" w:name="_Toc64271973"/>
      <w:r w:rsidRPr="007D6647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17A0B4D9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F671D1" w:rsidRPr="007D6647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7D6647">
        <w:rPr>
          <w:rFonts w:asciiTheme="majorBidi" w:hAnsiTheme="majorBidi" w:cstheme="majorBidi"/>
          <w:bCs/>
        </w:rPr>
        <w:t>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0B46975E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D6647">
        <w:rPr>
          <w:rFonts w:asciiTheme="majorBidi" w:hAnsiTheme="majorBidi" w:cstheme="majorBidi"/>
        </w:rPr>
        <w:t>по балльно-рейтинговой системе.</w:t>
      </w:r>
    </w:p>
    <w:p w14:paraId="2E299CE8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D6647">
        <w:rPr>
          <w:rFonts w:asciiTheme="majorBidi" w:hAnsiTheme="majorBidi" w:cstheme="majorBidi"/>
        </w:rPr>
        <w:t>по балльно-рейтинговой системе.</w:t>
      </w:r>
      <w:r w:rsidRPr="007D6647">
        <w:rPr>
          <w:rFonts w:asciiTheme="majorBidi" w:hAnsiTheme="majorBidi" w:cstheme="majorBidi"/>
          <w:bCs/>
        </w:rPr>
        <w:t xml:space="preserve"> </w:t>
      </w:r>
    </w:p>
    <w:p w14:paraId="0D754D1F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D6647">
        <w:rPr>
          <w:rFonts w:asciiTheme="majorBidi" w:hAnsiTheme="majorBidi" w:cstheme="majorBidi"/>
        </w:rPr>
        <w:t>по балльно-рейтинговой системе.</w:t>
      </w:r>
      <w:r w:rsidRPr="007D6647">
        <w:rPr>
          <w:rFonts w:asciiTheme="majorBidi" w:hAnsiTheme="majorBidi" w:cstheme="majorBidi"/>
          <w:bCs/>
        </w:rPr>
        <w:t xml:space="preserve"> </w:t>
      </w:r>
    </w:p>
    <w:p w14:paraId="681C53C2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7D6647">
        <w:rPr>
          <w:rFonts w:asciiTheme="majorBidi" w:hAnsiTheme="majorBidi" w:cstheme="majorBidi"/>
          <w:bCs/>
        </w:rPr>
        <w:lastRenderedPageBreak/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2317"/>
        <w:gridCol w:w="2270"/>
        <w:gridCol w:w="3181"/>
      </w:tblGrid>
      <w:tr w:rsidR="00227FF1" w:rsidRPr="007D6647" w14:paraId="39D97B74" w14:textId="77777777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2DD8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7D6647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6E51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7D6647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F1C5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7D6647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CBF7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7D6647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227FF1" w:rsidRPr="007D6647" w14:paraId="37799B86" w14:textId="77777777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D7DF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71D6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0D5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06CD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227FF1" w:rsidRPr="007D6647" w14:paraId="410F9A54" w14:textId="77777777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2E3C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9A5F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21E6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6A45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227FF1" w:rsidRPr="007D6647" w14:paraId="5EF13C8C" w14:textId="77777777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6A60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A0E5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79F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C513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227FF1" w:rsidRPr="007D6647" w14:paraId="13421CE3" w14:textId="77777777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AE1C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4D8C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EAD9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4B64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6A5AF6F8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14:paraId="3EC18560" w14:textId="77777777" w:rsidR="00227FF1" w:rsidRPr="007D6647" w:rsidRDefault="00227FF1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45" w:name="_Toc473664514"/>
      <w:bookmarkStart w:id="46" w:name="_Toc473718092"/>
      <w:bookmarkStart w:id="47" w:name="_Toc473892893"/>
      <w:bookmarkStart w:id="48" w:name="_Toc474840602"/>
      <w:bookmarkStart w:id="49" w:name="_Toc475970649"/>
      <w:bookmarkStart w:id="50" w:name="_Toc486514834"/>
      <w:bookmarkStart w:id="51" w:name="_Toc64271974"/>
      <w:r w:rsidRPr="007D6647">
        <w:rPr>
          <w:rFonts w:asciiTheme="majorBidi" w:hAnsiTheme="majorBidi" w:cstheme="majorBidi"/>
        </w:rPr>
        <w:t>Средства оценивания</w:t>
      </w:r>
      <w:bookmarkEnd w:id="45"/>
      <w:bookmarkEnd w:id="46"/>
      <w:bookmarkEnd w:id="47"/>
      <w:bookmarkEnd w:id="48"/>
      <w:bookmarkEnd w:id="49"/>
      <w:bookmarkEnd w:id="50"/>
      <w:bookmarkEnd w:id="51"/>
      <w:r w:rsidRPr="007D6647">
        <w:rPr>
          <w:rFonts w:asciiTheme="majorBidi" w:hAnsiTheme="majorBidi" w:cstheme="majorBidi"/>
        </w:rPr>
        <w:t xml:space="preserve">  </w:t>
      </w:r>
    </w:p>
    <w:p w14:paraId="21268254" w14:textId="77777777" w:rsidR="00227FF1" w:rsidRPr="007D6647" w:rsidRDefault="00227FF1" w:rsidP="007D6647">
      <w:pPr>
        <w:spacing w:after="120" w:line="276" w:lineRule="auto"/>
        <w:jc w:val="both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 xml:space="preserve">В случае </w:t>
      </w:r>
      <w:r w:rsidRPr="007D6647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7D6647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5D628ACF" w14:textId="77777777" w:rsidR="00227FF1" w:rsidRPr="007D6647" w:rsidRDefault="00227FF1" w:rsidP="007D6647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asciiTheme="majorBidi" w:eastAsia="TimesNewRomanPSMT" w:hAnsiTheme="majorBidi" w:cstheme="majorBidi"/>
          <w:b w:val="0"/>
        </w:rPr>
      </w:pPr>
    </w:p>
    <w:p w14:paraId="28740D2E" w14:textId="77777777" w:rsidR="0055713A" w:rsidRPr="007D6647" w:rsidRDefault="0055713A" w:rsidP="007D6647">
      <w:pPr>
        <w:pStyle w:val="2"/>
        <w:jc w:val="both"/>
        <w:rPr>
          <w:rFonts w:asciiTheme="majorBidi" w:eastAsia="TimesNewRomanPSMT" w:hAnsiTheme="majorBidi" w:cstheme="majorBidi"/>
        </w:rPr>
      </w:pPr>
      <w:bookmarkStart w:id="52" w:name="_Toc64271975"/>
      <w:r w:rsidRPr="007D6647">
        <w:rPr>
          <w:rFonts w:asciiTheme="majorBidi" w:eastAsia="TimesNewRomanPSMT" w:hAnsiTheme="majorBidi" w:cstheme="majorBidi"/>
        </w:rPr>
        <w:t>Литература</w:t>
      </w:r>
      <w:bookmarkEnd w:id="52"/>
    </w:p>
    <w:p w14:paraId="072A595C" w14:textId="77777777" w:rsidR="0055713A" w:rsidRPr="007D6647" w:rsidRDefault="0055713A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53" w:name="_Toc64271976"/>
      <w:r w:rsidRPr="007D6647">
        <w:rPr>
          <w:rFonts w:asciiTheme="majorBidi" w:hAnsiTheme="majorBidi" w:cstheme="majorBidi"/>
        </w:rPr>
        <w:t>Основная:</w:t>
      </w:r>
      <w:bookmarkEnd w:id="53"/>
    </w:p>
    <w:p w14:paraId="7EB2C202" w14:textId="77777777" w:rsidR="0055713A" w:rsidRPr="007D6647" w:rsidRDefault="0055713A" w:rsidP="007D6647">
      <w:pPr>
        <w:pStyle w:val="a0"/>
        <w:spacing w:line="276" w:lineRule="auto"/>
        <w:jc w:val="both"/>
        <w:rPr>
          <w:rFonts w:asciiTheme="majorBidi" w:eastAsia="TimesNewRomanPSMT" w:hAnsiTheme="majorBidi" w:cstheme="majorBidi"/>
        </w:rPr>
      </w:pPr>
      <w:r w:rsidRPr="007D6647">
        <w:rPr>
          <w:rFonts w:asciiTheme="majorBidi" w:eastAsia="TimesNewRomanPSMT" w:hAnsiTheme="majorBidi" w:cstheme="majorBidi"/>
        </w:rPr>
        <w:t>Методические рекомендации к проведению уроков физической культуры [Текст] / Министерство Просвещения РСФСР, Научно-исследовательский институт школ ; сост. Л. И. Пензулаева. - М. : [б. и.], 1985. - 28 с.</w:t>
      </w:r>
    </w:p>
    <w:p w14:paraId="2AC9D1A5" w14:textId="77777777" w:rsidR="0055713A" w:rsidRPr="007D6647" w:rsidRDefault="0055713A" w:rsidP="007D6647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54" w:name="_Toc64271977"/>
      <w:r w:rsidRPr="007D6647">
        <w:rPr>
          <w:rFonts w:asciiTheme="majorBidi" w:hAnsiTheme="majorBidi" w:cstheme="majorBidi"/>
        </w:rPr>
        <w:t>Дополнительная:</w:t>
      </w:r>
      <w:bookmarkEnd w:id="54"/>
    </w:p>
    <w:p w14:paraId="1B7C77CB" w14:textId="77777777" w:rsidR="0055713A" w:rsidRPr="007D6647" w:rsidRDefault="0055713A" w:rsidP="007D6647">
      <w:pPr>
        <w:pStyle w:val="a0"/>
        <w:spacing w:line="276" w:lineRule="auto"/>
        <w:jc w:val="both"/>
        <w:rPr>
          <w:rFonts w:asciiTheme="majorBidi" w:eastAsia="TimesNewRomanPSMT" w:hAnsiTheme="majorBidi" w:cstheme="majorBidi"/>
        </w:rPr>
      </w:pPr>
      <w:r w:rsidRPr="007D6647">
        <w:rPr>
          <w:rFonts w:asciiTheme="majorBidi" w:eastAsia="TimesNewRomanPSMT" w:hAnsiTheme="majorBidi" w:cstheme="majorBidi"/>
        </w:rPr>
        <w:t>Столяров, Владислав Иванович. Социология физической культуры и спорта [Текст] : Введение в проблематику и новая концепция / В. И. Столяров. - М.</w:t>
      </w:r>
      <w:r w:rsidR="00F314AE">
        <w:rPr>
          <w:rFonts w:asciiTheme="majorBidi" w:eastAsia="TimesNewRomanPSMT" w:hAnsiTheme="majorBidi" w:cstheme="majorBidi"/>
        </w:rPr>
        <w:t xml:space="preserve"> : СпАрт РГАФК, 2002. - 346 с. </w:t>
      </w:r>
    </w:p>
    <w:p w14:paraId="110C59DA" w14:textId="77777777" w:rsidR="0055713A" w:rsidRPr="007D6647" w:rsidRDefault="0055713A" w:rsidP="007D6647">
      <w:pPr>
        <w:pStyle w:val="2"/>
        <w:rPr>
          <w:rFonts w:asciiTheme="majorBidi" w:hAnsiTheme="majorBidi" w:cstheme="majorBidi"/>
        </w:rPr>
      </w:pPr>
    </w:p>
    <w:p w14:paraId="21DFAF07" w14:textId="77777777" w:rsidR="00227FF1" w:rsidRPr="007D6647" w:rsidRDefault="00227FF1" w:rsidP="007D6647">
      <w:pPr>
        <w:pStyle w:val="2"/>
        <w:rPr>
          <w:rFonts w:asciiTheme="majorBidi" w:hAnsiTheme="majorBidi" w:cstheme="majorBidi"/>
        </w:rPr>
      </w:pPr>
      <w:bookmarkStart w:id="55" w:name="_Toc64271978"/>
      <w:r w:rsidRPr="007D6647">
        <w:rPr>
          <w:rFonts w:asciiTheme="majorBidi" w:eastAsia="TimesNewRomanPSMT" w:hAnsiTheme="majorBidi" w:cstheme="majorBidi"/>
        </w:rPr>
        <w:t>Интернет-ресурсы</w:t>
      </w:r>
      <w:bookmarkEnd w:id="55"/>
    </w:p>
    <w:tbl>
      <w:tblPr>
        <w:tblW w:w="0" w:type="auto"/>
        <w:tblLook w:val="0000" w:firstRow="0" w:lastRow="0" w:firstColumn="0" w:lastColumn="0" w:noHBand="0" w:noVBand="0"/>
      </w:tblPr>
      <w:tblGrid>
        <w:gridCol w:w="4410"/>
        <w:gridCol w:w="5217"/>
      </w:tblGrid>
      <w:tr w:rsidR="00227FF1" w:rsidRPr="007D6647" w14:paraId="1E32B164" w14:textId="77777777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672D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7D6647">
              <w:rPr>
                <w:rFonts w:asciiTheme="majorBidi" w:hAnsiTheme="majorBidi" w:cstheme="majorBidi"/>
                <w:i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F5B3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  <w:i/>
              </w:rPr>
            </w:pPr>
            <w:r w:rsidRPr="007D6647">
              <w:rPr>
                <w:rFonts w:asciiTheme="majorBidi" w:hAnsiTheme="majorBidi" w:cstheme="majorBidi"/>
                <w:i/>
              </w:rPr>
              <w:t>Краткая характеристика</w:t>
            </w:r>
          </w:p>
        </w:tc>
      </w:tr>
      <w:tr w:rsidR="00227FF1" w:rsidRPr="007D6647" w14:paraId="55FCCA77" w14:textId="77777777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093F" w14:textId="77777777" w:rsidR="00227FF1" w:rsidRPr="007D6647" w:rsidRDefault="00C672AE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8" w:history="1"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http://lib.sportedu.ru/</w:t>
              </w:r>
            </w:hyperlink>
            <w:r w:rsidR="00227FF1" w:rsidRPr="007D664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670A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Центральная отраслевая библиотека по физической культуре и спорту. Формирование фондов библиотека осуществляет благодаря тесным связям с ведущими издательствами в сфере физической культуры и спорта, а также с крупнейшими издательскими домами.</w:t>
            </w:r>
          </w:p>
        </w:tc>
      </w:tr>
      <w:tr w:rsidR="00227FF1" w:rsidRPr="007D6647" w14:paraId="212FAA30" w14:textId="77777777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1D48" w14:textId="77777777" w:rsidR="00227FF1" w:rsidRPr="007D6647" w:rsidRDefault="00C672AE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9" w:history="1"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iglib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</w:hyperlink>
            <w:r w:rsidR="00227FF1" w:rsidRPr="007D664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3C21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Интернет-библиотека образовательных изданий, в которых собраны электронные учебники, справочные и учебные пособия. Удобный поиск по ключевым словам и отраслям знаний.</w:t>
            </w:r>
          </w:p>
        </w:tc>
      </w:tr>
      <w:tr w:rsidR="00227FF1" w:rsidRPr="007D6647" w14:paraId="667D946B" w14:textId="77777777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B201" w14:textId="77777777" w:rsidR="00227FF1" w:rsidRPr="007D6647" w:rsidRDefault="00C672AE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0" w:history="1"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elibrary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</w:hyperlink>
            <w:r w:rsidR="00227FF1" w:rsidRPr="007D664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9D89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Научная электронная библиотека журналов.</w:t>
            </w:r>
          </w:p>
        </w:tc>
      </w:tr>
      <w:tr w:rsidR="00227FF1" w:rsidRPr="007D6647" w14:paraId="1F1B6BAF" w14:textId="77777777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AC40" w14:textId="77777777" w:rsidR="00227FF1" w:rsidRPr="007D6647" w:rsidRDefault="00C672AE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1" w:history="1"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lib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sportedu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Press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TPFK</w:t>
              </w:r>
            </w:hyperlink>
            <w:r w:rsidR="00227FF1" w:rsidRPr="007D664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1C38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Журнал «Теория и практика физической культуры»</w:t>
            </w:r>
          </w:p>
        </w:tc>
      </w:tr>
      <w:tr w:rsidR="00227FF1" w:rsidRPr="007D6647" w14:paraId="575E4AA6" w14:textId="77777777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DC28" w14:textId="77777777" w:rsidR="00227FF1" w:rsidRPr="007D6647" w:rsidRDefault="00C672AE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hyperlink r:id="rId12" w:history="1"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http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://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www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lib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sportedu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.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ru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PRESS</w:t>
              </w:r>
              <w:r w:rsidR="00227FF1" w:rsidRPr="007D6647">
                <w:rPr>
                  <w:rStyle w:val="a5"/>
                  <w:rFonts w:asciiTheme="majorBidi" w:hAnsiTheme="majorBidi" w:cstheme="majorBidi"/>
                </w:rPr>
                <w:t>/</w:t>
              </w:r>
              <w:r w:rsidR="00227FF1" w:rsidRPr="007D6647">
                <w:rPr>
                  <w:rStyle w:val="a5"/>
                  <w:rFonts w:asciiTheme="majorBidi" w:hAnsiTheme="majorBidi" w:cstheme="majorBidi"/>
                  <w:lang w:val="en-US"/>
                </w:rPr>
                <w:t>FK</w:t>
              </w:r>
            </w:hyperlink>
            <w:r w:rsidR="00227FF1" w:rsidRPr="007D6647">
              <w:rPr>
                <w:rFonts w:asciiTheme="majorBidi" w:hAnsiTheme="majorBidi" w:cstheme="majorBidi"/>
                <w:lang w:val="en-US"/>
              </w:rPr>
              <w:t>VOT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E497" w14:textId="77777777" w:rsidR="00227FF1" w:rsidRPr="007D6647" w:rsidRDefault="00227FF1" w:rsidP="007D6647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7D6647">
              <w:rPr>
                <w:rFonts w:asciiTheme="majorBidi" w:hAnsiTheme="majorBidi" w:cstheme="majorBidi"/>
              </w:rPr>
              <w:t>Журнал «Физическая культура: воспитание, образование, тренировка»</w:t>
            </w:r>
          </w:p>
        </w:tc>
      </w:tr>
    </w:tbl>
    <w:p w14:paraId="57629B52" w14:textId="77777777" w:rsidR="00227FF1" w:rsidRPr="007D6647" w:rsidRDefault="00227FF1" w:rsidP="007D6647">
      <w:pPr>
        <w:pStyle w:val="a0"/>
        <w:spacing w:line="276" w:lineRule="auto"/>
        <w:rPr>
          <w:rFonts w:asciiTheme="majorBidi" w:hAnsiTheme="majorBidi" w:cstheme="majorBidi"/>
        </w:rPr>
      </w:pPr>
    </w:p>
    <w:p w14:paraId="7CED6A88" w14:textId="77777777" w:rsidR="00227FF1" w:rsidRPr="007D6647" w:rsidRDefault="00227FF1" w:rsidP="007D6647">
      <w:pPr>
        <w:pStyle w:val="2"/>
        <w:rPr>
          <w:rFonts w:asciiTheme="majorBidi" w:hAnsiTheme="majorBidi" w:cstheme="majorBidi"/>
        </w:rPr>
      </w:pPr>
      <w:bookmarkStart w:id="56" w:name="_Toc64271979"/>
      <w:r w:rsidRPr="007D6647">
        <w:rPr>
          <w:rFonts w:asciiTheme="majorBidi" w:hAnsiTheme="majorBidi" w:cstheme="majorBidi"/>
        </w:rPr>
        <w:t>Методические указания для обучающихся по освоению дисциплины</w:t>
      </w:r>
      <w:bookmarkEnd w:id="56"/>
    </w:p>
    <w:p w14:paraId="3B1CEA21" w14:textId="77777777" w:rsidR="00227FF1" w:rsidRPr="007D6647" w:rsidRDefault="00227FF1" w:rsidP="007D6647">
      <w:pPr>
        <w:spacing w:after="120" w:line="276" w:lineRule="auto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В процессе прохождения обучения каждый обучающийся должен:</w:t>
      </w:r>
    </w:p>
    <w:p w14:paraId="5F4EBE3E" w14:textId="77777777" w:rsidR="00227FF1" w:rsidRPr="007D6647" w:rsidRDefault="00227FF1" w:rsidP="007D6647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систематически посещать занятия по физическому воспитанию в дни и часы, предусмотренные учебным расписанием;</w:t>
      </w:r>
    </w:p>
    <w:p w14:paraId="6AE52A96" w14:textId="77777777" w:rsidR="00227FF1" w:rsidRPr="007D6647" w:rsidRDefault="00227FF1" w:rsidP="007D6647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повышать свою физическую подготовку и выполнять требования и нормы и совершенствовать спортивное мастерство;</w:t>
      </w:r>
    </w:p>
    <w:p w14:paraId="749FA311" w14:textId="77777777" w:rsidR="00227FF1" w:rsidRPr="007D6647" w:rsidRDefault="00227FF1" w:rsidP="007D6647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сдавать зачёты по физическому воспитанию в установленные сроки;</w:t>
      </w:r>
    </w:p>
    <w:p w14:paraId="2B3FB6A4" w14:textId="77777777" w:rsidR="00227FF1" w:rsidRPr="007D6647" w:rsidRDefault="00227FF1" w:rsidP="007D6647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соблюдать рациональный режим учёбы, отдыха и питания;</w:t>
      </w:r>
    </w:p>
    <w:p w14:paraId="464E87F8" w14:textId="77777777" w:rsidR="00227FF1" w:rsidRPr="007D6647" w:rsidRDefault="00227FF1" w:rsidP="007D6647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hAnsiTheme="majorBidi" w:cstheme="majorBidi"/>
        </w:rPr>
      </w:pPr>
      <w:r w:rsidRPr="007D6647">
        <w:rPr>
          <w:rFonts w:asciiTheme="majorBidi" w:hAnsiTheme="majorBidi" w:cstheme="majorBidi"/>
        </w:rPr>
        <w:t>регулярно заниматься гигиенической гимнастикой, самостоятельно заниматься физическими упражнениями и спортом, используя консультации преподавателя;</w:t>
      </w:r>
    </w:p>
    <w:p w14:paraId="4DC31F7E" w14:textId="77777777" w:rsidR="00227FF1" w:rsidRPr="007D6647" w:rsidRDefault="00227FF1" w:rsidP="007D6647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asciiTheme="majorBidi" w:eastAsia="Calibri" w:hAnsiTheme="majorBidi" w:cstheme="majorBidi"/>
        </w:rPr>
      </w:pPr>
      <w:r w:rsidRPr="007D6647">
        <w:rPr>
          <w:rFonts w:asciiTheme="majorBidi" w:hAnsiTheme="majorBidi" w:cstheme="majorBidi"/>
        </w:rPr>
        <w:t>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</w:t>
      </w:r>
    </w:p>
    <w:p w14:paraId="519BFBEA" w14:textId="77777777" w:rsidR="00227FF1" w:rsidRPr="007D6647" w:rsidRDefault="00227FF1" w:rsidP="007D6647">
      <w:pPr>
        <w:pStyle w:val="a0"/>
        <w:spacing w:line="276" w:lineRule="auto"/>
        <w:rPr>
          <w:rFonts w:asciiTheme="majorBidi" w:eastAsia="Calibri" w:hAnsiTheme="majorBidi" w:cstheme="majorBidi"/>
        </w:rPr>
      </w:pPr>
      <w:r w:rsidRPr="007D6647">
        <w:rPr>
          <w:rFonts w:asciiTheme="majorBidi" w:eastAsia="Calibri" w:hAnsiTheme="majorBidi" w:cstheme="majorBidi"/>
        </w:rPr>
        <w:t>иметь аккуратно подогнанные спортивный костюм и спортивную обувь, соответствующие виду занятий.</w:t>
      </w:r>
    </w:p>
    <w:p w14:paraId="681C235C" w14:textId="77777777" w:rsidR="00227FF1" w:rsidRPr="007D6647" w:rsidRDefault="00227FF1" w:rsidP="007D6647">
      <w:pPr>
        <w:pStyle w:val="a0"/>
        <w:spacing w:line="276" w:lineRule="auto"/>
        <w:rPr>
          <w:rFonts w:asciiTheme="majorBidi" w:eastAsia="Calibri" w:hAnsiTheme="majorBidi" w:cstheme="majorBidi"/>
        </w:rPr>
      </w:pPr>
    </w:p>
    <w:p w14:paraId="1A857B15" w14:textId="77777777" w:rsidR="00227FF1" w:rsidRPr="007D6647" w:rsidRDefault="00227FF1" w:rsidP="007D6647">
      <w:pPr>
        <w:pStyle w:val="2"/>
        <w:rPr>
          <w:rFonts w:asciiTheme="majorBidi" w:hAnsiTheme="majorBidi" w:cstheme="majorBidi"/>
        </w:rPr>
      </w:pPr>
      <w:bookmarkStart w:id="57" w:name="_Toc64271980"/>
      <w:r w:rsidRPr="007D6647">
        <w:rPr>
          <w:rFonts w:asciiTheme="majorBidi" w:hAnsiTheme="majorBidi" w:cstheme="majorBidi"/>
        </w:rPr>
        <w:t>Материально-техническая база для осуществления образовательного процесса</w:t>
      </w:r>
      <w:bookmarkEnd w:id="57"/>
    </w:p>
    <w:p w14:paraId="0DCF955F" w14:textId="77777777" w:rsidR="00227FF1" w:rsidRPr="007D6647" w:rsidRDefault="00227FF1" w:rsidP="007D6647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7D6647">
        <w:rPr>
          <w:rFonts w:asciiTheme="majorBidi" w:hAnsiTheme="majorBidi" w:cstheme="majorBidi"/>
          <w:b w:val="0"/>
          <w:u w:val="single"/>
        </w:rPr>
        <w:t xml:space="preserve">Спортивные сооружения: </w:t>
      </w:r>
    </w:p>
    <w:p w14:paraId="6FA20E96" w14:textId="77777777" w:rsidR="00227FF1" w:rsidRPr="007D6647" w:rsidRDefault="00227FF1" w:rsidP="007D6647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  <w:u w:val="single"/>
        </w:rPr>
      </w:pPr>
      <w:r w:rsidRPr="007D6647">
        <w:rPr>
          <w:rFonts w:asciiTheme="majorBidi" w:hAnsiTheme="majorBidi" w:cstheme="majorBidi"/>
          <w:b w:val="0"/>
        </w:rPr>
        <w:t xml:space="preserve">Спортивно-тренажерный зал, зал для аэробики. </w:t>
      </w:r>
    </w:p>
    <w:p w14:paraId="37168FB9" w14:textId="77777777" w:rsidR="00227FF1" w:rsidRPr="007D6647" w:rsidRDefault="00227FF1" w:rsidP="007D6647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7D6647">
        <w:rPr>
          <w:rFonts w:asciiTheme="majorBidi" w:hAnsiTheme="majorBidi" w:cstheme="majorBidi"/>
          <w:b w:val="0"/>
          <w:u w:val="single"/>
        </w:rPr>
        <w:t>Инвентарь</w:t>
      </w:r>
    </w:p>
    <w:p w14:paraId="7794702A" w14:textId="77777777" w:rsidR="00227FF1" w:rsidRPr="007D6647" w:rsidRDefault="00227FF1" w:rsidP="007D6647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7D6647">
        <w:rPr>
          <w:rFonts w:asciiTheme="majorBidi" w:hAnsiTheme="majorBidi" w:cstheme="majorBidi"/>
          <w:b w:val="0"/>
        </w:rPr>
        <w:t>Весь инвентарь, необходимый для проведения учебных занятий по физической культуре имеется в достаточном количестве.</w:t>
      </w:r>
    </w:p>
    <w:p w14:paraId="149FF1CC" w14:textId="77777777" w:rsidR="00227FF1" w:rsidRPr="007D6647" w:rsidRDefault="00227FF1" w:rsidP="007D664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14:paraId="570BE05F" w14:textId="77777777" w:rsidR="00AE20E0" w:rsidRPr="007D6647" w:rsidRDefault="00AE20E0" w:rsidP="007D6647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7D6647">
        <w:rPr>
          <w:rFonts w:asciiTheme="majorBidi" w:hAnsiTheme="majorBidi" w:cstheme="majorBidi"/>
          <w:i/>
        </w:rPr>
        <w:t>Рабочая программа дисциплины разработана на кафедре Физической культуры ПСТГУ для ПСТБИ согласно требованиям Договора № 498 о сетевой форме реализации ООП.</w:t>
      </w:r>
    </w:p>
    <w:p w14:paraId="7DAB7E5D" w14:textId="77777777" w:rsidR="00AE20E0" w:rsidRPr="007D6647" w:rsidRDefault="00AE20E0" w:rsidP="007D6647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</w:p>
    <w:p w14:paraId="371BBE88" w14:textId="77777777" w:rsidR="00227FF1" w:rsidRPr="007D6647" w:rsidRDefault="00227FF1" w:rsidP="007D6647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r w:rsidRPr="007D6647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Автор  - Марьяшин М.Ф., зав. Кафедрой физической культуры ПСТГУ </w:t>
      </w:r>
    </w:p>
    <w:p w14:paraId="3E692DEA" w14:textId="77777777" w:rsidR="00227FF1" w:rsidRPr="007D6647" w:rsidRDefault="00227FF1" w:rsidP="007D6647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r w:rsidRPr="007D6647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Рецензент – Шалупин В.И., зав. Кафедрой физического воспитания МГТУ ГА, к.п.н.</w:t>
      </w:r>
    </w:p>
    <w:p w14:paraId="641340EC" w14:textId="77777777" w:rsidR="00AE20E0" w:rsidRPr="007D6647" w:rsidRDefault="00AE20E0" w:rsidP="007D6647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  <w:r w:rsidRPr="007D6647"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Рецензент БФ – Медведева А.А.</w:t>
      </w:r>
    </w:p>
    <w:p w14:paraId="51AE928C" w14:textId="77777777" w:rsidR="00227FF1" w:rsidRPr="007D6647" w:rsidRDefault="00227FF1" w:rsidP="007D6647">
      <w:pPr>
        <w:pStyle w:val="af0"/>
        <w:keepLines w:val="0"/>
        <w:spacing w:after="120" w:line="276" w:lineRule="auto"/>
        <w:ind w:firstLine="0"/>
        <w:rPr>
          <w:rFonts w:asciiTheme="majorBidi" w:hAnsiTheme="majorBidi" w:cstheme="majorBidi"/>
          <w:i/>
          <w:sz w:val="24"/>
          <w:szCs w:val="24"/>
          <w:shd w:val="clear" w:color="auto" w:fill="FFFFFF"/>
        </w:rPr>
      </w:pPr>
    </w:p>
    <w:p w14:paraId="3138E585" w14:textId="77777777" w:rsidR="00F671D1" w:rsidRPr="007D6647" w:rsidRDefault="00F671D1" w:rsidP="007D6647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7D6647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7D6647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14:paraId="6EC9DEEE" w14:textId="77777777" w:rsidR="00C62852" w:rsidRPr="007D6647" w:rsidRDefault="00C62852" w:rsidP="007D6647">
      <w:pPr>
        <w:spacing w:after="120" w:line="276" w:lineRule="auto"/>
        <w:jc w:val="both"/>
        <w:rPr>
          <w:rFonts w:asciiTheme="majorBidi" w:hAnsiTheme="majorBidi" w:cstheme="majorBidi"/>
        </w:rPr>
      </w:pPr>
    </w:p>
    <w:sectPr w:rsidR="00C62852" w:rsidRPr="007D6647" w:rsidSect="00DE61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3C08" w14:textId="77777777" w:rsidR="00C672AE" w:rsidRDefault="00C672AE" w:rsidP="00C62852">
      <w:r>
        <w:separator/>
      </w:r>
    </w:p>
  </w:endnote>
  <w:endnote w:type="continuationSeparator" w:id="0">
    <w:p w14:paraId="2AAB1AD6" w14:textId="77777777" w:rsidR="00C672AE" w:rsidRDefault="00C672AE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73DF" w14:textId="77777777" w:rsidR="001E7EBB" w:rsidRDefault="001E7EB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94608"/>
      <w:docPartObj>
        <w:docPartGallery w:val="Page Numbers (Bottom of Page)"/>
        <w:docPartUnique/>
      </w:docPartObj>
    </w:sdtPr>
    <w:sdtEndPr/>
    <w:sdtContent>
      <w:p w14:paraId="489508FD" w14:textId="77777777" w:rsidR="00975347" w:rsidRDefault="009753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AE">
          <w:rPr>
            <w:noProof/>
          </w:rPr>
          <w:t>12</w:t>
        </w:r>
        <w:r>
          <w:fldChar w:fldCharType="end"/>
        </w:r>
      </w:p>
    </w:sdtContent>
  </w:sdt>
  <w:p w14:paraId="1886A5D5" w14:textId="77777777" w:rsidR="00227FF1" w:rsidRDefault="00227FF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5BC3" w14:textId="77777777" w:rsidR="001E7EBB" w:rsidRDefault="001E7EB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157C" w14:textId="77777777" w:rsidR="00C672AE" w:rsidRDefault="00C672AE" w:rsidP="00C62852">
      <w:r>
        <w:separator/>
      </w:r>
    </w:p>
  </w:footnote>
  <w:footnote w:type="continuationSeparator" w:id="0">
    <w:p w14:paraId="2CA4194D" w14:textId="77777777" w:rsidR="00C672AE" w:rsidRDefault="00C672AE" w:rsidP="00C6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2ED1" w14:textId="77777777" w:rsidR="001E7EBB" w:rsidRDefault="00C672AE">
    <w:pPr>
      <w:pStyle w:val="af1"/>
    </w:pPr>
    <w:r>
      <w:rPr>
        <w:noProof/>
        <w:lang w:eastAsia="ru-RU" w:bidi="he-IL"/>
      </w:rPr>
      <w:pict w14:anchorId="5AC2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3422" o:spid="_x0000_s2051" type="#_x0000_t75" alt="" style="position:absolute;margin-left:0;margin-top:0;width:481.25pt;height:481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A117" w14:textId="77777777" w:rsidR="001E7EBB" w:rsidRDefault="00C672AE">
    <w:pPr>
      <w:pStyle w:val="af1"/>
    </w:pPr>
    <w:r>
      <w:rPr>
        <w:noProof/>
        <w:lang w:eastAsia="ru-RU" w:bidi="he-IL"/>
      </w:rPr>
      <w:pict w14:anchorId="43641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3423" o:spid="_x0000_s2050" type="#_x0000_t75" alt="" style="position:absolute;margin-left:0;margin-top:0;width:481.25pt;height:481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7942" w14:textId="77777777" w:rsidR="001E7EBB" w:rsidRDefault="00C672AE">
    <w:pPr>
      <w:pStyle w:val="af1"/>
    </w:pPr>
    <w:r>
      <w:rPr>
        <w:noProof/>
        <w:lang w:eastAsia="ru-RU" w:bidi="he-IL"/>
      </w:rPr>
      <w:pict w14:anchorId="3E736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73421" o:spid="_x0000_s2049" type="#_x0000_t75" alt="" style="position:absolute;margin-left:0;margin-top:0;width:481.25pt;height:481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 w15:restartNumberingAfterBreak="0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Y0NrAwNTIxMDdT0lEKTi0uzszPAykwrgUA+ZwM6CwAAAA="/>
  </w:docVars>
  <w:rsids>
    <w:rsidRoot w:val="00691595"/>
    <w:rsid w:val="00084C8A"/>
    <w:rsid w:val="00093DC3"/>
    <w:rsid w:val="000B2EA0"/>
    <w:rsid w:val="000B2FC5"/>
    <w:rsid w:val="000F2DD8"/>
    <w:rsid w:val="001041D3"/>
    <w:rsid w:val="001947EF"/>
    <w:rsid w:val="001E7EBB"/>
    <w:rsid w:val="00227FF1"/>
    <w:rsid w:val="003B3EF2"/>
    <w:rsid w:val="003D1CCD"/>
    <w:rsid w:val="003F4001"/>
    <w:rsid w:val="003F6538"/>
    <w:rsid w:val="00434F8C"/>
    <w:rsid w:val="005171DE"/>
    <w:rsid w:val="0055713A"/>
    <w:rsid w:val="0057642B"/>
    <w:rsid w:val="005E28F1"/>
    <w:rsid w:val="005E6363"/>
    <w:rsid w:val="0060177A"/>
    <w:rsid w:val="006523ED"/>
    <w:rsid w:val="00691595"/>
    <w:rsid w:val="006D0325"/>
    <w:rsid w:val="00722F2C"/>
    <w:rsid w:val="007434A3"/>
    <w:rsid w:val="007B13F2"/>
    <w:rsid w:val="007D6647"/>
    <w:rsid w:val="0084261C"/>
    <w:rsid w:val="00870EED"/>
    <w:rsid w:val="008955ED"/>
    <w:rsid w:val="008F237C"/>
    <w:rsid w:val="00975347"/>
    <w:rsid w:val="009758A7"/>
    <w:rsid w:val="009D0637"/>
    <w:rsid w:val="009D5563"/>
    <w:rsid w:val="00A3707C"/>
    <w:rsid w:val="00A52059"/>
    <w:rsid w:val="00A701B2"/>
    <w:rsid w:val="00AE20E0"/>
    <w:rsid w:val="00C5532F"/>
    <w:rsid w:val="00C62852"/>
    <w:rsid w:val="00C672AE"/>
    <w:rsid w:val="00C85D1B"/>
    <w:rsid w:val="00D04DD2"/>
    <w:rsid w:val="00D46766"/>
    <w:rsid w:val="00D53A57"/>
    <w:rsid w:val="00DE619F"/>
    <w:rsid w:val="00E231FB"/>
    <w:rsid w:val="00E9533F"/>
    <w:rsid w:val="00F314AE"/>
    <w:rsid w:val="00F60481"/>
    <w:rsid w:val="00F64562"/>
    <w:rsid w:val="00F671D1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4C634D0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9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after="120"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 w:after="12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  <w:pPr>
      <w:spacing w:after="120"/>
    </w:pPr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after="120"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uppressAutoHyphens w:val="0"/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  <w:style w:type="character" w:customStyle="1" w:styleId="211pt">
    <w:name w:val="Основной текст (2) + 11 pt"/>
    <w:basedOn w:val="a1"/>
    <w:rsid w:val="00084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sportedu.ru/PRESS/F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sportedu.ru/Press/TPF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ibra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lib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43C7D-DE04-4014-A7EA-4AA9DE2C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3451</Words>
  <Characters>21776</Characters>
  <Application>Microsoft Office Word</Application>
  <DocSecurity>0</DocSecurity>
  <Lines>410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25154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Вячеслав Ячменик</cp:lastModifiedBy>
  <cp:revision>10</cp:revision>
  <cp:lastPrinted>2016-04-15T09:37:00Z</cp:lastPrinted>
  <dcterms:created xsi:type="dcterms:W3CDTF">2021-02-04T12:48:00Z</dcterms:created>
  <dcterms:modified xsi:type="dcterms:W3CDTF">2021-12-17T09:54:00Z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