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D425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14:paraId="63545C77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14:paraId="366C36F2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КАФЕДРА ПАСТЫРСКОГО И НРАВСТВЕННОГО БОГОСЛОВИЯ</w:t>
      </w:r>
    </w:p>
    <w:p w14:paraId="7084A319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2B71F756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4E2A5E75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82600D" w:rsidRPr="00BB4C39" w14:paraId="0E2B4FF5" w14:textId="77777777" w:rsidTr="00742C48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82600D" w:rsidRPr="00B37F2C" w14:paraId="0843B54B" w14:textId="77777777" w:rsidTr="0028074F">
              <w:tc>
                <w:tcPr>
                  <w:tcW w:w="4785" w:type="dxa"/>
                </w:tcPr>
                <w:p w14:paraId="10E28069" w14:textId="77777777" w:rsidR="0082600D" w:rsidRPr="00B37F2C" w:rsidRDefault="0082600D" w:rsidP="0082600D">
                  <w:pPr>
                    <w:jc w:val="center"/>
                    <w:rPr>
                      <w:color w:val="000000"/>
                    </w:rPr>
                  </w:pPr>
                  <w:r w:rsidRPr="00B37F2C">
                    <w:rPr>
                      <w:color w:val="000000"/>
                    </w:rPr>
                    <w:t>Принята</w:t>
                  </w:r>
                </w:p>
                <w:p w14:paraId="5C64FA42" w14:textId="77777777" w:rsidR="0082600D" w:rsidRPr="00B37F2C" w:rsidRDefault="0082600D" w:rsidP="0082600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B37F2C">
                    <w:rPr>
                      <w:color w:val="000000"/>
                    </w:rPr>
                    <w:t>на заседании кафедры</w:t>
                  </w:r>
                </w:p>
                <w:p w14:paraId="28E1A612" w14:textId="77777777" w:rsidR="0082600D" w:rsidRPr="00B37F2C" w:rsidRDefault="0082600D" w:rsidP="0082600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B37F2C">
                    <w:rPr>
                      <w:color w:val="000000"/>
                    </w:rPr>
                    <w:t xml:space="preserve"> «__</w:t>
                  </w:r>
                  <w:proofErr w:type="gramStart"/>
                  <w:r w:rsidRPr="00B37F2C">
                    <w:rPr>
                      <w:color w:val="000000"/>
                    </w:rPr>
                    <w:t>_»_</w:t>
                  </w:r>
                  <w:proofErr w:type="gramEnd"/>
                  <w:r w:rsidRPr="00B37F2C">
                    <w:rPr>
                      <w:color w:val="000000"/>
                    </w:rPr>
                    <w:t>______20__ года,</w:t>
                  </w:r>
                </w:p>
                <w:p w14:paraId="73ACD02F" w14:textId="77777777" w:rsidR="0082600D" w:rsidRPr="00B37F2C" w:rsidRDefault="0082600D" w:rsidP="0082600D">
                  <w:pPr>
                    <w:jc w:val="center"/>
                    <w:rPr>
                      <w:color w:val="000000"/>
                    </w:rPr>
                  </w:pPr>
                  <w:r w:rsidRPr="00B37F2C">
                    <w:rPr>
                      <w:color w:val="000000"/>
                    </w:rPr>
                    <w:t>протокол № ________.</w:t>
                  </w:r>
                </w:p>
                <w:p w14:paraId="47BB9E80" w14:textId="77777777" w:rsidR="0082600D" w:rsidRPr="00B37F2C" w:rsidRDefault="0082600D" w:rsidP="0082600D">
                  <w:pPr>
                    <w:rPr>
                      <w:color w:val="000000"/>
                    </w:rPr>
                  </w:pPr>
                </w:p>
                <w:p w14:paraId="6C976BA8" w14:textId="33C38420" w:rsidR="0082600D" w:rsidRPr="00B37F2C" w:rsidRDefault="00E023EA" w:rsidP="0082600D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080A087E" w14:textId="77777777" w:rsidR="0082600D" w:rsidRPr="00B37F2C" w:rsidRDefault="0082600D" w:rsidP="0082600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B37F2C">
                    <w:rPr>
                      <w:i/>
                    </w:rPr>
                    <w:t>УТВЕРЖДАЮ</w:t>
                  </w:r>
                </w:p>
                <w:p w14:paraId="03F47204" w14:textId="77777777" w:rsidR="0082600D" w:rsidRPr="00B37F2C" w:rsidRDefault="0082600D" w:rsidP="0082600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B37F2C">
                    <w:rPr>
                      <w:i/>
                    </w:rPr>
                    <w:t>Проректор по учебной работе ПСТБИ</w:t>
                  </w:r>
                </w:p>
                <w:p w14:paraId="53C6A552" w14:textId="77777777" w:rsidR="0082600D" w:rsidRPr="00B37F2C" w:rsidRDefault="0082600D" w:rsidP="0082600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B37F2C">
                    <w:rPr>
                      <w:i/>
                    </w:rPr>
                    <w:t>_____________ / прот. Николай Емельянов /</w:t>
                  </w:r>
                </w:p>
                <w:p w14:paraId="06C11887" w14:textId="77777777" w:rsidR="0082600D" w:rsidRPr="00B37F2C" w:rsidRDefault="0082600D" w:rsidP="0082600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B37F2C">
                    <w:rPr>
                      <w:i/>
                    </w:rPr>
                    <w:t>«_____» _________________ 20__ г.</w:t>
                  </w:r>
                </w:p>
                <w:p w14:paraId="38D6AF70" w14:textId="77777777" w:rsidR="0082600D" w:rsidRPr="00B37F2C" w:rsidRDefault="0082600D" w:rsidP="0082600D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F151E9A" w14:textId="77777777" w:rsidR="0082600D" w:rsidRPr="00B37F2C" w:rsidRDefault="0082600D" w:rsidP="0082600D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3E6DDFC1" w14:textId="77777777" w:rsidR="0082600D" w:rsidRPr="00BB4C39" w:rsidRDefault="0082600D" w:rsidP="0082600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82600D" w:rsidRPr="00B37F2C" w14:paraId="073AB659" w14:textId="77777777" w:rsidTr="0028074F">
              <w:tc>
                <w:tcPr>
                  <w:tcW w:w="4785" w:type="dxa"/>
                </w:tcPr>
                <w:p w14:paraId="1BF58803" w14:textId="77777777" w:rsidR="0082600D" w:rsidRPr="00B37F2C" w:rsidRDefault="0082600D" w:rsidP="0082600D">
                  <w:pPr>
                    <w:jc w:val="center"/>
                    <w:rPr>
                      <w:color w:val="000000"/>
                    </w:rPr>
                  </w:pPr>
                  <w:r w:rsidRPr="00B37F2C">
                    <w:rPr>
                      <w:color w:val="000000"/>
                    </w:rPr>
                    <w:t>Принята</w:t>
                  </w:r>
                </w:p>
                <w:p w14:paraId="356FA831" w14:textId="77777777" w:rsidR="0082600D" w:rsidRPr="00B37F2C" w:rsidRDefault="0082600D" w:rsidP="0082600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B37F2C">
                    <w:rPr>
                      <w:color w:val="000000"/>
                    </w:rPr>
                    <w:t>на заседании кафедры</w:t>
                  </w:r>
                </w:p>
                <w:p w14:paraId="1794361F" w14:textId="77777777" w:rsidR="0082600D" w:rsidRPr="00B37F2C" w:rsidRDefault="0082600D" w:rsidP="0082600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B37F2C">
                    <w:rPr>
                      <w:color w:val="000000"/>
                    </w:rPr>
                    <w:t xml:space="preserve"> «__</w:t>
                  </w:r>
                  <w:proofErr w:type="gramStart"/>
                  <w:r w:rsidRPr="00B37F2C">
                    <w:rPr>
                      <w:color w:val="000000"/>
                    </w:rPr>
                    <w:t>_»_</w:t>
                  </w:r>
                  <w:proofErr w:type="gramEnd"/>
                  <w:r w:rsidRPr="00B37F2C">
                    <w:rPr>
                      <w:color w:val="000000"/>
                    </w:rPr>
                    <w:t>______20__ года,</w:t>
                  </w:r>
                </w:p>
                <w:p w14:paraId="2BED0054" w14:textId="77777777" w:rsidR="0082600D" w:rsidRPr="00B37F2C" w:rsidRDefault="0082600D" w:rsidP="0082600D">
                  <w:pPr>
                    <w:jc w:val="center"/>
                    <w:rPr>
                      <w:color w:val="000000"/>
                    </w:rPr>
                  </w:pPr>
                  <w:r w:rsidRPr="00B37F2C">
                    <w:rPr>
                      <w:color w:val="000000"/>
                    </w:rPr>
                    <w:t>протокол № ________.</w:t>
                  </w:r>
                </w:p>
                <w:p w14:paraId="3E3271C7" w14:textId="77777777" w:rsidR="0082600D" w:rsidRPr="00B37F2C" w:rsidRDefault="0082600D" w:rsidP="0082600D">
                  <w:pPr>
                    <w:rPr>
                      <w:color w:val="000000"/>
                    </w:rPr>
                  </w:pPr>
                </w:p>
                <w:p w14:paraId="3043C246" w14:textId="77777777" w:rsidR="0082600D" w:rsidRPr="00B37F2C" w:rsidRDefault="0082600D" w:rsidP="0082600D">
                  <w:pPr>
                    <w:rPr>
                      <w:color w:val="000000"/>
                    </w:rPr>
                  </w:pPr>
                  <w:r w:rsidRPr="00B37F2C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3280CF3F" w14:textId="77777777" w:rsidR="0082600D" w:rsidRPr="00B37F2C" w:rsidRDefault="0082600D" w:rsidP="0082600D">
                  <w:r w:rsidRPr="00B37F2C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129B793C" w14:textId="77777777" w:rsidR="0082600D" w:rsidRPr="00B37F2C" w:rsidRDefault="0082600D" w:rsidP="0082600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B37F2C">
                    <w:rPr>
                      <w:i/>
                    </w:rPr>
                    <w:t>УТВЕРЖДАЮ</w:t>
                  </w:r>
                </w:p>
                <w:p w14:paraId="7186A200" w14:textId="77777777" w:rsidR="0082600D" w:rsidRPr="00B37F2C" w:rsidRDefault="0082600D" w:rsidP="0082600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B37F2C">
                    <w:rPr>
                      <w:i/>
                    </w:rPr>
                    <w:t>Проректор по учебной работе ПСТБИ</w:t>
                  </w:r>
                </w:p>
                <w:p w14:paraId="5501C479" w14:textId="77777777" w:rsidR="0082600D" w:rsidRPr="00B37F2C" w:rsidRDefault="0082600D" w:rsidP="0082600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B37F2C">
                    <w:rPr>
                      <w:i/>
                    </w:rPr>
                    <w:t>_____________ / прот. Николай Емельянов /</w:t>
                  </w:r>
                </w:p>
                <w:p w14:paraId="3FDB3424" w14:textId="77777777" w:rsidR="0082600D" w:rsidRPr="00B37F2C" w:rsidRDefault="0082600D" w:rsidP="0082600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B37F2C">
                    <w:rPr>
                      <w:i/>
                    </w:rPr>
                    <w:t>«_____» _________________ 20__ г.</w:t>
                  </w:r>
                </w:p>
                <w:p w14:paraId="576C2F47" w14:textId="77777777" w:rsidR="0082600D" w:rsidRPr="00B37F2C" w:rsidRDefault="0082600D" w:rsidP="0082600D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C5EADB4" w14:textId="77777777" w:rsidR="0082600D" w:rsidRPr="00B37F2C" w:rsidRDefault="0082600D" w:rsidP="0082600D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7F097E6C" w14:textId="77777777" w:rsidR="0082600D" w:rsidRPr="00BB4C39" w:rsidRDefault="0082600D" w:rsidP="0082600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82600D" w:rsidRPr="00B37F2C" w14:paraId="594DBC29" w14:textId="77777777" w:rsidTr="0028074F">
              <w:tc>
                <w:tcPr>
                  <w:tcW w:w="4785" w:type="dxa"/>
                </w:tcPr>
                <w:p w14:paraId="2239ED2E" w14:textId="77777777" w:rsidR="0082600D" w:rsidRPr="00B37F2C" w:rsidRDefault="0082600D" w:rsidP="0082600D">
                  <w:pPr>
                    <w:jc w:val="center"/>
                    <w:rPr>
                      <w:color w:val="000000"/>
                    </w:rPr>
                  </w:pPr>
                  <w:r w:rsidRPr="00B37F2C">
                    <w:rPr>
                      <w:color w:val="000000"/>
                    </w:rPr>
                    <w:t>Принята</w:t>
                  </w:r>
                </w:p>
                <w:p w14:paraId="234CD00F" w14:textId="77777777" w:rsidR="0082600D" w:rsidRPr="00B37F2C" w:rsidRDefault="0082600D" w:rsidP="0082600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B37F2C">
                    <w:rPr>
                      <w:color w:val="000000"/>
                    </w:rPr>
                    <w:t>на заседании кафедры</w:t>
                  </w:r>
                </w:p>
                <w:p w14:paraId="54D69AD3" w14:textId="77777777" w:rsidR="0082600D" w:rsidRPr="00B37F2C" w:rsidRDefault="0082600D" w:rsidP="0082600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B37F2C">
                    <w:rPr>
                      <w:color w:val="000000"/>
                    </w:rPr>
                    <w:t xml:space="preserve"> «__</w:t>
                  </w:r>
                  <w:proofErr w:type="gramStart"/>
                  <w:r w:rsidRPr="00B37F2C">
                    <w:rPr>
                      <w:color w:val="000000"/>
                    </w:rPr>
                    <w:t>_»_</w:t>
                  </w:r>
                  <w:proofErr w:type="gramEnd"/>
                  <w:r w:rsidRPr="00B37F2C">
                    <w:rPr>
                      <w:color w:val="000000"/>
                    </w:rPr>
                    <w:t>______20__ года,</w:t>
                  </w:r>
                </w:p>
                <w:p w14:paraId="47FE8684" w14:textId="77777777" w:rsidR="0082600D" w:rsidRPr="00B37F2C" w:rsidRDefault="0082600D" w:rsidP="0082600D">
                  <w:pPr>
                    <w:jc w:val="center"/>
                    <w:rPr>
                      <w:color w:val="000000"/>
                    </w:rPr>
                  </w:pPr>
                  <w:r w:rsidRPr="00B37F2C">
                    <w:rPr>
                      <w:color w:val="000000"/>
                    </w:rPr>
                    <w:t>протокол № ________.</w:t>
                  </w:r>
                </w:p>
                <w:p w14:paraId="0A7B4515" w14:textId="77777777" w:rsidR="0082600D" w:rsidRPr="00B37F2C" w:rsidRDefault="0082600D" w:rsidP="0082600D">
                  <w:pPr>
                    <w:rPr>
                      <w:color w:val="000000"/>
                    </w:rPr>
                  </w:pPr>
                </w:p>
                <w:p w14:paraId="3615E2EA" w14:textId="77777777" w:rsidR="0082600D" w:rsidRPr="00B37F2C" w:rsidRDefault="0082600D" w:rsidP="0082600D">
                  <w:pPr>
                    <w:rPr>
                      <w:color w:val="000000"/>
                    </w:rPr>
                  </w:pPr>
                  <w:r w:rsidRPr="00B37F2C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00AEEBE6" w14:textId="77777777" w:rsidR="0082600D" w:rsidRPr="00B37F2C" w:rsidRDefault="0082600D" w:rsidP="0082600D">
                  <w:r w:rsidRPr="00B37F2C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519C9592" w14:textId="77777777" w:rsidR="0082600D" w:rsidRPr="00B37F2C" w:rsidRDefault="0082600D" w:rsidP="0082600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B37F2C">
                    <w:rPr>
                      <w:i/>
                    </w:rPr>
                    <w:t>УТВЕРЖДАЮ</w:t>
                  </w:r>
                </w:p>
                <w:p w14:paraId="7F22D2A9" w14:textId="77777777" w:rsidR="0082600D" w:rsidRPr="00B37F2C" w:rsidRDefault="0082600D" w:rsidP="0082600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B37F2C">
                    <w:rPr>
                      <w:i/>
                    </w:rPr>
                    <w:t>Проректор по учебной работе ПСТБИ</w:t>
                  </w:r>
                </w:p>
                <w:p w14:paraId="75F893C7" w14:textId="77777777" w:rsidR="0082600D" w:rsidRPr="00B37F2C" w:rsidRDefault="0082600D" w:rsidP="0082600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B37F2C">
                    <w:rPr>
                      <w:i/>
                    </w:rPr>
                    <w:t>_____________ / прот. Николай Емельянов /</w:t>
                  </w:r>
                </w:p>
                <w:p w14:paraId="5C4A3932" w14:textId="77777777" w:rsidR="0082600D" w:rsidRPr="00B37F2C" w:rsidRDefault="0082600D" w:rsidP="0082600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B37F2C">
                    <w:rPr>
                      <w:i/>
                    </w:rPr>
                    <w:t>«_____» _________________ 20__ г.</w:t>
                  </w:r>
                </w:p>
                <w:p w14:paraId="26810F67" w14:textId="77777777" w:rsidR="0082600D" w:rsidRPr="00B37F2C" w:rsidRDefault="0082600D" w:rsidP="0082600D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4038ACE6" w14:textId="77777777" w:rsidR="0082600D" w:rsidRPr="00B37F2C" w:rsidRDefault="0082600D" w:rsidP="0082600D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2A4402C7" w14:textId="77777777" w:rsidR="0082600D" w:rsidRPr="00BB4C39" w:rsidRDefault="0082600D" w:rsidP="0082600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C4267EE" w14:textId="77777777" w:rsidR="00742C48" w:rsidRPr="00BB4C39" w:rsidRDefault="00742C48" w:rsidP="0082600D">
      <w:pPr>
        <w:spacing w:after="120" w:line="276" w:lineRule="auto"/>
        <w:rPr>
          <w:rFonts w:asciiTheme="majorBidi" w:hAnsiTheme="majorBidi" w:cstheme="majorBidi"/>
        </w:rPr>
      </w:pPr>
    </w:p>
    <w:p w14:paraId="7A9A0E3E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321593D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РАБОЧАЯ ПРОГРАММА ДИСЦИПЛИНЫ</w:t>
      </w:r>
    </w:p>
    <w:p w14:paraId="31691E40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  <w:b/>
        </w:rPr>
      </w:pPr>
      <w:r w:rsidRPr="00BB4C39">
        <w:rPr>
          <w:rFonts w:asciiTheme="majorBidi" w:hAnsiTheme="majorBidi" w:cstheme="majorBidi"/>
          <w:b/>
        </w:rPr>
        <w:t>МЕТОДИКА ПРЕПОДАВАНИЯ ТЕОЛОГИИ</w:t>
      </w:r>
    </w:p>
    <w:p w14:paraId="28BA53B9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F2A9BDA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70A9C426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BB4C39">
        <w:rPr>
          <w:rFonts w:asciiTheme="majorBidi" w:hAnsiTheme="majorBidi" w:cstheme="majorBidi"/>
          <w:i/>
        </w:rPr>
        <w:t xml:space="preserve">Основная образовательная программа: </w:t>
      </w:r>
      <w:r w:rsidRPr="00BB4C39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14:paraId="3BD6CA5C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BB4C39">
        <w:rPr>
          <w:rFonts w:asciiTheme="majorBidi" w:hAnsiTheme="majorBidi" w:cstheme="majorBidi"/>
          <w:i/>
        </w:rPr>
        <w:t xml:space="preserve">Квалификация выпускника: </w:t>
      </w:r>
      <w:r w:rsidRPr="00BB4C39">
        <w:rPr>
          <w:rFonts w:asciiTheme="majorBidi" w:hAnsiTheme="majorBidi" w:cstheme="majorBidi"/>
          <w:b/>
          <w:i/>
        </w:rPr>
        <w:t>бакалавр богословия</w:t>
      </w:r>
    </w:p>
    <w:p w14:paraId="3A1DFC45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BB4C39">
        <w:rPr>
          <w:rFonts w:asciiTheme="majorBidi" w:hAnsiTheme="majorBidi" w:cstheme="majorBidi"/>
          <w:i/>
        </w:rPr>
        <w:t>Форма обучения:</w:t>
      </w:r>
      <w:r w:rsidRPr="00BB4C39">
        <w:rPr>
          <w:rFonts w:asciiTheme="majorBidi" w:hAnsiTheme="majorBidi" w:cstheme="majorBidi"/>
          <w:b/>
          <w:i/>
        </w:rPr>
        <w:t xml:space="preserve"> очная</w:t>
      </w:r>
    </w:p>
    <w:p w14:paraId="2B63BC88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2C44829A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5B531593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D6F9B1F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5D9EAB42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2B1CE941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F2D3A22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551BE3D2" w14:textId="77777777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29FFD558" w14:textId="264DB905"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Москва, 20</w:t>
      </w:r>
      <w:r w:rsidR="00BB4C39" w:rsidRPr="00BB4C39">
        <w:rPr>
          <w:rFonts w:asciiTheme="majorBidi" w:hAnsiTheme="majorBidi" w:cstheme="majorBidi"/>
        </w:rPr>
        <w:t>2</w:t>
      </w:r>
      <w:r w:rsidR="0082600D">
        <w:rPr>
          <w:rFonts w:asciiTheme="majorBidi" w:hAnsiTheme="majorBidi" w:cstheme="majorBidi"/>
          <w:lang w:val="en-US"/>
        </w:rPr>
        <w:t>1</w:t>
      </w:r>
      <w:r w:rsidRPr="00BB4C39">
        <w:rPr>
          <w:rFonts w:asciiTheme="majorBidi" w:hAnsiTheme="majorBidi" w:cstheme="majorBidi"/>
        </w:rPr>
        <w:t xml:space="preserve"> г.</w:t>
      </w:r>
    </w:p>
    <w:sdt>
      <w:sdtPr>
        <w:rPr>
          <w:rFonts w:asciiTheme="majorBidi" w:eastAsia="Times New Roman" w:hAnsiTheme="majorBidi" w:cs="Times New Roman"/>
          <w:b w:val="0"/>
          <w:bCs w:val="0"/>
          <w:color w:val="auto"/>
          <w:szCs w:val="24"/>
        </w:rPr>
        <w:id w:val="838268454"/>
        <w:docPartObj>
          <w:docPartGallery w:val="Table of Contents"/>
          <w:docPartUnique/>
        </w:docPartObj>
      </w:sdtPr>
      <w:sdtEndPr/>
      <w:sdtContent>
        <w:p w14:paraId="56A85394" w14:textId="77777777" w:rsidR="00391C4C" w:rsidRPr="00BB4C39" w:rsidRDefault="00391C4C" w:rsidP="00BB4C39">
          <w:pPr>
            <w:pStyle w:val="ac"/>
            <w:spacing w:before="0" w:after="120"/>
            <w:rPr>
              <w:rFonts w:asciiTheme="majorBidi" w:hAnsiTheme="majorBidi"/>
              <w:szCs w:val="24"/>
            </w:rPr>
          </w:pPr>
          <w:r w:rsidRPr="00BB4C39">
            <w:rPr>
              <w:rFonts w:asciiTheme="majorBidi" w:hAnsiTheme="majorBidi"/>
              <w:color w:val="auto"/>
              <w:szCs w:val="24"/>
            </w:rPr>
            <w:t>Оглавление</w:t>
          </w:r>
        </w:p>
        <w:p w14:paraId="129B40F7" w14:textId="77777777" w:rsidR="00A51544" w:rsidRDefault="00F9262A" w:rsidP="00A5154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BB4C39">
            <w:rPr>
              <w:rFonts w:asciiTheme="majorBidi" w:hAnsiTheme="majorBidi" w:cstheme="majorBidi"/>
            </w:rPr>
            <w:fldChar w:fldCharType="begin"/>
          </w:r>
          <w:r w:rsidR="00391C4C" w:rsidRPr="00BB4C39">
            <w:rPr>
              <w:rFonts w:asciiTheme="majorBidi" w:hAnsiTheme="majorBidi" w:cstheme="majorBidi"/>
            </w:rPr>
            <w:instrText xml:space="preserve"> TOC \o "1-3" \h \z \u </w:instrText>
          </w:r>
          <w:r w:rsidRPr="00BB4C39">
            <w:rPr>
              <w:rFonts w:asciiTheme="majorBidi" w:hAnsiTheme="majorBidi" w:cstheme="majorBidi"/>
            </w:rPr>
            <w:fldChar w:fldCharType="separate"/>
          </w:r>
          <w:hyperlink w:anchor="_Toc64273911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Цель освоения дисциплины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_Toc64273911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3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6918024B" w14:textId="77777777" w:rsidR="00A51544" w:rsidRDefault="00AF1D75" w:rsidP="00A5154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12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_Toc64273912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3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591CEAC9" w14:textId="77777777" w:rsidR="00A51544" w:rsidRDefault="00AF1D75" w:rsidP="00A5154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13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Планируемые результаты освоения дисциплины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_Toc64273913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3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4567FE4E" w14:textId="77777777" w:rsidR="00A51544" w:rsidRDefault="00AF1D75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14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_Toc64273914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3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4193D5A5" w14:textId="77777777" w:rsidR="00A51544" w:rsidRDefault="00AF1D75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15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Этапы освоения компетенции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_Toc64273915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3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5F77F694" w14:textId="77777777" w:rsidR="00A51544" w:rsidRDefault="00AF1D75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16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Знания, умения и навыки, получаемые в результате освоения дисциплины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_Toc64273916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4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183B6B3A" w14:textId="77777777" w:rsidR="00A51544" w:rsidRDefault="00AF1D75" w:rsidP="00A5154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17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Объём дисциплины и трудоёмкость по видам учебных занятий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_Toc64273917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5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3A8D5348" w14:textId="77777777" w:rsidR="00A51544" w:rsidRDefault="00AF1D75" w:rsidP="00A5154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18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Тематический план дисциплины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_Toc64273918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5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5AC0C85F" w14:textId="77777777" w:rsidR="00A51544" w:rsidRDefault="00AF1D75" w:rsidP="00A5154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19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_Toc64273919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5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30D3CED6" w14:textId="77777777" w:rsidR="00A51544" w:rsidRDefault="00AF1D75" w:rsidP="00A5154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20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="00A51544" w:rsidRPr="006640AB">
              <w:rPr>
                <w:rStyle w:val="a9"/>
                <w:rFonts w:asciiTheme="majorBidi" w:hAnsiTheme="majorBidi" w:cstheme="majorBidi"/>
                <w:i/>
                <w:noProof/>
              </w:rPr>
              <w:t xml:space="preserve"> </w:t>
            </w:r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по дисциплине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_Toc64273920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17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48B2B7EA" w14:textId="77777777" w:rsidR="00A51544" w:rsidRDefault="00AF1D75" w:rsidP="00A5154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21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Фонд оценочных средств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_Toc64273921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17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0B46737D" w14:textId="77777777" w:rsidR="00A51544" w:rsidRDefault="00AF1D75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22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_Toc64273922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18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28C92FF8" w14:textId="77777777" w:rsidR="00A51544" w:rsidRDefault="00AF1D75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23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Вопросы для семестровой аттестации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_Toc64273923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18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4942015A" w14:textId="77777777" w:rsidR="00A51544" w:rsidRDefault="00AF1D75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24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_Toc64273924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19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043AC5BF" w14:textId="77777777" w:rsidR="00A51544" w:rsidRDefault="00AF1D75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25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_Toc64273925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19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5DC0E104" w14:textId="77777777" w:rsidR="00A51544" w:rsidRDefault="00AF1D75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26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Средства оценивания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_Toc64273926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20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4B852BDF" w14:textId="77777777" w:rsidR="00A51544" w:rsidRDefault="00AF1D75" w:rsidP="00A5154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27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Литература по дисциплине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_Toc64273927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20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4EF0E68C" w14:textId="77777777" w:rsidR="00A51544" w:rsidRDefault="00AF1D75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28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Рекомендуемая литература (основная):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_Toc64273928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20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0AC96F37" w14:textId="77777777" w:rsidR="00A51544" w:rsidRDefault="00AF1D75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29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Рекомендуемая литература (дополнительная):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_Toc64273929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23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6CBC4919" w14:textId="77777777" w:rsidR="00A51544" w:rsidRDefault="00AF1D75" w:rsidP="00A5154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30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Интернет-ресурсы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_Toc64273930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25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0E4D4629" w14:textId="77777777" w:rsidR="00A51544" w:rsidRDefault="00AF1D75" w:rsidP="00A5154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31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Методические указания для обучающихся по освоению дисциплины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_Toc64273931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26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458952F5" w14:textId="77777777" w:rsidR="00A51544" w:rsidRDefault="00AF1D75" w:rsidP="00A5154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3932" w:history="1">
            <w:r w:rsidR="00A51544" w:rsidRPr="006640AB">
              <w:rPr>
                <w:rStyle w:val="a9"/>
                <w:rFonts w:asciiTheme="majorBidi" w:hAnsiTheme="majorBidi" w:cstheme="majorBidi"/>
                <w:noProof/>
              </w:rPr>
              <w:t>Материально-техническая база</w:t>
            </w:r>
            <w:r w:rsidR="00A51544">
              <w:rPr>
                <w:noProof/>
                <w:webHidden/>
              </w:rPr>
              <w:tab/>
            </w:r>
            <w:r w:rsidR="00A51544">
              <w:rPr>
                <w:noProof/>
                <w:webHidden/>
              </w:rPr>
              <w:fldChar w:fldCharType="begin"/>
            </w:r>
            <w:r w:rsidR="00A51544">
              <w:rPr>
                <w:noProof/>
                <w:webHidden/>
              </w:rPr>
              <w:instrText xml:space="preserve"> PAGEREF _Toc64273932 \h </w:instrText>
            </w:r>
            <w:r w:rsidR="00A51544">
              <w:rPr>
                <w:noProof/>
                <w:webHidden/>
              </w:rPr>
            </w:r>
            <w:r w:rsidR="00A51544">
              <w:rPr>
                <w:noProof/>
                <w:webHidden/>
              </w:rPr>
              <w:fldChar w:fldCharType="separate"/>
            </w:r>
            <w:r w:rsidR="00A51544">
              <w:rPr>
                <w:noProof/>
                <w:webHidden/>
              </w:rPr>
              <w:t>27</w:t>
            </w:r>
            <w:r w:rsidR="00A51544">
              <w:rPr>
                <w:noProof/>
                <w:webHidden/>
              </w:rPr>
              <w:fldChar w:fldCharType="end"/>
            </w:r>
          </w:hyperlink>
        </w:p>
        <w:p w14:paraId="40406675" w14:textId="77777777" w:rsidR="00391C4C" w:rsidRPr="00BB4C39" w:rsidRDefault="00F9262A" w:rsidP="00BB4C39">
          <w:pPr>
            <w:spacing w:after="120" w:line="276" w:lineRule="auto"/>
            <w:rPr>
              <w:rFonts w:asciiTheme="majorBidi" w:hAnsiTheme="majorBidi" w:cstheme="majorBidi"/>
            </w:rPr>
          </w:pPr>
          <w:r w:rsidRPr="00BB4C39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14:paraId="01A76E19" w14:textId="77777777" w:rsidR="00391C4C" w:rsidRPr="00BB4C39" w:rsidRDefault="00391C4C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</w:p>
    <w:p w14:paraId="0F377586" w14:textId="77777777" w:rsidR="00391C4C" w:rsidRPr="00BB4C39" w:rsidRDefault="00391C4C" w:rsidP="00BB4C39">
      <w:pPr>
        <w:spacing w:after="120" w:line="276" w:lineRule="auto"/>
        <w:rPr>
          <w:rFonts w:asciiTheme="majorBidi" w:hAnsiTheme="majorBidi" w:cstheme="majorBidi"/>
        </w:rPr>
      </w:pPr>
    </w:p>
    <w:p w14:paraId="5DA4513F" w14:textId="77777777" w:rsidR="00391C4C" w:rsidRPr="00BB4C39" w:rsidRDefault="00391C4C" w:rsidP="00BB4C39">
      <w:pPr>
        <w:spacing w:after="120" w:line="276" w:lineRule="auto"/>
        <w:rPr>
          <w:rFonts w:asciiTheme="majorBidi" w:hAnsiTheme="majorBidi" w:cstheme="majorBidi"/>
        </w:rPr>
      </w:pPr>
    </w:p>
    <w:p w14:paraId="03CDD2BE" w14:textId="77777777" w:rsidR="00391C4C" w:rsidRDefault="00391C4C" w:rsidP="00BB4C39">
      <w:pPr>
        <w:spacing w:after="120" w:line="276" w:lineRule="auto"/>
        <w:rPr>
          <w:rFonts w:asciiTheme="majorBidi" w:hAnsiTheme="majorBidi" w:cstheme="majorBidi"/>
        </w:rPr>
      </w:pPr>
    </w:p>
    <w:p w14:paraId="0A1A6D96" w14:textId="77777777" w:rsidR="00A51544" w:rsidRDefault="00A51544" w:rsidP="00BB4C39">
      <w:pPr>
        <w:spacing w:after="120" w:line="276" w:lineRule="auto"/>
        <w:rPr>
          <w:rFonts w:asciiTheme="majorBidi" w:hAnsiTheme="majorBidi" w:cstheme="majorBidi"/>
        </w:rPr>
      </w:pPr>
    </w:p>
    <w:p w14:paraId="32EACD90" w14:textId="77777777" w:rsidR="00A51544" w:rsidRDefault="00A51544" w:rsidP="00BB4C39">
      <w:pPr>
        <w:spacing w:after="120" w:line="276" w:lineRule="auto"/>
        <w:rPr>
          <w:rFonts w:asciiTheme="majorBidi" w:hAnsiTheme="majorBidi" w:cstheme="majorBidi"/>
        </w:rPr>
      </w:pPr>
    </w:p>
    <w:p w14:paraId="74DCDE62" w14:textId="77777777" w:rsidR="00A51544" w:rsidRDefault="00A51544" w:rsidP="00BB4C39">
      <w:pPr>
        <w:spacing w:after="120" w:line="276" w:lineRule="auto"/>
        <w:rPr>
          <w:rFonts w:asciiTheme="majorBidi" w:hAnsiTheme="majorBidi" w:cstheme="majorBidi"/>
        </w:rPr>
      </w:pPr>
    </w:p>
    <w:p w14:paraId="584C43F8" w14:textId="77777777" w:rsidR="00A51544" w:rsidRPr="00BB4C39" w:rsidRDefault="00A51544" w:rsidP="00BB4C39">
      <w:pPr>
        <w:spacing w:after="120" w:line="276" w:lineRule="auto"/>
        <w:rPr>
          <w:rFonts w:asciiTheme="majorBidi" w:hAnsiTheme="majorBidi" w:cstheme="majorBidi"/>
        </w:rPr>
      </w:pPr>
    </w:p>
    <w:p w14:paraId="00D8705E" w14:textId="77777777" w:rsidR="00C803BE" w:rsidRPr="00BB4C39" w:rsidRDefault="00C803BE" w:rsidP="00BB4C39">
      <w:pPr>
        <w:spacing w:after="120" w:line="276" w:lineRule="auto"/>
        <w:rPr>
          <w:rFonts w:asciiTheme="majorBidi" w:hAnsiTheme="majorBidi" w:cstheme="majorBidi"/>
        </w:rPr>
      </w:pPr>
    </w:p>
    <w:p w14:paraId="0A5B6F83" w14:textId="77777777" w:rsidR="00C803BE" w:rsidRPr="00BB4C39" w:rsidRDefault="00C803BE" w:rsidP="00BB4C39">
      <w:pPr>
        <w:spacing w:after="120" w:line="276" w:lineRule="auto"/>
        <w:rPr>
          <w:rFonts w:asciiTheme="majorBidi" w:hAnsiTheme="majorBidi" w:cstheme="majorBidi"/>
        </w:rPr>
      </w:pPr>
    </w:p>
    <w:p w14:paraId="70D1B241" w14:textId="77777777" w:rsidR="00C803BE" w:rsidRPr="00BB4C39" w:rsidRDefault="00C803BE" w:rsidP="00BB4C39">
      <w:pPr>
        <w:spacing w:after="120" w:line="276" w:lineRule="auto"/>
        <w:rPr>
          <w:rFonts w:asciiTheme="majorBidi" w:hAnsiTheme="majorBidi" w:cstheme="majorBidi"/>
        </w:rPr>
      </w:pPr>
    </w:p>
    <w:p w14:paraId="37B05FC3" w14:textId="77777777" w:rsidR="0080199E" w:rsidRPr="00BB4C39" w:rsidRDefault="0080199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0" w:name="_Toc64273911"/>
      <w:r w:rsidRPr="00BB4C39">
        <w:rPr>
          <w:rFonts w:asciiTheme="majorBidi" w:hAnsiTheme="majorBidi" w:cstheme="majorBidi"/>
        </w:rPr>
        <w:lastRenderedPageBreak/>
        <w:t>Цел</w:t>
      </w:r>
      <w:r w:rsidR="00934226" w:rsidRPr="00BB4C39">
        <w:rPr>
          <w:rFonts w:asciiTheme="majorBidi" w:hAnsiTheme="majorBidi" w:cstheme="majorBidi"/>
        </w:rPr>
        <w:t>ь</w:t>
      </w:r>
      <w:r w:rsidRPr="00BB4C39">
        <w:rPr>
          <w:rFonts w:asciiTheme="majorBidi" w:hAnsiTheme="majorBidi" w:cstheme="majorBidi"/>
        </w:rPr>
        <w:t xml:space="preserve"> освоения дисциплины</w:t>
      </w:r>
      <w:bookmarkEnd w:id="0"/>
      <w:r w:rsidRPr="00BB4C39">
        <w:rPr>
          <w:rFonts w:asciiTheme="majorBidi" w:hAnsiTheme="majorBidi" w:cstheme="majorBidi"/>
        </w:rPr>
        <w:t xml:space="preserve"> </w:t>
      </w:r>
    </w:p>
    <w:p w14:paraId="04568C8B" w14:textId="77777777" w:rsidR="0080199E" w:rsidRPr="00BB4C39" w:rsidRDefault="0080199E" w:rsidP="00BB4C39">
      <w:pPr>
        <w:spacing w:after="120" w:line="276" w:lineRule="auto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</w:rPr>
        <w:t xml:space="preserve">Целью освоения дисциплины является </w:t>
      </w:r>
      <w:r w:rsidRPr="00BB4C39">
        <w:rPr>
          <w:rFonts w:asciiTheme="majorBidi" w:hAnsiTheme="majorBidi" w:cstheme="majorBidi"/>
          <w:lang w:eastAsia="ar-SA"/>
        </w:rPr>
        <w:t>формирование профессиональной компетентности студентов в организации учебно-воспита</w:t>
      </w:r>
      <w:r w:rsidRPr="00BB4C39">
        <w:rPr>
          <w:rFonts w:asciiTheme="majorBidi" w:hAnsiTheme="majorBidi" w:cstheme="majorBidi"/>
          <w:lang w:eastAsia="ar-SA"/>
        </w:rPr>
        <w:softHyphen/>
        <w:t>тельного процесса в области теологии; овладение приема</w:t>
      </w:r>
      <w:r w:rsidRPr="00BB4C39">
        <w:rPr>
          <w:rFonts w:asciiTheme="majorBidi" w:hAnsiTheme="majorBidi" w:cstheme="majorBidi"/>
          <w:lang w:eastAsia="ar-SA"/>
        </w:rPr>
        <w:softHyphen/>
        <w:t>ми работы с различными по возрасту и уровню подготовки группа</w:t>
      </w:r>
      <w:r w:rsidRPr="00BB4C39">
        <w:rPr>
          <w:rFonts w:asciiTheme="majorBidi" w:hAnsiTheme="majorBidi" w:cstheme="majorBidi"/>
          <w:lang w:eastAsia="ar-SA"/>
        </w:rPr>
        <w:softHyphen/>
        <w:t xml:space="preserve">ми обучающихся; практическая подготовка </w:t>
      </w:r>
      <w:r w:rsidR="002F34EC" w:rsidRPr="00BB4C39">
        <w:rPr>
          <w:rFonts w:asciiTheme="majorBidi" w:hAnsiTheme="majorBidi" w:cstheme="majorBidi"/>
          <w:lang w:eastAsia="ar-SA"/>
        </w:rPr>
        <w:t>обучающихся</w:t>
      </w:r>
      <w:r w:rsidRPr="00BB4C39">
        <w:rPr>
          <w:rFonts w:asciiTheme="majorBidi" w:hAnsiTheme="majorBidi" w:cstheme="majorBidi"/>
          <w:lang w:eastAsia="ar-SA"/>
        </w:rPr>
        <w:t xml:space="preserve"> к преподаванию теологических дисциплин и междисциплинарных курсов.</w:t>
      </w:r>
    </w:p>
    <w:p w14:paraId="075A55AA" w14:textId="77777777" w:rsidR="00934226" w:rsidRPr="00BB4C39" w:rsidRDefault="00934226" w:rsidP="00BB4C39">
      <w:pPr>
        <w:spacing w:after="120" w:line="276" w:lineRule="auto"/>
        <w:jc w:val="both"/>
        <w:rPr>
          <w:rFonts w:asciiTheme="majorBidi" w:hAnsiTheme="majorBidi" w:cstheme="majorBidi"/>
          <w:lang w:eastAsia="ar-SA"/>
        </w:rPr>
      </w:pPr>
    </w:p>
    <w:p w14:paraId="2F9511D5" w14:textId="77777777" w:rsidR="0080199E" w:rsidRPr="00BB4C39" w:rsidRDefault="0080199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1" w:name="_Toc64273912"/>
      <w:r w:rsidRPr="00BB4C39">
        <w:rPr>
          <w:rFonts w:asciiTheme="majorBidi" w:hAnsiTheme="majorBidi" w:cstheme="majorBidi"/>
        </w:rPr>
        <w:t>Место дисциплины в структуре образовательной программы</w:t>
      </w:r>
      <w:bookmarkEnd w:id="1"/>
    </w:p>
    <w:p w14:paraId="04D9DF44" w14:textId="77777777" w:rsidR="0080199E" w:rsidRPr="00BB4C39" w:rsidRDefault="0080199E" w:rsidP="00BB4C39">
      <w:pPr>
        <w:pStyle w:val="12"/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ru-RU" w:eastAsia="ar-SA"/>
        </w:rPr>
      </w:pPr>
      <w:r w:rsidRPr="00BB4C39">
        <w:rPr>
          <w:rFonts w:asciiTheme="majorBidi" w:hAnsiTheme="majorBidi" w:cstheme="majorBidi"/>
          <w:sz w:val="24"/>
          <w:szCs w:val="24"/>
          <w:lang w:val="ru-RU" w:eastAsia="ar-SA"/>
        </w:rPr>
        <w:t xml:space="preserve">Дисциплина находится в вариативной части образовательной программы и является </w:t>
      </w:r>
      <w:r w:rsidR="00A4207A" w:rsidRPr="00BB4C39">
        <w:rPr>
          <w:rFonts w:asciiTheme="majorBidi" w:hAnsiTheme="majorBidi" w:cstheme="majorBidi"/>
          <w:sz w:val="24"/>
          <w:szCs w:val="24"/>
          <w:lang w:val="ru-RU" w:eastAsia="ar-SA"/>
        </w:rPr>
        <w:t>обязатель</w:t>
      </w:r>
      <w:r w:rsidRPr="00BB4C39">
        <w:rPr>
          <w:rFonts w:asciiTheme="majorBidi" w:hAnsiTheme="majorBidi" w:cstheme="majorBidi"/>
          <w:sz w:val="24"/>
          <w:szCs w:val="24"/>
          <w:lang w:val="ru-RU" w:eastAsia="ar-SA"/>
        </w:rPr>
        <w:t>ной.</w:t>
      </w:r>
    </w:p>
    <w:p w14:paraId="3556E0BC" w14:textId="77777777" w:rsidR="0080199E" w:rsidRPr="00BB4C39" w:rsidRDefault="0080199E" w:rsidP="00BB4C39">
      <w:pPr>
        <w:pStyle w:val="12"/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ru-RU" w:eastAsia="ar-SA"/>
        </w:rPr>
      </w:pPr>
      <w:r w:rsidRPr="00BB4C39">
        <w:rPr>
          <w:rFonts w:asciiTheme="majorBidi" w:hAnsiTheme="majorBidi" w:cstheme="majorBidi"/>
          <w:sz w:val="24"/>
          <w:szCs w:val="24"/>
          <w:lang w:val="ru-RU" w:eastAsia="ar-SA"/>
        </w:rPr>
        <w:t>Курс «Методика преподавания теологии» является в большой степени комплексным и предполагает владение материалом других богословских и церковно-исторических дисциплин. Желательно предварительное посещение студентами других дисциплин по выбору: психологии, педагогики и истории богословского образования. Содержание этих курсов обеспечит более успешное освоение методики преподавания теологии. Предмет позволит студентам систематизировать и обобщить представление о богословской науке в целом, ее месте и особой роли в системе гуманитарного знания, о мировоззренческих основаниях современной науки, о системе богословского образования как отечественного, так и зарубежного, ее месте и особой роли в системе классического университетского образования.</w:t>
      </w:r>
    </w:p>
    <w:p w14:paraId="60F86C81" w14:textId="77777777" w:rsidR="00934226" w:rsidRPr="00BB4C39" w:rsidRDefault="00934226" w:rsidP="00BB4C39">
      <w:pPr>
        <w:pStyle w:val="12"/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ru-RU" w:eastAsia="ar-SA"/>
        </w:rPr>
      </w:pPr>
    </w:p>
    <w:p w14:paraId="35677365" w14:textId="77777777" w:rsidR="0080199E" w:rsidRPr="00BB4C39" w:rsidRDefault="00934226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2" w:name="_Toc64273913"/>
      <w:r w:rsidRPr="00BB4C39">
        <w:rPr>
          <w:rFonts w:asciiTheme="majorBidi" w:hAnsiTheme="majorBidi" w:cstheme="majorBidi"/>
        </w:rPr>
        <w:t>Планируемые результаты освоения дисциплины</w:t>
      </w:r>
      <w:bookmarkEnd w:id="2"/>
    </w:p>
    <w:p w14:paraId="5CC2BE0F" w14:textId="77777777" w:rsidR="00D17FF9" w:rsidRPr="00BB4C39" w:rsidRDefault="00D17FF9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3" w:name="_Toc64273914"/>
      <w:r w:rsidRPr="00BB4C39">
        <w:rPr>
          <w:rFonts w:asciiTheme="majorBidi" w:hAnsiTheme="majorBidi" w:cstheme="majorBidi"/>
        </w:rPr>
        <w:t>Компетенция, формируемая дисциплиной</w:t>
      </w:r>
      <w:bookmarkEnd w:id="3"/>
    </w:p>
    <w:p w14:paraId="36023385" w14:textId="4EE5852E" w:rsidR="00771D89" w:rsidRPr="00BB4C39" w:rsidRDefault="0080199E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Дисциплина призвана сформировать у обучающихся профессиональную компетенцию ПК-</w:t>
      </w:r>
      <w:r w:rsidR="00697D97">
        <w:rPr>
          <w:rFonts w:asciiTheme="majorBidi" w:hAnsiTheme="majorBidi" w:cstheme="majorBidi"/>
        </w:rPr>
        <w:t>2</w:t>
      </w:r>
      <w:r w:rsidRPr="00BB4C39">
        <w:rPr>
          <w:rFonts w:asciiTheme="majorBidi" w:hAnsiTheme="majorBidi" w:cstheme="majorBidi"/>
        </w:rPr>
        <w:t xml:space="preserve">: </w:t>
      </w:r>
      <w:r w:rsidR="00697D97" w:rsidRPr="00697D97">
        <w:rPr>
          <w:rStyle w:val="211pt"/>
          <w:sz w:val="24"/>
          <w:szCs w:val="24"/>
        </w:rPr>
        <w:t>подготов</w:t>
      </w:r>
      <w:r w:rsidR="00697D97">
        <w:rPr>
          <w:rStyle w:val="211pt"/>
          <w:sz w:val="24"/>
          <w:szCs w:val="24"/>
        </w:rPr>
        <w:t>ить</w:t>
      </w:r>
      <w:r w:rsidR="00697D97" w:rsidRPr="00697D97">
        <w:rPr>
          <w:rStyle w:val="211pt"/>
          <w:sz w:val="24"/>
          <w:szCs w:val="24"/>
        </w:rPr>
        <w:t xml:space="preserve"> к деятельности священнослужителя</w:t>
      </w:r>
      <w:r w:rsidR="00A4207A" w:rsidRPr="00BB4C39">
        <w:rPr>
          <w:rFonts w:asciiTheme="majorBidi" w:hAnsiTheme="majorBidi" w:cstheme="majorBidi"/>
        </w:rPr>
        <w:t xml:space="preserve">. </w:t>
      </w:r>
    </w:p>
    <w:p w14:paraId="0D7F48A4" w14:textId="77777777" w:rsidR="00D17FF9" w:rsidRPr="00BB4C39" w:rsidRDefault="00D17FF9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4" w:name="_Toc473664500"/>
      <w:bookmarkStart w:id="5" w:name="_Toc473718078"/>
      <w:bookmarkStart w:id="6" w:name="_Toc473892880"/>
      <w:bookmarkStart w:id="7" w:name="_Toc474840589"/>
      <w:bookmarkStart w:id="8" w:name="_Toc475970636"/>
      <w:bookmarkStart w:id="9" w:name="_Toc477858777"/>
      <w:bookmarkStart w:id="10" w:name="_Toc64273915"/>
      <w:r w:rsidRPr="00BB4C39">
        <w:rPr>
          <w:rFonts w:asciiTheme="majorBidi" w:hAnsiTheme="majorBidi" w:cstheme="majorBidi"/>
        </w:rPr>
        <w:t>Этапы освоения компетенции</w:t>
      </w:r>
      <w:bookmarkEnd w:id="4"/>
      <w:bookmarkEnd w:id="5"/>
      <w:bookmarkEnd w:id="6"/>
      <w:bookmarkEnd w:id="7"/>
      <w:bookmarkEnd w:id="8"/>
      <w:bookmarkEnd w:id="9"/>
      <w:bookmarkEnd w:id="10"/>
    </w:p>
    <w:p w14:paraId="67126E74" w14:textId="77777777" w:rsidR="00934226" w:rsidRPr="00BB4C39" w:rsidRDefault="00934226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49243ECB" w14:textId="77777777" w:rsidR="00934226" w:rsidRPr="00BB4C39" w:rsidRDefault="00934226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0E89C5BE" w14:textId="77777777" w:rsidR="00934226" w:rsidRPr="00BB4C39" w:rsidRDefault="00934226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</w:t>
      </w:r>
      <w:r w:rsidRPr="00BB4C39">
        <w:rPr>
          <w:rFonts w:asciiTheme="majorBidi" w:hAnsiTheme="majorBidi" w:cstheme="majorBidi"/>
        </w:rPr>
        <w:lastRenderedPageBreak/>
        <w:t>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5673D540" w14:textId="77777777" w:rsidR="00D17FF9" w:rsidRPr="00BB4C39" w:rsidRDefault="00934226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14:paraId="34C8E02D" w14:textId="77777777" w:rsidR="00D17FF9" w:rsidRPr="00BB4C39" w:rsidRDefault="00D17FF9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1" w:name="_Toc472951667"/>
      <w:bookmarkStart w:id="12" w:name="_Toc474840590"/>
      <w:bookmarkStart w:id="13" w:name="_Toc475970637"/>
      <w:bookmarkStart w:id="14" w:name="_Toc477858778"/>
      <w:bookmarkStart w:id="15" w:name="_Toc64273916"/>
      <w:r w:rsidRPr="00BB4C39">
        <w:rPr>
          <w:rFonts w:asciiTheme="majorBidi" w:hAnsiTheme="majorBidi" w:cstheme="majorBidi"/>
        </w:rPr>
        <w:t>Знания, умения и навыки, получаемые в результате освоения дисциплины</w:t>
      </w:r>
      <w:bookmarkEnd w:id="11"/>
      <w:bookmarkEnd w:id="12"/>
      <w:bookmarkEnd w:id="13"/>
      <w:bookmarkEnd w:id="14"/>
      <w:bookmarkEnd w:id="15"/>
    </w:p>
    <w:p w14:paraId="194CF5B7" w14:textId="77777777" w:rsidR="00742C48" w:rsidRPr="00BB4C39" w:rsidRDefault="00742C48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387B3F61" w14:textId="77777777" w:rsidR="00742C48" w:rsidRPr="00BB4C39" w:rsidRDefault="00742C48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7216"/>
      </w:tblGrid>
      <w:tr w:rsidR="00771D89" w:rsidRPr="00BB4C39" w14:paraId="034A7ACA" w14:textId="77777777" w:rsidTr="007B7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342B" w14:textId="77777777"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B4C39">
              <w:rPr>
                <w:rFonts w:asciiTheme="majorBidi" w:hAnsiTheme="majorBidi" w:cstheme="majorBidi"/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3DD8" w14:textId="77777777"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B4C39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771D89" w:rsidRPr="00BB4C39" w14:paraId="47A50B06" w14:textId="77777777" w:rsidTr="007B7D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53966" w14:textId="77777777"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 xml:space="preserve">Начальный </w:t>
            </w:r>
          </w:p>
          <w:p w14:paraId="6F87E9BA" w14:textId="77777777"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E7616" w14:textId="77777777"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Знание основных источников и учебных пособий по предмету.</w:t>
            </w:r>
          </w:p>
        </w:tc>
      </w:tr>
      <w:tr w:rsidR="00771D89" w:rsidRPr="00BB4C39" w14:paraId="0891CA3B" w14:textId="77777777" w:rsidTr="007B7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4C7A3" w14:textId="77777777"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B859E" w14:textId="77777777"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Умение конспектировать научную литературу</w:t>
            </w:r>
          </w:p>
        </w:tc>
      </w:tr>
      <w:tr w:rsidR="00771D89" w:rsidRPr="00BB4C39" w14:paraId="1F7E86E0" w14:textId="77777777" w:rsidTr="007B7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7E604" w14:textId="77777777"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00437" w14:textId="77777777"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Владение навыком практической работы с источниками</w:t>
            </w:r>
          </w:p>
        </w:tc>
      </w:tr>
      <w:tr w:rsidR="00771D89" w:rsidRPr="00BB4C39" w14:paraId="34057F1D" w14:textId="77777777" w:rsidTr="007B7D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9117F" w14:textId="77777777" w:rsidR="00771D89" w:rsidRPr="00BB4C39" w:rsidRDefault="00380028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111F8" w14:textId="77777777" w:rsidR="007E5038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BB4C39">
              <w:rPr>
                <w:rFonts w:asciiTheme="majorBidi" w:hAnsiTheme="majorBidi" w:cstheme="majorBidi"/>
                <w:lang w:eastAsia="ar-SA"/>
              </w:rPr>
              <w:t>Знание учения Священного Писания и святых Отцов о целях воспитания и образования;</w:t>
            </w:r>
          </w:p>
          <w:p w14:paraId="0D4B5953" w14:textId="77777777"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BB4C39">
              <w:rPr>
                <w:rFonts w:asciiTheme="majorBidi" w:hAnsiTheme="majorBidi" w:cstheme="majorBidi"/>
              </w:rPr>
              <w:t>Знание основных м</w:t>
            </w:r>
            <w:r w:rsidR="00BB4C39" w:rsidRPr="00BB4C39">
              <w:rPr>
                <w:rFonts w:asciiTheme="majorBidi" w:hAnsiTheme="majorBidi" w:cstheme="majorBidi"/>
              </w:rPr>
              <w:t>етодов и специфики преподавания</w:t>
            </w:r>
            <w:r w:rsidRPr="00BB4C39">
              <w:rPr>
                <w:rFonts w:asciiTheme="majorBidi" w:hAnsiTheme="majorBidi" w:cstheme="majorBidi"/>
              </w:rPr>
              <w:t xml:space="preserve"> теологии</w:t>
            </w:r>
          </w:p>
          <w:p w14:paraId="1EAE6CF1" w14:textId="77777777" w:rsidR="00771D89" w:rsidRPr="00BB4C39" w:rsidRDefault="00771D89" w:rsidP="00BB4C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Знание основных этапов и проблемы развития богословского образования в России и за рубежом;</w:t>
            </w:r>
          </w:p>
          <w:p w14:paraId="24961E56" w14:textId="77777777" w:rsidR="007E5038" w:rsidRPr="00BB4C39" w:rsidRDefault="007E5038" w:rsidP="00BB4C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Знание</w:t>
            </w:r>
            <w:r w:rsidR="00771D89" w:rsidRPr="00BB4C39">
              <w:rPr>
                <w:rFonts w:asciiTheme="majorBidi" w:hAnsiTheme="majorBidi" w:cstheme="majorBidi"/>
              </w:rPr>
              <w:t xml:space="preserve"> современной систем</w:t>
            </w:r>
            <w:r w:rsidRPr="00BB4C39">
              <w:rPr>
                <w:rFonts w:asciiTheme="majorBidi" w:hAnsiTheme="majorBidi" w:cstheme="majorBidi"/>
              </w:rPr>
              <w:t>ы</w:t>
            </w:r>
            <w:r w:rsidR="00771D89" w:rsidRPr="00BB4C39">
              <w:rPr>
                <w:rFonts w:asciiTheme="majorBidi" w:hAnsiTheme="majorBidi" w:cstheme="majorBidi"/>
              </w:rPr>
              <w:t xml:space="preserve"> религиозного обр</w:t>
            </w:r>
            <w:r w:rsidRPr="00BB4C39">
              <w:rPr>
                <w:rFonts w:asciiTheme="majorBidi" w:hAnsiTheme="majorBidi" w:cstheme="majorBidi"/>
              </w:rPr>
              <w:t>азования в России и за рубежом;</w:t>
            </w:r>
          </w:p>
          <w:p w14:paraId="2E169958" w14:textId="77777777" w:rsidR="00771D89" w:rsidRPr="00BB4C39" w:rsidRDefault="007E5038" w:rsidP="00BB4C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Знание</w:t>
            </w:r>
            <w:r w:rsidR="00771D89" w:rsidRPr="00BB4C39">
              <w:rPr>
                <w:rFonts w:asciiTheme="majorBidi" w:hAnsiTheme="majorBidi" w:cstheme="majorBidi"/>
              </w:rPr>
              <w:t xml:space="preserve"> структур</w:t>
            </w:r>
            <w:r w:rsidRPr="00BB4C39">
              <w:rPr>
                <w:rFonts w:asciiTheme="majorBidi" w:hAnsiTheme="majorBidi" w:cstheme="majorBidi"/>
              </w:rPr>
              <w:t>ы</w:t>
            </w:r>
            <w:r w:rsidR="00771D89" w:rsidRPr="00BB4C39">
              <w:rPr>
                <w:rFonts w:asciiTheme="majorBidi" w:hAnsiTheme="majorBidi" w:cstheme="majorBidi"/>
              </w:rPr>
              <w:t xml:space="preserve"> и содержани</w:t>
            </w:r>
            <w:r w:rsidRPr="00BB4C39">
              <w:rPr>
                <w:rFonts w:asciiTheme="majorBidi" w:hAnsiTheme="majorBidi" w:cstheme="majorBidi"/>
              </w:rPr>
              <w:t>я</w:t>
            </w:r>
            <w:r w:rsidR="00771D89" w:rsidRPr="00BB4C39">
              <w:rPr>
                <w:rFonts w:asciiTheme="majorBidi" w:hAnsiTheme="majorBidi" w:cstheme="majorBidi"/>
              </w:rPr>
              <w:t xml:space="preserve"> государственных образовательных стандартов высшего профессионального образования по специальности и направлению «теология» и «религиоведение».</w:t>
            </w:r>
          </w:p>
        </w:tc>
      </w:tr>
      <w:tr w:rsidR="00771D89" w:rsidRPr="00BB4C39" w14:paraId="116C619D" w14:textId="77777777" w:rsidTr="007B7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A5393" w14:textId="77777777" w:rsidR="00771D89" w:rsidRPr="00BB4C39" w:rsidRDefault="00771D8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518A7" w14:textId="77777777" w:rsidR="00771D89" w:rsidRPr="00BB4C39" w:rsidRDefault="00771D89" w:rsidP="00BB4C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Умение использовать имеющиеся программы, методики и технологии преподавания теологии в системе высшего и среднего образования;</w:t>
            </w:r>
          </w:p>
          <w:p w14:paraId="63DF87DF" w14:textId="77777777"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Умение составлять план занятия по богословской дисциплине с уч</w:t>
            </w:r>
            <w:r w:rsidR="007E5038" w:rsidRPr="00BB4C39">
              <w:rPr>
                <w:rFonts w:asciiTheme="majorBidi" w:hAnsiTheme="majorBidi" w:cstheme="majorBidi"/>
              </w:rPr>
              <w:t>ё</w:t>
            </w:r>
            <w:r w:rsidRPr="00BB4C39">
              <w:rPr>
                <w:rFonts w:asciiTheme="majorBidi" w:hAnsiTheme="majorBidi" w:cstheme="majorBidi"/>
              </w:rPr>
              <w:t>том специфики аудитории.</w:t>
            </w:r>
          </w:p>
        </w:tc>
      </w:tr>
      <w:tr w:rsidR="00771D89" w:rsidRPr="00BB4C39" w14:paraId="301DEAA7" w14:textId="77777777" w:rsidTr="007B7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97139" w14:textId="77777777" w:rsidR="00771D89" w:rsidRPr="00BB4C39" w:rsidRDefault="00771D8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9391F" w14:textId="77777777" w:rsidR="0031054E" w:rsidRPr="00BB4C39" w:rsidRDefault="0031054E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 xml:space="preserve">Владение навыками оценки аудитории с точки зрения преподавания богословских дисциплин; </w:t>
            </w:r>
          </w:p>
          <w:p w14:paraId="62015AE9" w14:textId="77777777" w:rsidR="007E5038" w:rsidRPr="00BB4C39" w:rsidRDefault="0031054E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lastRenderedPageBreak/>
              <w:t>Владение навыками проведения занятий по дисциплине мировоззренческого</w:t>
            </w:r>
            <w:r w:rsidR="007E5038" w:rsidRPr="00BB4C39">
              <w:rPr>
                <w:rFonts w:asciiTheme="majorBidi" w:hAnsiTheme="majorBidi" w:cstheme="majorBidi"/>
              </w:rPr>
              <w:t xml:space="preserve"> характера в разных аудиториях;</w:t>
            </w:r>
          </w:p>
          <w:p w14:paraId="69099820" w14:textId="77777777" w:rsidR="00771D89" w:rsidRPr="00BB4C39" w:rsidRDefault="0031054E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Владение навыками организации процесса обучения.</w:t>
            </w:r>
          </w:p>
        </w:tc>
      </w:tr>
    </w:tbl>
    <w:p w14:paraId="06BFD925" w14:textId="77777777" w:rsidR="00771D89" w:rsidRPr="00BB4C39" w:rsidRDefault="00771D89" w:rsidP="00BB4C39">
      <w:pPr>
        <w:widowControl w:val="0"/>
        <w:tabs>
          <w:tab w:val="left" w:pos="1080"/>
        </w:tabs>
        <w:autoSpaceDE w:val="0"/>
        <w:autoSpaceDN w:val="0"/>
        <w:adjustRightInd w:val="0"/>
        <w:spacing w:after="120" w:line="276" w:lineRule="auto"/>
        <w:ind w:firstLine="540"/>
        <w:jc w:val="both"/>
        <w:rPr>
          <w:rFonts w:asciiTheme="majorBidi" w:hAnsiTheme="majorBidi" w:cstheme="majorBidi"/>
          <w:i/>
        </w:rPr>
      </w:pPr>
    </w:p>
    <w:p w14:paraId="08FA1711" w14:textId="77777777" w:rsidR="00E40E4E" w:rsidRPr="00BB4C39" w:rsidRDefault="00E40E4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16" w:name="_Toc64273917"/>
      <w:r w:rsidRPr="00BB4C39">
        <w:rPr>
          <w:rFonts w:asciiTheme="majorBidi" w:hAnsiTheme="majorBidi" w:cstheme="majorBidi"/>
        </w:rPr>
        <w:t>Объ</w:t>
      </w:r>
      <w:r w:rsidR="00BB4C39" w:rsidRPr="00BB4C39">
        <w:rPr>
          <w:rFonts w:asciiTheme="majorBidi" w:hAnsiTheme="majorBidi" w:cstheme="majorBidi"/>
        </w:rPr>
        <w:t>ё</w:t>
      </w:r>
      <w:r w:rsidRPr="00BB4C39">
        <w:rPr>
          <w:rFonts w:asciiTheme="majorBidi" w:hAnsiTheme="majorBidi" w:cstheme="majorBidi"/>
        </w:rPr>
        <w:t>м дисциплины</w:t>
      </w:r>
      <w:r w:rsidR="00BB4C39" w:rsidRPr="00BB4C39">
        <w:rPr>
          <w:rFonts w:asciiTheme="majorBidi" w:hAnsiTheme="majorBidi" w:cstheme="majorBidi"/>
        </w:rPr>
        <w:t xml:space="preserve"> и трудоёмкость по видам учебных занятий</w:t>
      </w:r>
      <w:bookmarkEnd w:id="16"/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603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BB4C39" w:rsidRPr="00BB4C39" w14:paraId="0E38C0E3" w14:textId="77777777" w:rsidTr="00BB4C39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AA9C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ECC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5FC8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з.е.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53EC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Итого акад.часов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5D86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Курс 4</w:t>
            </w:r>
          </w:p>
        </w:tc>
      </w:tr>
      <w:tr w:rsidR="00BB4C39" w:rsidRPr="00BB4C39" w14:paraId="3B639593" w14:textId="77777777" w:rsidTr="00BB4C39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8AD3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89A2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E28C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CE67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F83271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B3D79E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Сем. 8</w:t>
            </w:r>
          </w:p>
        </w:tc>
      </w:tr>
      <w:tr w:rsidR="00BB4C39" w:rsidRPr="00BB4C39" w14:paraId="08F66C32" w14:textId="77777777" w:rsidTr="00BB4C39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E05AF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DD103E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51C86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E42036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B4A828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A40023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A6376C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A91C0C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A5F531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BC23F4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C2898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6E5113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28F122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B79E23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з.е.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3A7710" w14:textId="77777777"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з.е.</w:t>
            </w:r>
          </w:p>
        </w:tc>
      </w:tr>
      <w:tr w:rsidR="00BB4C39" w:rsidRPr="00BB4C39" w14:paraId="24A401C4" w14:textId="77777777" w:rsidTr="00BB4C39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634C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Б1.В.05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5018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A1BB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43E5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948A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55B6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1051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CE2A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F9D4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E1F4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205C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57A4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0FD7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5BE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-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1B10" w14:textId="77777777"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2</w:t>
            </w:r>
          </w:p>
        </w:tc>
      </w:tr>
    </w:tbl>
    <w:p w14:paraId="42E48496" w14:textId="77777777" w:rsidR="00934226" w:rsidRPr="00BB4C39" w:rsidRDefault="00934226" w:rsidP="00BB4C39">
      <w:pPr>
        <w:pStyle w:val="a7"/>
        <w:spacing w:after="120" w:line="276" w:lineRule="auto"/>
        <w:ind w:firstLine="0"/>
        <w:rPr>
          <w:rFonts w:asciiTheme="majorBidi" w:hAnsiTheme="majorBidi" w:cstheme="majorBidi"/>
        </w:rPr>
      </w:pPr>
    </w:p>
    <w:p w14:paraId="53BF33CD" w14:textId="77777777" w:rsidR="0031054E" w:rsidRPr="00BB4C39" w:rsidRDefault="00BB4C39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17" w:name="_Toc64273918"/>
      <w:r w:rsidRPr="00BB4C39">
        <w:rPr>
          <w:rFonts w:asciiTheme="majorBidi" w:hAnsiTheme="majorBidi" w:cstheme="majorBidi"/>
        </w:rPr>
        <w:t>Тематический план дисциплины</w:t>
      </w:r>
      <w:bookmarkEnd w:id="17"/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15"/>
        <w:gridCol w:w="8930"/>
      </w:tblGrid>
      <w:tr w:rsidR="00BB4C39" w:rsidRPr="00BB4C39" w14:paraId="7BCD35B3" w14:textId="77777777" w:rsidTr="00BB4C39">
        <w:tc>
          <w:tcPr>
            <w:tcW w:w="222" w:type="pct"/>
          </w:tcPr>
          <w:p w14:paraId="693319FC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778" w:type="pct"/>
          </w:tcPr>
          <w:p w14:paraId="6878C291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Учение Церкви о воспитании и образовании.</w:t>
            </w:r>
          </w:p>
        </w:tc>
      </w:tr>
      <w:tr w:rsidR="00BB4C39" w:rsidRPr="00BB4C39" w14:paraId="583C5E18" w14:textId="77777777" w:rsidTr="00BB4C39">
        <w:tc>
          <w:tcPr>
            <w:tcW w:w="222" w:type="pct"/>
          </w:tcPr>
          <w:p w14:paraId="0A920BFE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778" w:type="pct"/>
          </w:tcPr>
          <w:p w14:paraId="1FE2BB69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Особенности богословия как учебной дисциплины</w:t>
            </w:r>
          </w:p>
        </w:tc>
      </w:tr>
      <w:tr w:rsidR="00BB4C39" w:rsidRPr="00BB4C39" w14:paraId="133E1B4A" w14:textId="77777777" w:rsidTr="00BB4C39">
        <w:tc>
          <w:tcPr>
            <w:tcW w:w="222" w:type="pct"/>
          </w:tcPr>
          <w:p w14:paraId="1EF2AC57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778" w:type="pct"/>
          </w:tcPr>
          <w:p w14:paraId="5ECA557A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История теологического образования</w:t>
            </w:r>
          </w:p>
        </w:tc>
      </w:tr>
      <w:tr w:rsidR="00BB4C39" w:rsidRPr="00BB4C39" w14:paraId="55A334B1" w14:textId="77777777" w:rsidTr="00BB4C39">
        <w:tc>
          <w:tcPr>
            <w:tcW w:w="222" w:type="pct"/>
          </w:tcPr>
          <w:p w14:paraId="50A9A3EC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778" w:type="pct"/>
          </w:tcPr>
          <w:p w14:paraId="17027DDD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Законодательная база для преподавания теологии.</w:t>
            </w:r>
          </w:p>
        </w:tc>
      </w:tr>
      <w:tr w:rsidR="00BB4C39" w:rsidRPr="00BB4C39" w14:paraId="0FD958FD" w14:textId="77777777" w:rsidTr="00BB4C39">
        <w:tc>
          <w:tcPr>
            <w:tcW w:w="222" w:type="pct"/>
          </w:tcPr>
          <w:p w14:paraId="712946FC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4778" w:type="pct"/>
          </w:tcPr>
          <w:p w14:paraId="579525D6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Внешняя организация учебной деятельности в области богословских дисциплин.</w:t>
            </w:r>
          </w:p>
        </w:tc>
      </w:tr>
      <w:tr w:rsidR="00BB4C39" w:rsidRPr="00BB4C39" w14:paraId="224068C8" w14:textId="77777777" w:rsidTr="00BB4C39">
        <w:tc>
          <w:tcPr>
            <w:tcW w:w="222" w:type="pct"/>
          </w:tcPr>
          <w:p w14:paraId="20379803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4778" w:type="pct"/>
          </w:tcPr>
          <w:p w14:paraId="0FCF641D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Теория обучения.</w:t>
            </w:r>
          </w:p>
        </w:tc>
      </w:tr>
      <w:tr w:rsidR="00BB4C39" w:rsidRPr="00BB4C39" w14:paraId="14CB1B63" w14:textId="77777777" w:rsidTr="00BB4C39">
        <w:tc>
          <w:tcPr>
            <w:tcW w:w="222" w:type="pct"/>
          </w:tcPr>
          <w:p w14:paraId="1C0075A2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4778" w:type="pct"/>
          </w:tcPr>
          <w:p w14:paraId="58AD8B70" w14:textId="77777777"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Основные проблемы в преподавании теологии.</w:t>
            </w:r>
          </w:p>
        </w:tc>
      </w:tr>
    </w:tbl>
    <w:p w14:paraId="4EE65452" w14:textId="77777777" w:rsidR="00BB4C39" w:rsidRPr="00BB4C39" w:rsidRDefault="00BB4C39" w:rsidP="00BB4C39">
      <w:pPr>
        <w:spacing w:after="120" w:line="276" w:lineRule="auto"/>
        <w:rPr>
          <w:rFonts w:asciiTheme="majorBidi" w:hAnsiTheme="majorBidi" w:cstheme="majorBidi"/>
        </w:rPr>
      </w:pPr>
    </w:p>
    <w:p w14:paraId="753D9FD5" w14:textId="77777777" w:rsidR="0031054E" w:rsidRPr="00BB4C39" w:rsidRDefault="0031054E" w:rsidP="00BB4C39">
      <w:pPr>
        <w:spacing w:after="120" w:line="276" w:lineRule="auto"/>
        <w:rPr>
          <w:rFonts w:asciiTheme="majorBidi" w:hAnsiTheme="majorBidi" w:cstheme="majorBidi"/>
        </w:rPr>
      </w:pPr>
    </w:p>
    <w:p w14:paraId="5829AA9C" w14:textId="77777777" w:rsidR="00E40E4E" w:rsidRPr="00BB4C39" w:rsidRDefault="00E40E4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18" w:name="_Toc64273919"/>
      <w:r w:rsidRPr="00BB4C39">
        <w:rPr>
          <w:rFonts w:asciiTheme="majorBidi" w:hAnsiTheme="majorBidi" w:cstheme="majorBidi"/>
        </w:rPr>
        <w:t>Содержание дисциплины, структурированное по темам</w:t>
      </w:r>
      <w:bookmarkEnd w:id="18"/>
    </w:p>
    <w:p w14:paraId="518302CE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1: Священное Писание о целях воспитания и образования.</w:t>
      </w:r>
    </w:p>
    <w:p w14:paraId="2A0F7466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eastAsia="Calibr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Библия </w:t>
      </w:r>
      <w:r w:rsidRPr="00BB4C39">
        <w:rPr>
          <w:rFonts w:asciiTheme="majorBidi" w:hAnsiTheme="majorBidi" w:cstheme="majorBidi"/>
          <w:noProof/>
        </w:rPr>
        <w:t xml:space="preserve">(любое издание). </w:t>
      </w:r>
      <w:r w:rsidRPr="00BB4C39">
        <w:rPr>
          <w:rFonts w:asciiTheme="majorBidi" w:hAnsiTheme="majorBidi" w:cstheme="majorBidi"/>
          <w:bCs/>
          <w:lang w:eastAsia="ar-SA"/>
        </w:rPr>
        <w:t xml:space="preserve">Исх 13, 8, 14-15; 20, 12; Иов 1, 1-5; 1 Цар 2, 11 – 4, 18; Сир 16, 1-5; 30, 9-13; Притч 1, 1-19; 2, 1-15; 22, 6; 23, 12-28; Мф 5, 48; Иак. 3; Еф. 6, 1-4; 1 Тим 3, 1-13; Евр 13, 7-8; </w:t>
      </w:r>
      <w:r w:rsidRPr="00BB4C39">
        <w:rPr>
          <w:rFonts w:asciiTheme="majorBidi" w:hAnsiTheme="majorBidi" w:cstheme="majorBidi"/>
          <w:i/>
          <w:noProof/>
        </w:rPr>
        <w:t xml:space="preserve">Дивногорцева С. Ю. </w:t>
      </w:r>
      <w:r w:rsidRPr="00BB4C39">
        <w:rPr>
          <w:rFonts w:asciiTheme="majorBidi" w:hAnsiTheme="majorBidi" w:cstheme="majorBidi"/>
          <w:noProof/>
        </w:rPr>
        <w:t>Теоретическая педагогика. Ч. I. М.: ПСТГУ, 2004, С. 45-46;</w:t>
      </w:r>
      <w:r w:rsidRPr="00BB4C39">
        <w:rPr>
          <w:rFonts w:asciiTheme="majorBidi" w:hAnsiTheme="majorBidi" w:cstheme="majorBidi"/>
          <w:i/>
          <w:noProof/>
        </w:rPr>
        <w:t xml:space="preserve"> Шестун Е., прот. </w:t>
      </w:r>
      <w:r w:rsidRPr="00BB4C39">
        <w:rPr>
          <w:rFonts w:asciiTheme="majorBidi" w:hAnsiTheme="majorBidi" w:cstheme="majorBidi"/>
          <w:noProof/>
        </w:rPr>
        <w:t xml:space="preserve">Православная педагогика. Учебное пособие. (Изд. 2-е испр. и дополн.). М., 2001, С 37-46; </w:t>
      </w:r>
      <w:r w:rsidRPr="00BB4C39">
        <w:rPr>
          <w:rFonts w:asciiTheme="majorBidi" w:eastAsia="Calibri" w:hAnsiTheme="majorBidi" w:cstheme="majorBidi"/>
          <w:i/>
          <w:noProof/>
          <w:lang w:eastAsia="en-US"/>
        </w:rPr>
        <w:t>Шичалин Ю. А.</w:t>
      </w:r>
      <w:r w:rsidRPr="00BB4C39">
        <w:rPr>
          <w:rFonts w:asciiTheme="majorBidi" w:eastAsia="Calibri" w:hAnsiTheme="majorBidi" w:cstheme="majorBidi"/>
          <w:noProof/>
          <w:lang w:eastAsia="en-US"/>
        </w:rPr>
        <w:t xml:space="preserve"> Воспитание христианское // Православная энциклопедия, Т. 9. М.: </w:t>
      </w:r>
      <w:r w:rsidRPr="00BB4C39">
        <w:rPr>
          <w:rFonts w:asciiTheme="majorBidi" w:hAnsiTheme="majorBidi" w:cstheme="majorBidi"/>
          <w:noProof/>
        </w:rPr>
        <w:t>ЦНЦ ПЭ</w:t>
      </w:r>
      <w:r w:rsidRPr="00BB4C39">
        <w:rPr>
          <w:rFonts w:asciiTheme="majorBidi" w:eastAsia="Calibri" w:hAnsiTheme="majorBidi" w:cstheme="majorBidi"/>
          <w:noProof/>
          <w:lang w:eastAsia="en-US"/>
        </w:rPr>
        <w:t>, 2005, С. 461-467.</w:t>
      </w:r>
    </w:p>
    <w:p w14:paraId="2DF1458C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i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Шестун Е., прот. </w:t>
      </w:r>
      <w:r w:rsidRPr="00BB4C39">
        <w:rPr>
          <w:rFonts w:asciiTheme="majorBidi" w:hAnsiTheme="majorBidi" w:cstheme="majorBidi"/>
          <w:noProof/>
        </w:rPr>
        <w:t>Православная педагогика. Учебное пособие. (Изд. 2-е испр. и дополн.). М., 2001, С 46-80.</w:t>
      </w:r>
    </w:p>
    <w:p w14:paraId="1C05D332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lastRenderedPageBreak/>
        <w:t>Вопросы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noProof/>
        </w:rPr>
        <w:t>1) Раскройте педагогическое значение библейского понятия «страха Божия»; 2)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Сделайте предположение о месте библейского учения о воспитании в современной педагогической мысли и практике воспитания и обучения в Православной Церкви.</w:t>
      </w:r>
    </w:p>
    <w:p w14:paraId="2683D5A5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2: Мужи апостольские и апологеты о целях воспитания и образования.</w:t>
      </w:r>
    </w:p>
    <w:p w14:paraId="2AA7E26D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bCs/>
          <w:lang w:eastAsia="ar-SA"/>
        </w:rPr>
        <w:t>Дидахэ о воспитании и образовании. Тема воспитания в книге «Пастырь Ерма». Послание апостола Варнавы. Послания Климента Римского. Послания свщмч. Игнатия Богоносца. Святой Поликарп Смирнский. Отношение христианства к языческому образованию. Сщмч. Ириней Лионский. «Увещевание к язычникам», «Педагог» и «Строматы» Климента Александрийского.</w:t>
      </w:r>
    </w:p>
    <w:p w14:paraId="05A62E04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i/>
          <w:noProof/>
          <w:u w:val="single"/>
          <w:lang w:eastAsia="en-US"/>
        </w:rPr>
        <w:t>Тексты</w:t>
      </w:r>
      <w:r w:rsidRPr="00BB4C39">
        <w:rPr>
          <w:rFonts w:asciiTheme="majorBidi" w:hAnsiTheme="majorBidi" w:cstheme="majorBidi"/>
          <w:i/>
          <w:noProof/>
          <w:lang w:eastAsia="en-US"/>
        </w:rPr>
        <w:t xml:space="preserve">: Шестун Е., прот. </w:t>
      </w:r>
      <w:r w:rsidRPr="00BB4C39">
        <w:rPr>
          <w:rFonts w:asciiTheme="majorBidi" w:hAnsiTheme="majorBidi" w:cstheme="majorBidi"/>
          <w:noProof/>
          <w:lang w:eastAsia="en-US"/>
        </w:rPr>
        <w:t>Православная педагогика. Учебное пособие. (Изд. 2-е испр. и дополн.). М., 2001, С 61-94.</w:t>
      </w:r>
    </w:p>
    <w:p w14:paraId="53400EB1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i/>
          <w:noProof/>
          <w:lang w:eastAsia="en-US"/>
        </w:rPr>
      </w:pPr>
      <w:r w:rsidRPr="00BB4C39">
        <w:rPr>
          <w:rFonts w:asciiTheme="majorBidi" w:hAnsiTheme="majorBidi" w:cstheme="majorBidi"/>
          <w:i/>
          <w:noProof/>
          <w:u w:val="single"/>
          <w:lang w:eastAsia="en-US"/>
        </w:rPr>
        <w:t>Вопросы</w:t>
      </w:r>
      <w:r w:rsidRPr="00BB4C39">
        <w:rPr>
          <w:rFonts w:asciiTheme="majorBidi" w:hAnsiTheme="majorBidi" w:cstheme="majorBidi"/>
          <w:i/>
          <w:noProof/>
          <w:lang w:eastAsia="en-US"/>
        </w:rPr>
        <w:t>:</w:t>
      </w:r>
      <w:r w:rsidRPr="00BB4C39">
        <w:rPr>
          <w:rFonts w:asciiTheme="majorBidi" w:hAnsiTheme="majorBidi" w:cstheme="majorBidi"/>
          <w:noProof/>
          <w:lang w:eastAsia="en-US"/>
        </w:rPr>
        <w:t xml:space="preserve"> 1) Охарактеризуйте христианский принцип познания по сщмч. Иринею Лионскому. 2) Что знаменует достижение педагогического идеала по произведениям Климента Александрийского? 3) Раскройте содержание понятия «педагогика» по Клименту Александрийскому.</w:t>
      </w:r>
    </w:p>
    <w:p w14:paraId="5B8081D4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3: Святые отцы о воспитании, образовании и богословском исследовании.</w:t>
      </w:r>
    </w:p>
    <w:p w14:paraId="6C018093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Шестун Е., прот. </w:t>
      </w:r>
      <w:r w:rsidRPr="00BB4C39">
        <w:rPr>
          <w:rFonts w:asciiTheme="majorBidi" w:hAnsiTheme="majorBidi" w:cstheme="majorBidi"/>
          <w:noProof/>
        </w:rPr>
        <w:t>Православная педагогика. Учебное пособие. (Изд. 2-е испр. и дополн.). М., 2001, С. 94-118.</w:t>
      </w:r>
    </w:p>
    <w:p w14:paraId="10AE6A16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Каллист Диоклийский, еп. </w:t>
      </w:r>
      <w:r w:rsidRPr="00BB4C39">
        <w:rPr>
          <w:rFonts w:asciiTheme="majorBidi" w:hAnsiTheme="majorBidi" w:cstheme="majorBidi"/>
          <w:noProof/>
        </w:rPr>
        <w:t xml:space="preserve">Священное Писание и святые отцы о богословском образовании.  Богословский сборник, №1. М., 1997, С. 142-152; </w:t>
      </w:r>
      <w:r w:rsidRPr="00BB4C39">
        <w:rPr>
          <w:rFonts w:asciiTheme="majorBidi" w:hAnsiTheme="majorBidi" w:cstheme="majorBidi"/>
          <w:i/>
          <w:noProof/>
        </w:rPr>
        <w:t xml:space="preserve">Мандзаридис Г. </w:t>
      </w:r>
      <w:r w:rsidRPr="00BB4C39">
        <w:rPr>
          <w:rFonts w:asciiTheme="majorBidi" w:hAnsiTheme="majorBidi" w:cstheme="majorBidi"/>
          <w:noProof/>
        </w:rPr>
        <w:t xml:space="preserve">Обожение человека: По учению святителя Григория Паламы. - Сергиев Посад: Свято-Троицкая Сергиева Лавра, 2010; </w:t>
      </w:r>
      <w:r w:rsidRPr="00BB4C39">
        <w:rPr>
          <w:rFonts w:asciiTheme="majorBidi" w:hAnsiTheme="majorBidi" w:cstheme="majorBidi"/>
          <w:i/>
          <w:noProof/>
        </w:rPr>
        <w:t xml:space="preserve">Мумриков О., свящ. </w:t>
      </w:r>
      <w:r w:rsidRPr="00BB4C39">
        <w:rPr>
          <w:rFonts w:asciiTheme="majorBidi" w:hAnsiTheme="majorBidi" w:cstheme="majorBidi"/>
          <w:noProof/>
        </w:rPr>
        <w:t xml:space="preserve">Библейско-святоотеческое учение об образе и подобии Божием в человеке и эволюционная концепция антропогенеза: проблематика соотнесения // доклад на XVII Международных образовательных Рождественских чтениях 13.03.2009, </w:t>
      </w:r>
      <w:hyperlink r:id="rId8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http://www.religare.ru/2_63028_1_21.html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15.05.2015); </w:t>
      </w:r>
      <w:r w:rsidRPr="00BB4C39">
        <w:rPr>
          <w:rFonts w:asciiTheme="majorBidi" w:hAnsiTheme="majorBidi" w:cstheme="majorBidi"/>
          <w:i/>
          <w:noProof/>
        </w:rPr>
        <w:t xml:space="preserve">Зеньковский В.В. </w:t>
      </w:r>
      <w:r w:rsidRPr="00BB4C39">
        <w:rPr>
          <w:rFonts w:asciiTheme="majorBidi" w:hAnsiTheme="majorBidi" w:cstheme="majorBidi"/>
          <w:noProof/>
        </w:rPr>
        <w:t>Об образе Божием в человеке // Вопросы философии. 2003. № 12. С. 148.</w:t>
      </w:r>
    </w:p>
    <w:p w14:paraId="0E288A03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Источники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bCs/>
          <w:i/>
          <w:lang w:eastAsia="ar-SA"/>
        </w:rPr>
        <w:t>Василий Великий, свт.</w:t>
      </w:r>
      <w:r w:rsidRPr="00BB4C39">
        <w:rPr>
          <w:rFonts w:asciiTheme="majorBidi" w:hAnsiTheme="majorBidi" w:cstheme="majorBidi"/>
          <w:bCs/>
          <w:lang w:eastAsia="ar-SA"/>
        </w:rPr>
        <w:t xml:space="preserve"> Нравственные правила. – СПб.: Сатисъ, 1998 (или любое другое издание); </w:t>
      </w:r>
      <w:r w:rsidRPr="00BB4C39">
        <w:rPr>
          <w:rFonts w:asciiTheme="majorBidi" w:hAnsiTheme="majorBidi" w:cstheme="majorBidi"/>
          <w:bCs/>
          <w:i/>
          <w:lang w:eastAsia="ar-SA"/>
        </w:rPr>
        <w:t>Григорий Богослов, свт.</w:t>
      </w:r>
      <w:r w:rsidRPr="00BB4C39">
        <w:rPr>
          <w:rFonts w:asciiTheme="majorBidi" w:hAnsiTheme="majorBidi" w:cstheme="majorBidi"/>
          <w:bCs/>
          <w:lang w:eastAsia="ar-SA"/>
        </w:rPr>
        <w:t xml:space="preserve"> Творения. Т. I. - М.: Свято-Троицкая Сергиева Лавра, 1994; </w:t>
      </w:r>
      <w:r w:rsidRPr="00BB4C39">
        <w:rPr>
          <w:rFonts w:asciiTheme="majorBidi" w:hAnsiTheme="majorBidi" w:cstheme="majorBidi"/>
          <w:bCs/>
          <w:i/>
          <w:lang w:eastAsia="ar-SA"/>
        </w:rPr>
        <w:t>Григорий Нисский, свт.</w:t>
      </w:r>
      <w:r w:rsidRPr="00BB4C39">
        <w:rPr>
          <w:rFonts w:asciiTheme="majorBidi" w:hAnsiTheme="majorBidi" w:cstheme="majorBidi"/>
          <w:bCs/>
          <w:lang w:eastAsia="ar-SA"/>
        </w:rPr>
        <w:t xml:space="preserve"> О душе и воскресении / Творения. Часть IV. - М., 1862; </w:t>
      </w:r>
      <w:r w:rsidRPr="00BB4C39">
        <w:rPr>
          <w:rFonts w:asciiTheme="majorBidi" w:hAnsiTheme="majorBidi" w:cstheme="majorBidi"/>
          <w:bCs/>
          <w:i/>
          <w:lang w:eastAsia="ar-SA"/>
        </w:rPr>
        <w:t>Григорий Нисский, свт.</w:t>
      </w:r>
      <w:r w:rsidRPr="00BB4C39">
        <w:rPr>
          <w:rFonts w:asciiTheme="majorBidi" w:hAnsiTheme="majorBidi" w:cstheme="majorBidi"/>
          <w:bCs/>
          <w:lang w:eastAsia="ar-SA"/>
        </w:rPr>
        <w:t xml:space="preserve"> Об устроении человека. СПб., 1995; </w:t>
      </w:r>
      <w:r w:rsidRPr="00BB4C39">
        <w:rPr>
          <w:rFonts w:asciiTheme="majorBidi" w:hAnsiTheme="majorBidi" w:cstheme="majorBidi"/>
          <w:bCs/>
          <w:i/>
          <w:lang w:eastAsia="ar-SA"/>
        </w:rPr>
        <w:t>Иоанн Дамаскин, прп.</w:t>
      </w:r>
      <w:r w:rsidRPr="00BB4C39">
        <w:rPr>
          <w:rFonts w:asciiTheme="majorBidi" w:hAnsiTheme="majorBidi" w:cstheme="majorBidi"/>
          <w:bCs/>
          <w:lang w:eastAsia="ar-SA"/>
        </w:rPr>
        <w:t xml:space="preserve"> Источник знания. - СПб.: Наука, 2006;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Иоанн Дамаскин, прп.</w:t>
      </w:r>
      <w:r w:rsidRPr="00BB4C39">
        <w:rPr>
          <w:rFonts w:asciiTheme="majorBidi" w:hAnsiTheme="majorBidi" w:cstheme="majorBidi"/>
          <w:bCs/>
          <w:lang w:eastAsia="ar-SA"/>
        </w:rPr>
        <w:t xml:space="preserve"> Точное изложение православной веры. - М.: Лодья, 2000 (или любое другое издание);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Максим Исповедник, прп. </w:t>
      </w:r>
      <w:r w:rsidRPr="00BB4C39">
        <w:rPr>
          <w:rFonts w:asciiTheme="majorBidi" w:hAnsiTheme="majorBidi" w:cstheme="majorBidi"/>
          <w:bCs/>
          <w:lang w:eastAsia="ar-SA"/>
        </w:rPr>
        <w:t xml:space="preserve">Избранные творения. - М.: Паломник, 2004; </w:t>
      </w:r>
      <w:r w:rsidRPr="00BB4C39">
        <w:rPr>
          <w:rFonts w:asciiTheme="majorBidi" w:hAnsiTheme="majorBidi" w:cstheme="majorBidi"/>
          <w:bCs/>
          <w:i/>
          <w:lang w:eastAsia="ar-SA"/>
        </w:rPr>
        <w:t>Святого отца нашего Иоанна Златоустого уроки о воспитании</w:t>
      </w:r>
      <w:r w:rsidRPr="00BB4C39">
        <w:rPr>
          <w:rFonts w:asciiTheme="majorBidi" w:hAnsiTheme="majorBidi" w:cstheme="majorBidi"/>
          <w:bCs/>
          <w:lang w:eastAsia="ar-SA"/>
        </w:rPr>
        <w:t xml:space="preserve"> // Феофан Затворник, свт. Путь ко спасению (любое издание); Феофан Затворник, свт. Православие и наука. М., 2009.</w:t>
      </w:r>
    </w:p>
    <w:p w14:paraId="44435B86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bCs/>
          <w:i/>
          <w:u w:val="single"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noProof/>
        </w:rPr>
        <w:t>1) Назовите основные условия для занятия богословсием с точки зрения святых отцов. 2) Что святые отцы понимают под образом Божиим в человеке? 3) Назовите неверные подходы к воспитанию и образованию с точки зрения святых отцов. 4) Определите отношение святых отцов к светскому (языческому) образованию.</w:t>
      </w:r>
    </w:p>
    <w:p w14:paraId="671AF3A0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lastRenderedPageBreak/>
        <w:t>Тема 4: Педагогические воззрения отцов и учителей Русской Церкви. Раздел 1: свт. Филарет (Дроздов); свт. Феофан Затворник.</w:t>
      </w:r>
    </w:p>
    <w:p w14:paraId="10013A10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Шестун Е., прот. </w:t>
      </w:r>
      <w:r w:rsidRPr="00BB4C39">
        <w:rPr>
          <w:rFonts w:asciiTheme="majorBidi" w:hAnsiTheme="majorBidi" w:cstheme="majorBidi"/>
          <w:noProof/>
        </w:rPr>
        <w:t>Православная педагогика. Учебное пособие. (Изд. 2-е испр. и дополн.). М., 2001, С. 119-140.</w:t>
      </w:r>
    </w:p>
    <w:p w14:paraId="1A1D31BC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Сухова Н. Ю. </w:t>
      </w:r>
      <w:r w:rsidRPr="00BB4C39">
        <w:rPr>
          <w:rFonts w:asciiTheme="majorBidi" w:hAnsiTheme="majorBidi" w:cstheme="majorBidi"/>
          <w:noProof/>
        </w:rPr>
        <w:t xml:space="preserve">Святитель Филарет (Дроздов) и высшая духовная школа </w:t>
      </w:r>
      <w:r w:rsidRPr="00BB4C39">
        <w:rPr>
          <w:rFonts w:asciiTheme="majorBidi" w:hAnsiTheme="majorBidi" w:cstheme="majorBidi"/>
          <w:noProof/>
          <w:lang w:val="en-US"/>
        </w:rPr>
        <w:t>XIX</w:t>
      </w:r>
      <w:r w:rsidRPr="00BB4C39">
        <w:rPr>
          <w:rFonts w:asciiTheme="majorBidi" w:hAnsiTheme="majorBidi" w:cstheme="majorBidi"/>
          <w:noProof/>
        </w:rPr>
        <w:t xml:space="preserve"> века: новизна и традиция // Сухова Н.Ю. </w:t>
      </w:r>
      <w:hyperlink r:id="rId9" w:history="1"/>
      <w:r w:rsidRPr="00BB4C39">
        <w:rPr>
          <w:rFonts w:asciiTheme="majorBidi" w:hAnsiTheme="majorBidi" w:cstheme="majorBidi"/>
          <w:noProof/>
        </w:rPr>
        <w:t xml:space="preserve">Вертоград наук духовный. Сборник статей по истории высшего духовного образования в России XIX - начала XX века. М.: ПСТГУ, 2007, С. 345-379; </w:t>
      </w:r>
      <w:r w:rsidRPr="00BB4C39">
        <w:rPr>
          <w:rFonts w:asciiTheme="majorBidi" w:hAnsiTheme="majorBidi" w:cstheme="majorBidi"/>
          <w:bCs/>
          <w:i/>
          <w:lang w:eastAsia="ar-SA"/>
        </w:rPr>
        <w:t>Филарет (Дроздов), свт.</w:t>
      </w:r>
      <w:r w:rsidRPr="00BB4C39">
        <w:rPr>
          <w:rFonts w:asciiTheme="majorBidi" w:hAnsiTheme="majorBidi" w:cstheme="majorBidi"/>
          <w:bCs/>
          <w:lang w:eastAsia="ar-SA"/>
        </w:rPr>
        <w:t xml:space="preserve"> Избранные труды. Письма. Воспоминания. М.: ПСТГУ, 2003, С. 338-344, 442-445, 483-489, 524-526; </w:t>
      </w:r>
      <w:r w:rsidRPr="00BB4C39">
        <w:rPr>
          <w:rFonts w:asciiTheme="majorBidi" w:hAnsiTheme="majorBidi" w:cstheme="majorBidi"/>
          <w:i/>
        </w:rPr>
        <w:t>Цыпин В., прот.</w:t>
      </w:r>
      <w:r w:rsidRPr="00BB4C39">
        <w:rPr>
          <w:rFonts w:asciiTheme="majorBidi" w:hAnsiTheme="majorBidi" w:cstheme="majorBidi"/>
        </w:rPr>
        <w:t xml:space="preserve"> Митрополит Филарет и Московские духовные школы // Журнал Московской Патриархии. 1997. № 7; </w:t>
      </w:r>
      <w:r w:rsidRPr="00BB4C39">
        <w:rPr>
          <w:rFonts w:asciiTheme="majorBidi" w:hAnsiTheme="majorBidi" w:cstheme="majorBidi"/>
          <w:i/>
        </w:rPr>
        <w:t xml:space="preserve">Феофан Затворник, еп. Вышенский (Говоров), свт. </w:t>
      </w:r>
      <w:r w:rsidRPr="00BB4C39">
        <w:rPr>
          <w:rFonts w:asciiTheme="majorBidi" w:hAnsiTheme="majorBidi" w:cstheme="majorBidi"/>
        </w:rPr>
        <w:t>Основы православного воспитания (по книге «Путь ко спасению»). Киев: Изд-во им. свт. Льва папы Римского, 2002</w:t>
      </w:r>
      <w:r w:rsidRPr="00BB4C39">
        <w:rPr>
          <w:rFonts w:asciiTheme="majorBidi" w:hAnsiTheme="majorBidi" w:cstheme="majorBidi"/>
          <w:bCs/>
          <w:lang w:eastAsia="ar-SA"/>
        </w:rPr>
        <w:t>.</w:t>
      </w:r>
    </w:p>
    <w:p w14:paraId="6D09BC6E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Как по свт. Филарету соотносятся наука и вера? 2) Как должна быть организована идеальная среда для воспитания и православного образования по свт. Феофану Затворнику? 3) Назовите наилучший способ воспитания по свт. Феофану Затворнику. 4) Как свт. Феофан характеризует юношеский возраст?</w:t>
      </w:r>
    </w:p>
    <w:p w14:paraId="298EBE93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5: Педагогические воззрения отцов и учителей Русской Церкви. Раздел 2: Св. прав. Иоанн Кронштадтский; сщмч. Фаддей (Успенский).</w:t>
      </w:r>
    </w:p>
    <w:p w14:paraId="6431D58E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Шестун Е., прот. </w:t>
      </w:r>
      <w:r w:rsidRPr="00BB4C39">
        <w:rPr>
          <w:rFonts w:asciiTheme="majorBidi" w:hAnsiTheme="majorBidi" w:cstheme="majorBidi"/>
          <w:noProof/>
        </w:rPr>
        <w:t>Православная педагогика. Учебное пособие. (Изд. 2-е испр. и дополн.). М., 2001, С. 141-172.</w:t>
      </w:r>
    </w:p>
    <w:p w14:paraId="66DAA5B7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i/>
          <w:noProof/>
          <w:u w:val="single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i/>
          <w:noProof/>
        </w:rPr>
        <w:t>Александр (Семенов-Тянь-Шаньский), еп.</w:t>
      </w:r>
      <w:r w:rsidRPr="00BB4C39">
        <w:rPr>
          <w:rFonts w:asciiTheme="majorBidi" w:hAnsiTheme="majorBidi" w:cstheme="majorBidi"/>
          <w:noProof/>
        </w:rPr>
        <w:t xml:space="preserve"> Отец Иоанн Кронштадтский. 4-я гл.: Отец Иоанн как педагог. – Обнинск: Принтер, 1995, С. 46-56.</w:t>
      </w:r>
    </w:p>
    <w:p w14:paraId="6D14445B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noProof/>
        </w:rPr>
        <w:t>1) Назовите основные условия успешного воспитания с точки зрения о. Иоанна Кронштадтского. 2) Назовите и охарактеризуйте основные виды воспитания, которые выделяет сщмч. Фаддей (Успенский). 3) Какое значение в воспитании и обучении архиеп. Фаддей придавал методу?</w:t>
      </w:r>
    </w:p>
    <w:p w14:paraId="3D8F3FF5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6: Особенности богословской науки.</w:t>
      </w:r>
    </w:p>
    <w:p w14:paraId="3B957F3C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i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Польсков К., свящ. </w:t>
      </w:r>
      <w:r w:rsidRPr="00BB4C39">
        <w:rPr>
          <w:rFonts w:asciiTheme="majorBidi" w:hAnsiTheme="majorBidi" w:cstheme="majorBidi"/>
          <w:noProof/>
        </w:rPr>
        <w:t>Богослов // Православная энциклопедия, Т. 5. – М.: ЦНЦ ПЭ, 2002, С. 514-515;</w:t>
      </w:r>
      <w:r w:rsidRPr="00BB4C39">
        <w:rPr>
          <w:rFonts w:asciiTheme="majorBidi" w:hAnsiTheme="majorBidi" w:cstheme="majorBidi"/>
          <w:i/>
          <w:noProof/>
        </w:rPr>
        <w:t xml:space="preserve"> Шмалий В., свящ. </w:t>
      </w:r>
      <w:r w:rsidRPr="00BB4C39">
        <w:rPr>
          <w:rFonts w:asciiTheme="majorBidi" w:hAnsiTheme="majorBidi" w:cstheme="majorBidi"/>
          <w:noProof/>
        </w:rPr>
        <w:t>Богословие // Там же, С. 520;</w:t>
      </w:r>
      <w:r w:rsidRPr="00BB4C39">
        <w:rPr>
          <w:rFonts w:asciiTheme="majorBidi" w:hAnsiTheme="majorBidi" w:cstheme="majorBidi"/>
          <w:i/>
          <w:noProof/>
        </w:rPr>
        <w:t xml:space="preserve"> Польсков К.О., иер. </w:t>
      </w:r>
      <w:r w:rsidRPr="00BB4C39">
        <w:rPr>
          <w:rFonts w:asciiTheme="majorBidi" w:hAnsiTheme="majorBidi" w:cstheme="majorBidi"/>
          <w:noProof/>
        </w:rPr>
        <w:t>К вопросу о научном богословском методе // Вопросы философии.</w:t>
      </w:r>
      <w:r w:rsidRPr="00BB4C39">
        <w:rPr>
          <w:rFonts w:asciiTheme="majorBidi" w:hAnsiTheme="majorBidi" w:cstheme="majorBidi"/>
        </w:rPr>
        <w:t xml:space="preserve"> </w:t>
      </w:r>
      <w:r w:rsidRPr="00BB4C39">
        <w:rPr>
          <w:rFonts w:asciiTheme="majorBidi" w:hAnsiTheme="majorBidi" w:cstheme="majorBidi"/>
          <w:noProof/>
        </w:rPr>
        <w:t>2010. № 7. С. 93-101.</w:t>
      </w:r>
    </w:p>
    <w:p w14:paraId="713EE37B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i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Николс, Э. </w:t>
      </w:r>
      <w:r w:rsidRPr="00BB4C39">
        <w:rPr>
          <w:rFonts w:asciiTheme="majorBidi" w:hAnsiTheme="majorBidi" w:cstheme="majorBidi"/>
          <w:noProof/>
        </w:rPr>
        <w:t xml:space="preserve">Контуры католического богословия. Введение в его источники, принципы и историю / Пер. с англ. – М.: Библейско-богословский институт св. апостола Андрея, 2009, С. 301-324;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Нестерук А. </w:t>
      </w:r>
      <w:r w:rsidRPr="00BB4C39">
        <w:rPr>
          <w:rFonts w:asciiTheme="majorBidi" w:hAnsiTheme="majorBidi" w:cstheme="majorBidi"/>
          <w:bCs/>
          <w:lang w:eastAsia="ar-SA"/>
        </w:rPr>
        <w:t xml:space="preserve">Логос и космос. Богословие, наука и православное предание / Пер. с  англ. – М.: Библейско-богословский институт св. ап. Андрея, 2006, С. 44-106; </w:t>
      </w:r>
      <w:r w:rsidRPr="00BB4C39">
        <w:rPr>
          <w:rFonts w:asciiTheme="majorBidi" w:hAnsiTheme="majorBidi" w:cstheme="majorBidi"/>
          <w:i/>
          <w:noProof/>
        </w:rPr>
        <w:t xml:space="preserve">Польсков, К. О, иер. </w:t>
      </w:r>
      <w:r w:rsidRPr="00BB4C39">
        <w:rPr>
          <w:rFonts w:asciiTheme="majorBidi" w:hAnsiTheme="majorBidi" w:cstheme="majorBidi"/>
          <w:noProof/>
        </w:rPr>
        <w:t>Теология и религиоведение в контексте возрождения гуманитарной науки в современной России // Вестник ПСТГУ: Серия IV. – М.: ПСТГУ 2006 № 3, С. 20-27.</w:t>
      </w:r>
    </w:p>
    <w:p w14:paraId="14A9D8DA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 xml:space="preserve">1) Назовите и охарактеризуйте основные источники богословской науки. 2) Есть ли у богословстой науки свой собственный научный метод и, если есть, то какой? 3) Назовите особенности отношений субъекта и объекта познания в богословском </w:t>
      </w:r>
      <w:r w:rsidRPr="00BB4C39">
        <w:rPr>
          <w:rFonts w:asciiTheme="majorBidi" w:hAnsiTheme="majorBidi" w:cstheme="majorBidi"/>
          <w:noProof/>
        </w:rPr>
        <w:lastRenderedPageBreak/>
        <w:t>исследовании. 4) Определите значение богословской науки для жизни Церкви. 5) Какова цель богословского образования?</w:t>
      </w:r>
    </w:p>
    <w:p w14:paraId="52F0DDB7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7: Мировоззренческие основания современных систем образования.</w:t>
      </w:r>
    </w:p>
    <w:p w14:paraId="7D7689FF" w14:textId="77777777" w:rsidR="00E40E4E" w:rsidRPr="00BB4C39" w:rsidRDefault="00E40E4E" w:rsidP="00BB4C39">
      <w:pPr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bCs/>
          <w:i/>
          <w:lang w:eastAsia="ar-SA"/>
        </w:rPr>
        <w:t>Жильсон Э.</w:t>
      </w:r>
      <w:r w:rsidRPr="00BB4C39">
        <w:rPr>
          <w:rFonts w:asciiTheme="majorBidi" w:hAnsiTheme="majorBidi" w:cstheme="majorBidi"/>
          <w:bCs/>
          <w:lang w:eastAsia="ar-SA"/>
        </w:rPr>
        <w:t xml:space="preserve"> Философия в Средние века. От истоков патристики до конца </w:t>
      </w:r>
      <w:r w:rsidRPr="00BB4C39">
        <w:rPr>
          <w:rFonts w:asciiTheme="majorBidi" w:hAnsiTheme="majorBidi" w:cstheme="majorBidi"/>
          <w:bCs/>
          <w:lang w:val="en-US" w:eastAsia="ar-SA"/>
        </w:rPr>
        <w:t>XIV</w:t>
      </w:r>
      <w:r w:rsidRPr="00BB4C39">
        <w:rPr>
          <w:rFonts w:asciiTheme="majorBidi" w:hAnsiTheme="majorBidi" w:cstheme="majorBidi"/>
          <w:bCs/>
          <w:lang w:eastAsia="ar-SA"/>
        </w:rPr>
        <w:t xml:space="preserve"> века. М.: «Республика», 2004, С. 176-180; 296-302; </w:t>
      </w:r>
      <w:r w:rsidRPr="00BB4C39">
        <w:rPr>
          <w:rFonts w:asciiTheme="majorBidi" w:hAnsiTheme="majorBidi" w:cstheme="majorBidi"/>
          <w:bCs/>
          <w:i/>
          <w:lang w:eastAsia="ar-SA"/>
        </w:rPr>
        <w:t>Лега В. П.</w:t>
      </w:r>
      <w:r w:rsidRPr="00BB4C39">
        <w:rPr>
          <w:rFonts w:asciiTheme="majorBidi" w:hAnsiTheme="majorBidi" w:cstheme="majorBidi"/>
          <w:bCs/>
          <w:lang w:eastAsia="ar-SA"/>
        </w:rPr>
        <w:t xml:space="preserve"> Возникновение науки // Лега В.П. Основное богословие или христианская апологетика (Курс лекций. Машинопись), С. 49-60.</w:t>
      </w:r>
    </w:p>
    <w:p w14:paraId="4798F7A5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bCs/>
          <w:i/>
          <w:lang w:eastAsia="ar-SA"/>
        </w:rPr>
        <w:t>Гофф, Ж.</w:t>
      </w:r>
      <w:r w:rsidRPr="00BB4C39">
        <w:rPr>
          <w:rFonts w:asciiTheme="majorBidi" w:hAnsiTheme="majorBidi" w:cstheme="majorBidi"/>
          <w:bCs/>
          <w:lang w:eastAsia="ar-SA"/>
        </w:rPr>
        <w:t xml:space="preserve"> Интеллектуалы в средние века. Долгопрудный, 1997, </w:t>
      </w:r>
      <w:hyperlink r:id="rId10" w:history="1">
        <w:r w:rsidRPr="00BB4C39">
          <w:rPr>
            <w:rStyle w:val="a9"/>
            <w:rFonts w:asciiTheme="majorBidi" w:hAnsiTheme="majorBidi" w:cstheme="majorBidi"/>
          </w:rPr>
          <w:t>http://lib.rus.ec/b/105763/read</w:t>
        </w:r>
      </w:hyperlink>
      <w:r w:rsidRPr="00BB4C39">
        <w:rPr>
          <w:rFonts w:asciiTheme="majorBidi" w:hAnsiTheme="majorBidi" w:cstheme="majorBidi"/>
        </w:rPr>
        <w:t xml:space="preserve"> (дата обращения 01.03.2015</w:t>
      </w:r>
      <w:r w:rsidRPr="00BB4C39">
        <w:rPr>
          <w:rFonts w:asciiTheme="majorBidi" w:hAnsiTheme="majorBidi" w:cstheme="majorBidi"/>
          <w:bCs/>
          <w:lang w:eastAsia="ar-SA"/>
        </w:rPr>
        <w:t xml:space="preserve">);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Нестерук А. </w:t>
      </w:r>
      <w:r w:rsidRPr="00BB4C39">
        <w:rPr>
          <w:rFonts w:asciiTheme="majorBidi" w:hAnsiTheme="majorBidi" w:cstheme="majorBidi"/>
          <w:bCs/>
          <w:lang w:eastAsia="ar-SA"/>
        </w:rPr>
        <w:t xml:space="preserve">Логос и космос. Богословие, наука и православное предание / Пер. с  англ. – М.: Библейско-богословский институт  св. ап. Андрея, 2006, С. 56-92; </w:t>
      </w:r>
      <w:r w:rsidRPr="00BB4C39">
        <w:rPr>
          <w:rFonts w:asciiTheme="majorBidi" w:hAnsiTheme="majorBidi" w:cstheme="majorBidi"/>
          <w:i/>
          <w:noProof/>
        </w:rPr>
        <w:t>Ньюмен Дж. Г.</w:t>
      </w:r>
      <w:r w:rsidRPr="00BB4C39">
        <w:rPr>
          <w:rFonts w:asciiTheme="majorBidi" w:hAnsiTheme="majorBidi" w:cstheme="majorBidi"/>
          <w:noProof/>
        </w:rPr>
        <w:t xml:space="preserve"> Идея университета. Минск, 2006; </w:t>
      </w:r>
      <w:r w:rsidRPr="00BB4C39">
        <w:rPr>
          <w:rFonts w:asciiTheme="majorBidi" w:hAnsiTheme="majorBidi" w:cstheme="majorBidi"/>
          <w:i/>
          <w:noProof/>
        </w:rPr>
        <w:t xml:space="preserve">Неделько В. И., Хунджуа А. Г. </w:t>
      </w:r>
      <w:r w:rsidRPr="00BB4C39">
        <w:rPr>
          <w:rFonts w:asciiTheme="majorBidi" w:hAnsiTheme="majorBidi" w:cstheme="majorBidi"/>
          <w:noProof/>
        </w:rPr>
        <w:t>Основы современного естествознания: православный взгляд. - М.: Паломник, 2008;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Яки С. </w:t>
      </w:r>
      <w:r w:rsidRPr="00BB4C39">
        <w:rPr>
          <w:rFonts w:asciiTheme="majorBidi" w:hAnsiTheme="majorBidi" w:cstheme="majorBidi"/>
          <w:bCs/>
          <w:lang w:eastAsia="ar-SA"/>
        </w:rPr>
        <w:t xml:space="preserve">Спаситель науки / Пер. с англ. — М.: Греко-Латинский кабинет Ю. А. Шичалина, 1992;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Маркова Л. А. </w:t>
      </w:r>
      <w:r w:rsidRPr="00BB4C39">
        <w:rPr>
          <w:rFonts w:asciiTheme="majorBidi" w:hAnsiTheme="majorBidi" w:cstheme="majorBidi"/>
          <w:bCs/>
          <w:lang w:eastAsia="ar-SA"/>
        </w:rPr>
        <w:t xml:space="preserve">Наука и религия глазами С. Яки // Философско-религиозные истоки науки. М.: Мартис, 1997, С. 219-264; </w:t>
      </w:r>
      <w:r w:rsidRPr="00BB4C39">
        <w:rPr>
          <w:rFonts w:asciiTheme="majorBidi" w:hAnsiTheme="majorBidi" w:cstheme="majorBidi"/>
          <w:bCs/>
          <w:i/>
          <w:lang w:eastAsia="ar-SA"/>
        </w:rPr>
        <w:t>Светлов П.Я., прот.</w:t>
      </w:r>
      <w:r w:rsidRPr="00BB4C39">
        <w:rPr>
          <w:rFonts w:asciiTheme="majorBidi" w:hAnsiTheme="majorBidi" w:cstheme="majorBidi"/>
          <w:bCs/>
          <w:lang w:eastAsia="ar-SA"/>
        </w:rPr>
        <w:t xml:space="preserve"> О месте богословия в семье университетских наук. Киев, 1897; </w:t>
      </w:r>
      <w:r w:rsidRPr="00BB4C39">
        <w:rPr>
          <w:rFonts w:asciiTheme="majorBidi" w:hAnsiTheme="majorBidi" w:cstheme="majorBidi"/>
          <w:i/>
          <w:noProof/>
        </w:rPr>
        <w:t>Гайденко П. П.</w:t>
      </w:r>
      <w:r w:rsidRPr="00BB4C39">
        <w:rPr>
          <w:rFonts w:asciiTheme="majorBidi" w:hAnsiTheme="majorBidi" w:cstheme="majorBidi"/>
          <w:noProof/>
        </w:rPr>
        <w:t xml:space="preserve"> Научная рациональность и философский разум. М.: Прогресс-Традиция, 2003 («Пересмотр фундаментальных принципов античной науки»: С. 149-198); </w:t>
      </w:r>
      <w:r w:rsidRPr="00BB4C39">
        <w:rPr>
          <w:rFonts w:asciiTheme="majorBidi" w:hAnsiTheme="majorBidi" w:cstheme="majorBidi"/>
          <w:bCs/>
          <w:i/>
          <w:lang w:val="en-US" w:eastAsia="ar-SA"/>
        </w:rPr>
        <w:t>Lindberg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i/>
          <w:lang w:val="en-US" w:eastAsia="ar-SA"/>
        </w:rPr>
        <w:t>D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. </w:t>
      </w:r>
      <w:r w:rsidRPr="00BB4C39">
        <w:rPr>
          <w:rFonts w:asciiTheme="majorBidi" w:hAnsiTheme="majorBidi" w:cstheme="majorBidi"/>
          <w:bCs/>
          <w:lang w:val="en-US" w:eastAsia="ar-SA"/>
        </w:rPr>
        <w:t>The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Beginning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of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Western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Science</w:t>
      </w:r>
      <w:r w:rsidRPr="00BB4C39">
        <w:rPr>
          <w:rFonts w:asciiTheme="majorBidi" w:hAnsiTheme="majorBidi" w:cstheme="majorBidi"/>
          <w:bCs/>
          <w:lang w:eastAsia="ar-SA"/>
        </w:rPr>
        <w:t xml:space="preserve">: </w:t>
      </w:r>
      <w:r w:rsidRPr="00BB4C39">
        <w:rPr>
          <w:rFonts w:asciiTheme="majorBidi" w:hAnsiTheme="majorBidi" w:cstheme="majorBidi"/>
          <w:bCs/>
          <w:lang w:val="en-US" w:eastAsia="ar-SA"/>
        </w:rPr>
        <w:t>The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European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Scientific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Tradition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in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Philosophical</w:t>
      </w:r>
      <w:r w:rsidRPr="00BB4C39">
        <w:rPr>
          <w:rFonts w:asciiTheme="majorBidi" w:hAnsiTheme="majorBidi" w:cstheme="majorBidi"/>
          <w:bCs/>
          <w:lang w:eastAsia="ar-SA"/>
        </w:rPr>
        <w:t xml:space="preserve">, </w:t>
      </w:r>
      <w:r w:rsidRPr="00BB4C39">
        <w:rPr>
          <w:rFonts w:asciiTheme="majorBidi" w:hAnsiTheme="majorBidi" w:cstheme="majorBidi"/>
          <w:bCs/>
          <w:lang w:val="en-US" w:eastAsia="ar-SA"/>
        </w:rPr>
        <w:t>Religious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and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Institutional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Context</w:t>
      </w:r>
      <w:r w:rsidRPr="00BB4C39">
        <w:rPr>
          <w:rFonts w:asciiTheme="majorBidi" w:hAnsiTheme="majorBidi" w:cstheme="majorBidi"/>
          <w:bCs/>
          <w:lang w:eastAsia="ar-SA"/>
        </w:rPr>
        <w:t xml:space="preserve">, 600 </w:t>
      </w:r>
      <w:r w:rsidRPr="00BB4C39">
        <w:rPr>
          <w:rFonts w:asciiTheme="majorBidi" w:hAnsiTheme="majorBidi" w:cstheme="majorBidi"/>
          <w:bCs/>
          <w:lang w:val="en-US" w:eastAsia="ar-SA"/>
        </w:rPr>
        <w:t>b</w:t>
      </w:r>
      <w:r w:rsidRPr="00BB4C39">
        <w:rPr>
          <w:rFonts w:asciiTheme="majorBidi" w:hAnsiTheme="majorBidi" w:cstheme="majorBidi"/>
          <w:bCs/>
          <w:lang w:eastAsia="ar-SA"/>
        </w:rPr>
        <w:t xml:space="preserve">. </w:t>
      </w:r>
      <w:r w:rsidRPr="00BB4C39">
        <w:rPr>
          <w:rFonts w:asciiTheme="majorBidi" w:hAnsiTheme="majorBidi" w:cstheme="majorBidi"/>
          <w:bCs/>
          <w:lang w:val="en-US" w:eastAsia="ar-SA"/>
        </w:rPr>
        <w:t>c</w:t>
      </w:r>
      <w:r w:rsidRPr="00BB4C39">
        <w:rPr>
          <w:rFonts w:asciiTheme="majorBidi" w:hAnsiTheme="majorBidi" w:cstheme="majorBidi"/>
          <w:bCs/>
          <w:lang w:eastAsia="ar-SA"/>
        </w:rPr>
        <w:t xml:space="preserve">. </w:t>
      </w:r>
      <w:r w:rsidRPr="00BB4C39">
        <w:rPr>
          <w:rFonts w:asciiTheme="majorBidi" w:hAnsiTheme="majorBidi" w:cstheme="majorBidi"/>
          <w:bCs/>
          <w:lang w:val="en-US" w:eastAsia="ar-SA"/>
        </w:rPr>
        <w:t>to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a</w:t>
      </w:r>
      <w:r w:rsidRPr="00BB4C39">
        <w:rPr>
          <w:rFonts w:asciiTheme="majorBidi" w:hAnsiTheme="majorBidi" w:cstheme="majorBidi"/>
          <w:bCs/>
          <w:lang w:eastAsia="ar-SA"/>
        </w:rPr>
        <w:t xml:space="preserve">. </w:t>
      </w:r>
      <w:r w:rsidRPr="00BB4C39">
        <w:rPr>
          <w:rFonts w:asciiTheme="majorBidi" w:hAnsiTheme="majorBidi" w:cstheme="majorBidi"/>
          <w:bCs/>
          <w:lang w:val="en-US" w:eastAsia="ar-SA"/>
        </w:rPr>
        <w:t>d</w:t>
      </w:r>
      <w:r w:rsidRPr="00BB4C39">
        <w:rPr>
          <w:rFonts w:asciiTheme="majorBidi" w:hAnsiTheme="majorBidi" w:cstheme="majorBidi"/>
          <w:bCs/>
          <w:lang w:eastAsia="ar-SA"/>
        </w:rPr>
        <w:t xml:space="preserve">. 1450. </w:t>
      </w:r>
      <w:r w:rsidRPr="00BB4C39">
        <w:rPr>
          <w:rFonts w:asciiTheme="majorBidi" w:hAnsiTheme="majorBidi" w:cstheme="majorBidi"/>
          <w:bCs/>
          <w:lang w:val="en-US" w:eastAsia="ar-SA"/>
        </w:rPr>
        <w:t>Chicago</w:t>
      </w:r>
      <w:r w:rsidRPr="00BB4C39">
        <w:rPr>
          <w:rFonts w:asciiTheme="majorBidi" w:hAnsiTheme="majorBidi" w:cstheme="majorBidi"/>
          <w:bCs/>
          <w:lang w:eastAsia="ar-SA"/>
        </w:rPr>
        <w:t xml:space="preserve">: </w:t>
      </w:r>
      <w:r w:rsidRPr="00BB4C39">
        <w:rPr>
          <w:rFonts w:asciiTheme="majorBidi" w:hAnsiTheme="majorBidi" w:cstheme="majorBidi"/>
          <w:bCs/>
          <w:lang w:val="en-US" w:eastAsia="ar-SA"/>
        </w:rPr>
        <w:t>University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of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Chicago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Press</w:t>
      </w:r>
      <w:r w:rsidRPr="00BB4C39">
        <w:rPr>
          <w:rFonts w:asciiTheme="majorBidi" w:hAnsiTheme="majorBidi" w:cstheme="majorBidi"/>
          <w:bCs/>
          <w:lang w:eastAsia="ar-SA"/>
        </w:rPr>
        <w:t xml:space="preserve">, 1992, </w:t>
      </w:r>
      <w:r w:rsidRPr="00BB4C39">
        <w:rPr>
          <w:rFonts w:asciiTheme="majorBidi" w:hAnsiTheme="majorBidi" w:cstheme="majorBidi"/>
          <w:bCs/>
          <w:lang w:val="en-US" w:eastAsia="ar-SA"/>
        </w:rPr>
        <w:t>P</w:t>
      </w:r>
      <w:r w:rsidRPr="00BB4C39">
        <w:rPr>
          <w:rFonts w:asciiTheme="majorBidi" w:hAnsiTheme="majorBidi" w:cstheme="majorBidi"/>
          <w:bCs/>
          <w:lang w:eastAsia="ar-SA"/>
        </w:rPr>
        <w:t>. 133-151.</w:t>
      </w:r>
    </w:p>
    <w:p w14:paraId="52614018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Вопросы</w:t>
      </w:r>
      <w:r w:rsidRPr="00BB4C39">
        <w:rPr>
          <w:rFonts w:asciiTheme="majorBidi" w:hAnsiTheme="majorBidi" w:cstheme="majorBidi"/>
          <w:bCs/>
          <w:i/>
          <w:lang w:eastAsia="ar-SA"/>
        </w:rPr>
        <w:t>:</w:t>
      </w:r>
      <w:r w:rsidRPr="00BB4C39">
        <w:rPr>
          <w:rFonts w:asciiTheme="majorBidi" w:hAnsiTheme="majorBidi" w:cstheme="majorBidi"/>
          <w:bCs/>
          <w:lang w:eastAsia="ar-SA"/>
        </w:rPr>
        <w:t xml:space="preserve"> 1) Какова роль Церкви в формировании современной университетской системы? 2) Охарактеризуйте европейскую интеллектуальную среду </w:t>
      </w:r>
      <w:r w:rsidRPr="00BB4C39">
        <w:rPr>
          <w:rFonts w:asciiTheme="majorBidi" w:hAnsiTheme="majorBidi" w:cstheme="majorBidi"/>
          <w:bCs/>
          <w:lang w:val="de-DE" w:eastAsia="ar-SA"/>
        </w:rPr>
        <w:t>I</w:t>
      </w:r>
      <w:r w:rsidRPr="00BB4C39">
        <w:rPr>
          <w:rFonts w:asciiTheme="majorBidi" w:hAnsiTheme="majorBidi" w:cstheme="majorBidi"/>
          <w:bCs/>
          <w:lang w:eastAsia="ar-SA"/>
        </w:rPr>
        <w:t>X – XIV вв. 3) Почему современная система науки и образования возникла именно в христианской Европе?</w:t>
      </w:r>
    </w:p>
    <w:p w14:paraId="77E4B9AC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8: Место и значение богословия в системе университетских дисциплин в трудах Дж. Г. Ньюмена.</w:t>
      </w:r>
    </w:p>
    <w:p w14:paraId="1CB3FD56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Пономарев. Ф. А. </w:t>
      </w:r>
      <w:r w:rsidRPr="00BB4C39">
        <w:rPr>
          <w:rFonts w:asciiTheme="majorBidi" w:hAnsiTheme="majorBidi" w:cstheme="majorBidi"/>
          <w:bCs/>
          <w:lang w:eastAsia="ar-SA"/>
        </w:rPr>
        <w:t>Идея университета в трудах кардинала Ньюмена. – дисс. на соискание степени магистра богословия. – М.: ПСТГУ, 2008, С. 38-59.</w:t>
      </w:r>
    </w:p>
    <w:p w14:paraId="400A9DD7" w14:textId="77777777" w:rsidR="00E40E4E" w:rsidRPr="00BB4C39" w:rsidRDefault="00E40E4E" w:rsidP="00BB4C39">
      <w:pPr>
        <w:autoSpaceDE w:val="0"/>
        <w:autoSpaceDN w:val="0"/>
        <w:spacing w:after="120" w:line="276" w:lineRule="auto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Ньюмен, Дж. Г. </w:t>
      </w:r>
      <w:r w:rsidRPr="00BB4C39">
        <w:rPr>
          <w:rFonts w:asciiTheme="majorBidi" w:hAnsiTheme="majorBidi" w:cstheme="majorBidi"/>
          <w:noProof/>
        </w:rPr>
        <w:t>Идея университета. Минск, 2006, С. 53-81, 94-95</w:t>
      </w:r>
      <w:r w:rsidRPr="00BB4C39">
        <w:rPr>
          <w:rFonts w:asciiTheme="majorBidi" w:hAnsiTheme="majorBidi" w:cstheme="majorBidi"/>
          <w:bCs/>
          <w:lang w:eastAsia="ar-SA"/>
        </w:rPr>
        <w:t xml:space="preserve">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Пономарев. Ф. А. </w:t>
      </w:r>
      <w:r w:rsidRPr="00BB4C39">
        <w:rPr>
          <w:rFonts w:asciiTheme="majorBidi" w:hAnsiTheme="majorBidi" w:cstheme="majorBidi"/>
          <w:bCs/>
          <w:lang w:eastAsia="ar-SA"/>
        </w:rPr>
        <w:t>Теологический факультет в западной богословской мысли XIX в. на примере Ф. Шлейермахера и Дж. Г. Ньюмена / Сборник студенческих научных работ. М.: ПСТГУ, 2008, С . 10-19</w:t>
      </w:r>
      <w:r w:rsidRPr="00BB4C39">
        <w:rPr>
          <w:rFonts w:asciiTheme="majorBidi" w:hAnsiTheme="majorBidi" w:cstheme="majorBidi"/>
          <w:noProof/>
        </w:rPr>
        <w:t xml:space="preserve">. </w:t>
      </w:r>
    </w:p>
    <w:p w14:paraId="72561386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Назовите основополагающие принципы университетского образования по-Ньюмену. 2) Почему по-Ньюмену противоречия между богословием и другими областями знания исключены? 3) Почему по-Ньюмену богословие не может быть исключено из университетских образовательных программ?</w:t>
      </w:r>
    </w:p>
    <w:p w14:paraId="6B37F463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9: Место и значение богословия в системе университетских дисциплин: К. Ясперс, А.Н. Уайтхед и Ф. Шлейермахер и В.ф. Гумбольдт.</w:t>
      </w:r>
    </w:p>
    <w:p w14:paraId="5CA76BC8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="00BB4C39"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Пономарев. Ф. А. </w:t>
      </w:r>
      <w:r w:rsidRPr="00BB4C39">
        <w:rPr>
          <w:rFonts w:asciiTheme="majorBidi" w:hAnsiTheme="majorBidi" w:cstheme="majorBidi"/>
          <w:bCs/>
          <w:lang w:eastAsia="ar-SA"/>
        </w:rPr>
        <w:t>Идея университета в трудах кардинала Ньюмена. – дисс. на соискание степени магистра богословия. – М.: ПСТГУ, 2008, С. 49-58.</w:t>
      </w:r>
    </w:p>
    <w:p w14:paraId="1DDEAE33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Уколов К. И. </w:t>
      </w:r>
      <w:r w:rsidRPr="00BB4C39">
        <w:rPr>
          <w:rFonts w:asciiTheme="majorBidi" w:hAnsiTheme="majorBidi" w:cstheme="majorBidi"/>
          <w:bCs/>
          <w:lang w:eastAsia="ar-SA"/>
        </w:rPr>
        <w:t xml:space="preserve">Вопрос о статусе богословия как науки в немецком протестантизме (Шлейермахер, Трёльч, Тиллих) / Вестник ПСТГУ 2009 2(26), С. 39-57;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Пономарев. Ф. А. </w:t>
      </w:r>
      <w:r w:rsidRPr="00BB4C39">
        <w:rPr>
          <w:rFonts w:asciiTheme="majorBidi" w:hAnsiTheme="majorBidi" w:cstheme="majorBidi"/>
          <w:bCs/>
          <w:lang w:eastAsia="ar-SA"/>
        </w:rPr>
        <w:t xml:space="preserve">Теологический факультет в западной богословской мысли XIX в. </w:t>
      </w:r>
      <w:r w:rsidRPr="00BB4C39">
        <w:rPr>
          <w:rFonts w:asciiTheme="majorBidi" w:hAnsiTheme="majorBidi" w:cstheme="majorBidi"/>
          <w:bCs/>
          <w:lang w:eastAsia="ar-SA"/>
        </w:rPr>
        <w:lastRenderedPageBreak/>
        <w:t xml:space="preserve">на примере Ф. Шлейермахера и Дж. Г. Ньюмена / Сборник студенческих научных работ. М.: ПСТГУ, 2008, С . 10-19; </w:t>
      </w:r>
      <w:r w:rsidRPr="00BB4C39">
        <w:rPr>
          <w:rFonts w:asciiTheme="majorBidi" w:hAnsiTheme="majorBidi" w:cstheme="majorBidi"/>
          <w:i/>
          <w:noProof/>
        </w:rPr>
        <w:t xml:space="preserve">Ясперс, К. </w:t>
      </w:r>
      <w:r w:rsidRPr="00BB4C39">
        <w:rPr>
          <w:rFonts w:asciiTheme="majorBidi" w:hAnsiTheme="majorBidi" w:cstheme="majorBidi"/>
          <w:noProof/>
        </w:rPr>
        <w:t>Идея университета. - Минск: БГУ, 2006.</w:t>
      </w:r>
    </w:p>
    <w:p w14:paraId="02CDAC81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Какое место получило богословие в Берлинском университете и почему? 2) Как Ф. Шлейермахер обосновывал необходимость наличия богословских факультетов в университетах? 3) В чем принципиально расходились взгляды Ньюмена и Шлейермахера на место богословия в университете?</w:t>
      </w:r>
    </w:p>
    <w:p w14:paraId="275F7967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10: Богословские школы древней Церкви.</w:t>
      </w:r>
    </w:p>
    <w:p w14:paraId="14C1222A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i/>
          <w:noProof/>
        </w:rPr>
        <w:t>Гаврилюк П., диак.</w:t>
      </w:r>
      <w:r w:rsidRPr="00BB4C39">
        <w:rPr>
          <w:rFonts w:asciiTheme="majorBidi" w:hAnsiTheme="majorBidi" w:cstheme="majorBidi"/>
          <w:noProof/>
        </w:rPr>
        <w:t xml:space="preserve"> История катехизации в древней церкви. М., 2001; </w:t>
      </w:r>
      <w:r w:rsidRPr="00BB4C39">
        <w:rPr>
          <w:rFonts w:asciiTheme="majorBidi" w:hAnsiTheme="majorBidi" w:cstheme="majorBidi"/>
          <w:i/>
          <w:noProof/>
        </w:rPr>
        <w:t>Сидоров А. И.</w:t>
      </w:r>
      <w:r w:rsidRPr="00BB4C39">
        <w:rPr>
          <w:rFonts w:asciiTheme="majorBidi" w:hAnsiTheme="majorBidi" w:cstheme="majorBidi"/>
          <w:noProof/>
        </w:rPr>
        <w:t xml:space="preserve"> Богословские школы древней Церкви // Православная энциклопедия, Т. 5. – М.: ЦНЦ ПЭ, 2002, С. 525-530; </w:t>
      </w:r>
      <w:r w:rsidRPr="00BB4C39">
        <w:rPr>
          <w:rFonts w:asciiTheme="majorBidi" w:hAnsiTheme="majorBidi" w:cstheme="majorBidi"/>
          <w:i/>
        </w:rPr>
        <w:t xml:space="preserve">Сурова Л. В. </w:t>
      </w:r>
      <w:r w:rsidRPr="00BB4C39">
        <w:rPr>
          <w:rFonts w:asciiTheme="majorBidi" w:hAnsiTheme="majorBidi" w:cstheme="majorBidi"/>
        </w:rPr>
        <w:t xml:space="preserve">Методика православной педагогики. Клин, 2002 («Древнехристианские школы и их значение для развития современной православной педагогики»: </w:t>
      </w:r>
      <w:hyperlink r:id="rId11" w:history="1">
        <w:r w:rsidRPr="00BB4C39">
          <w:rPr>
            <w:rStyle w:val="a9"/>
            <w:rFonts w:asciiTheme="majorBidi" w:hAnsiTheme="majorBidi" w:cstheme="majorBidi"/>
          </w:rPr>
          <w:t>http://www.klikovo.ru/db/book/msg/8538</w:t>
        </w:r>
      </w:hyperlink>
      <w:r w:rsidRPr="00BB4C39">
        <w:rPr>
          <w:rFonts w:asciiTheme="majorBidi" w:hAnsiTheme="majorBidi" w:cstheme="majorBidi"/>
        </w:rPr>
        <w:t xml:space="preserve"> </w:t>
      </w:r>
      <w:r w:rsidRPr="00BB4C39">
        <w:rPr>
          <w:rFonts w:asciiTheme="majorBidi" w:hAnsiTheme="majorBidi" w:cstheme="majorBidi"/>
          <w:noProof/>
        </w:rPr>
        <w:t>(Дата доступа: 13.04.2015)</w:t>
      </w:r>
      <w:r w:rsidRPr="00BB4C39">
        <w:rPr>
          <w:rFonts w:asciiTheme="majorBidi" w:hAnsiTheme="majorBidi" w:cstheme="majorBidi"/>
        </w:rPr>
        <w:t>).</w:t>
      </w:r>
    </w:p>
    <w:p w14:paraId="50486326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Илларион (Алфеев), еп. </w:t>
      </w:r>
      <w:r w:rsidRPr="00BB4C39">
        <w:rPr>
          <w:rFonts w:asciiTheme="majorBidi" w:hAnsiTheme="majorBidi" w:cstheme="majorBidi"/>
          <w:noProof/>
        </w:rPr>
        <w:t xml:space="preserve">Православное богословие на рубеже эпох. К., 2002, С. 72-110; </w:t>
      </w:r>
      <w:r w:rsidRPr="00BB4C39">
        <w:rPr>
          <w:rFonts w:asciiTheme="majorBidi" w:hAnsiTheme="majorBidi" w:cstheme="majorBidi"/>
          <w:i/>
        </w:rPr>
        <w:t>Дьяконов А.П.</w:t>
      </w:r>
      <w:r w:rsidRPr="00BB4C39">
        <w:rPr>
          <w:rFonts w:asciiTheme="majorBidi" w:hAnsiTheme="majorBidi" w:cstheme="majorBidi"/>
        </w:rPr>
        <w:t xml:space="preserve"> Типы высшей богословской школы в древней Церкви 3-6 веков.  СПб., 1913; </w:t>
      </w:r>
      <w:r w:rsidRPr="00BB4C39">
        <w:rPr>
          <w:rFonts w:asciiTheme="majorBidi" w:hAnsiTheme="majorBidi" w:cstheme="majorBidi"/>
          <w:i/>
        </w:rPr>
        <w:t>Генгель К., Бенсон У.</w:t>
      </w:r>
      <w:r w:rsidRPr="00BB4C39">
        <w:rPr>
          <w:rFonts w:asciiTheme="majorBidi" w:hAnsiTheme="majorBidi" w:cstheme="majorBidi"/>
        </w:rPr>
        <w:t xml:space="preserve"> История и философия христианского образования. "Библия для всех". СПб, 2002; </w:t>
      </w:r>
      <w:r w:rsidRPr="00BB4C39">
        <w:rPr>
          <w:rFonts w:asciiTheme="majorBidi" w:hAnsiTheme="majorBidi" w:cstheme="majorBidi"/>
          <w:i/>
        </w:rPr>
        <w:t>Плотников В.В.</w:t>
      </w:r>
      <w:hyperlink r:id="rId12" w:history="1"/>
      <w:r w:rsidRPr="00BB4C39">
        <w:rPr>
          <w:rFonts w:asciiTheme="majorBidi" w:hAnsiTheme="majorBidi" w:cstheme="majorBidi"/>
          <w:i/>
        </w:rPr>
        <w:t xml:space="preserve"> </w:t>
      </w:r>
      <w:r w:rsidRPr="00BB4C39">
        <w:rPr>
          <w:rFonts w:asciiTheme="majorBidi" w:hAnsiTheme="majorBidi" w:cstheme="majorBidi"/>
        </w:rPr>
        <w:t>История христианского просвещения в его отношениях к древней греко-римской образованности: От торжества христианства при Константине Великом до окончательного падения греко-римского язычества при Юстиниане (313-529) / 2-е изд., испр. – М.: Либроком, 2011.</w:t>
      </w:r>
    </w:p>
    <w:p w14:paraId="041083FF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Какими методами обучения пользовался ап. Павел? 2) Чем отличались цели катехуменических и катехетических школ? 3) Назовите первое полноценное образовательное учреждение христианской Церкви и ее основателя. 4) Назовите основные особенности Эдесско-Нисибинской школы.</w:t>
      </w:r>
    </w:p>
    <w:p w14:paraId="08A4834A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11: Первые европейские университеты. Основные этапы и проблемы развития богословского образования за рубежом.</w:t>
      </w:r>
    </w:p>
    <w:p w14:paraId="2A4D6375" w14:textId="77777777" w:rsidR="00E40E4E" w:rsidRPr="00BB4C39" w:rsidRDefault="00E40E4E" w:rsidP="00BB4C39">
      <w:pPr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Тексты: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i/>
          <w:lang w:eastAsia="ar-SA"/>
        </w:rPr>
        <w:t>Жильсон Э.</w:t>
      </w:r>
      <w:r w:rsidRPr="00BB4C39">
        <w:rPr>
          <w:rFonts w:asciiTheme="majorBidi" w:hAnsiTheme="majorBidi" w:cstheme="majorBidi"/>
          <w:bCs/>
          <w:lang w:eastAsia="ar-SA"/>
        </w:rPr>
        <w:t xml:space="preserve"> Философия в Средние века. От истоков патристики до конца </w:t>
      </w:r>
      <w:r w:rsidRPr="00BB4C39">
        <w:rPr>
          <w:rFonts w:asciiTheme="majorBidi" w:hAnsiTheme="majorBidi" w:cstheme="majorBidi"/>
          <w:bCs/>
          <w:lang w:val="en-US" w:eastAsia="ar-SA"/>
        </w:rPr>
        <w:t>XIV</w:t>
      </w:r>
      <w:r w:rsidRPr="00BB4C39">
        <w:rPr>
          <w:rFonts w:asciiTheme="majorBidi" w:hAnsiTheme="majorBidi" w:cstheme="majorBidi"/>
          <w:bCs/>
          <w:lang w:eastAsia="ar-SA"/>
        </w:rPr>
        <w:t xml:space="preserve"> века. М.: «Республика», 2004 («Основание университетов», С. 296-302); </w:t>
      </w:r>
      <w:r w:rsidRPr="00BB4C39">
        <w:rPr>
          <w:rFonts w:asciiTheme="majorBidi" w:hAnsiTheme="majorBidi" w:cstheme="majorBidi"/>
          <w:bCs/>
          <w:i/>
          <w:lang w:eastAsia="ar-SA"/>
        </w:rPr>
        <w:t>Гофф, Ж.</w:t>
      </w:r>
      <w:r w:rsidRPr="00BB4C39">
        <w:rPr>
          <w:rFonts w:asciiTheme="majorBidi" w:hAnsiTheme="majorBidi" w:cstheme="majorBidi"/>
          <w:bCs/>
          <w:lang w:eastAsia="ar-SA"/>
        </w:rPr>
        <w:t xml:space="preserve"> Интеллектуалы в средние века. Долгопрудный, 1997 (Часть II. «XIII век. Зрелость и ее проблемы. Очертания XIII века»: </w:t>
      </w:r>
      <w:hyperlink r:id="rId13" w:history="1">
        <w:r w:rsidRPr="00BB4C39">
          <w:rPr>
            <w:rStyle w:val="a9"/>
            <w:rFonts w:asciiTheme="majorBidi" w:hAnsiTheme="majorBidi" w:cstheme="majorBidi"/>
          </w:rPr>
          <w:t>http://lib.rus.ec/b/105763/read</w:t>
        </w:r>
      </w:hyperlink>
      <w:r w:rsidRPr="00BB4C39">
        <w:rPr>
          <w:rFonts w:asciiTheme="majorBidi" w:hAnsiTheme="majorBidi" w:cstheme="majorBidi"/>
        </w:rPr>
        <w:t xml:space="preserve"> (дата обращения 01.03.2015</w:t>
      </w:r>
      <w:r w:rsidRPr="00BB4C39">
        <w:rPr>
          <w:rFonts w:asciiTheme="majorBidi" w:hAnsiTheme="majorBidi" w:cstheme="majorBidi"/>
          <w:bCs/>
          <w:lang w:eastAsia="ar-SA"/>
        </w:rPr>
        <w:t>).</w:t>
      </w:r>
    </w:p>
    <w:p w14:paraId="75ED5478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Генгель К., Бенсон У.</w:t>
      </w:r>
      <w:r w:rsidRPr="00BB4C39">
        <w:rPr>
          <w:rFonts w:asciiTheme="majorBidi" w:hAnsiTheme="majorBidi" w:cstheme="majorBidi"/>
          <w:bCs/>
          <w:lang w:eastAsia="ar-SA"/>
        </w:rPr>
        <w:t xml:space="preserve"> История и философия христианского образования. "Библия для всех". СПб, 2002, С. …; </w:t>
      </w:r>
      <w:r w:rsidRPr="00BB4C39">
        <w:rPr>
          <w:rFonts w:asciiTheme="majorBidi" w:hAnsiTheme="majorBidi" w:cstheme="majorBidi"/>
          <w:bCs/>
          <w:i/>
          <w:lang w:eastAsia="ar-SA"/>
        </w:rPr>
        <w:t>Андреев А. Ю.</w:t>
      </w:r>
      <w:r w:rsidRPr="00BB4C39">
        <w:rPr>
          <w:rFonts w:asciiTheme="majorBidi" w:hAnsiTheme="majorBidi" w:cstheme="majorBidi"/>
          <w:bCs/>
          <w:lang w:eastAsia="ar-SA"/>
        </w:rPr>
        <w:t xml:space="preserve"> Возникновение университетов в центральной и восточной Европе // Андреев А. Ю. Российские университеты XVIII – первой половины XIX века в контексте университетской истории Европы. М., 2009, С. 52-95; </w:t>
      </w:r>
      <w:r w:rsidRPr="00BB4C39">
        <w:rPr>
          <w:rFonts w:asciiTheme="majorBidi" w:hAnsiTheme="majorBidi" w:cstheme="majorBidi"/>
          <w:bCs/>
          <w:i/>
          <w:lang w:eastAsia="ar-SA"/>
        </w:rPr>
        <w:t>Захаров И.В., Ляхович Е.С.</w:t>
      </w:r>
      <w:r w:rsidRPr="00BB4C39">
        <w:rPr>
          <w:rFonts w:asciiTheme="majorBidi" w:hAnsiTheme="majorBidi" w:cstheme="majorBidi"/>
          <w:bCs/>
          <w:lang w:eastAsia="ar-SA"/>
        </w:rPr>
        <w:t xml:space="preserve"> Миссия университета в европейской культуре. М.: Фонд «Новое тысячелетие», 1994; </w:t>
      </w:r>
      <w:r w:rsidRPr="00BB4C39">
        <w:rPr>
          <w:rFonts w:asciiTheme="majorBidi" w:hAnsiTheme="majorBidi" w:cstheme="majorBidi"/>
          <w:bCs/>
          <w:i/>
          <w:lang w:eastAsia="ar-SA"/>
        </w:rPr>
        <w:t>Сидоров А. И.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noProof/>
        </w:rPr>
        <w:t>Богословские школы древней Церкви // Православная энциклопедия, Т. 5. – М.: ЦНЦ ПЭ, 2002, С. 529-530;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i/>
          <w:lang w:eastAsia="ar-SA"/>
        </w:rPr>
        <w:t>Горский-Платонов П. И.</w:t>
      </w:r>
      <w:r w:rsidRPr="00BB4C39">
        <w:rPr>
          <w:rFonts w:asciiTheme="majorBidi" w:hAnsiTheme="majorBidi" w:cstheme="majorBidi"/>
          <w:bCs/>
          <w:lang w:eastAsia="ar-SA"/>
        </w:rPr>
        <w:t xml:space="preserve"> История Тридентского Собора // ЧОЛДП. 1868. Кн. 5. С. 1-104; 1869. Кн. 6. С. 105-215; Документы II Ватиканского собора. М.: Паолине, 1998.</w:t>
      </w:r>
    </w:p>
    <w:p w14:paraId="2CCE7F0C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Чем было вызвано стремление большого числа европейцев стать членами университетской корпорации? 2) Как в результате постановлений Тридентского собора изменилась католическая система богословского образования? 3) Охарактеризуйте современные проблемы католического богословского образования.</w:t>
      </w:r>
    </w:p>
    <w:p w14:paraId="08ECC827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lastRenderedPageBreak/>
        <w:t>Тема 12: Подготовка духовенства и обучение религии в современной Европе.</w:t>
      </w:r>
    </w:p>
    <w:p w14:paraId="7EC73D02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Тексты: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i/>
          <w:noProof/>
        </w:rPr>
        <w:t>Метлик И. В.</w:t>
      </w:r>
      <w:r w:rsidRPr="00BB4C39">
        <w:rPr>
          <w:rFonts w:asciiTheme="majorBidi" w:hAnsiTheme="majorBidi" w:cstheme="majorBidi"/>
          <w:noProof/>
        </w:rPr>
        <w:t xml:space="preserve"> </w:t>
      </w:r>
      <w:hyperlink r:id="rId14" w:history="1"/>
      <w:r w:rsidRPr="00BB4C39">
        <w:rPr>
          <w:rFonts w:asciiTheme="majorBidi" w:hAnsiTheme="majorBidi" w:cstheme="majorBidi"/>
          <w:noProof/>
        </w:rPr>
        <w:t xml:space="preserve">Религия и образование в светской школе. М.: Планета, 2004 («Зарубежный опыт изучения религии в светской школе»: С. 153-173); </w:t>
      </w:r>
      <w:r w:rsidRPr="00BB4C39">
        <w:rPr>
          <w:rFonts w:asciiTheme="majorBidi" w:hAnsiTheme="majorBidi" w:cstheme="majorBidi"/>
          <w:i/>
          <w:lang w:eastAsia="ar-SA"/>
        </w:rPr>
        <w:t>Кодекс канонического права</w:t>
      </w:r>
      <w:r w:rsidRPr="00BB4C39">
        <w:rPr>
          <w:rFonts w:asciiTheme="majorBidi" w:hAnsiTheme="majorBidi" w:cstheme="majorBidi"/>
          <w:lang w:eastAsia="ar-SA"/>
        </w:rPr>
        <w:t xml:space="preserve">. М.: Институт философии, теологии и истории св. Фомы, 2007, С. </w:t>
      </w:r>
      <w:r w:rsidRPr="00BB4C39">
        <w:rPr>
          <w:rFonts w:asciiTheme="majorBidi" w:hAnsiTheme="majorBidi" w:cstheme="majorBidi"/>
        </w:rPr>
        <w:t>329-332</w:t>
      </w:r>
      <w:r w:rsidRPr="00BB4C39">
        <w:rPr>
          <w:rFonts w:asciiTheme="majorBidi" w:hAnsiTheme="majorBidi" w:cstheme="majorBidi"/>
          <w:bCs/>
          <w:lang w:eastAsia="ar-SA"/>
        </w:rPr>
        <w:t>.</w:t>
      </w:r>
    </w:p>
    <w:p w14:paraId="3C7C6273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i/>
          <w:u w:val="single"/>
          <w:lang w:eastAsia="ar-SA"/>
        </w:rPr>
        <w:t>Дополнительная литература</w:t>
      </w:r>
      <w:r w:rsidRPr="00BB4C39">
        <w:rPr>
          <w:rFonts w:asciiTheme="majorBidi" w:hAnsiTheme="majorBidi" w:cstheme="majorBidi"/>
          <w:i/>
          <w:lang w:eastAsia="ar-SA"/>
        </w:rPr>
        <w:t>:</w:t>
      </w:r>
      <w:r w:rsidRPr="00BB4C39">
        <w:rPr>
          <w:rFonts w:asciiTheme="majorBidi" w:hAnsiTheme="majorBidi" w:cstheme="majorBidi"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i/>
          <w:lang w:eastAsia="ar-SA"/>
        </w:rPr>
        <w:t>Козырев, Ф. Н.</w:t>
      </w:r>
      <w:r w:rsidRPr="00BB4C39">
        <w:rPr>
          <w:rFonts w:asciiTheme="majorBidi" w:hAnsiTheme="majorBidi" w:cstheme="majorBidi"/>
          <w:bCs/>
          <w:lang w:eastAsia="ar-SA"/>
        </w:rPr>
        <w:t xml:space="preserve"> Религиозное образование в светской школе. «Апостольский город». СПб., 2005, С. 330-345; </w:t>
      </w:r>
      <w:r w:rsidRPr="00BB4C39">
        <w:rPr>
          <w:rFonts w:asciiTheme="majorBidi" w:hAnsiTheme="majorBidi" w:cstheme="majorBidi"/>
          <w:i/>
        </w:rPr>
        <w:t>Зайцева О. Р.</w:t>
      </w:r>
      <w:r w:rsidRPr="00BB4C39">
        <w:rPr>
          <w:rFonts w:asciiTheme="majorBidi" w:hAnsiTheme="majorBidi" w:cstheme="majorBidi"/>
        </w:rPr>
        <w:t xml:space="preserve"> Религиозное воспитание учащихся в современной школе Германии / Диссертация на соискание степени кандидата пед. Наук. Волгоград, 2005, С. 15-41; </w:t>
      </w:r>
      <w:r w:rsidRPr="00BB4C39">
        <w:rPr>
          <w:rFonts w:asciiTheme="majorBidi" w:hAnsiTheme="majorBidi" w:cstheme="majorBidi"/>
          <w:i/>
          <w:lang w:eastAsia="ar-SA"/>
        </w:rPr>
        <w:t>Генгель К., Бенсон У.</w:t>
      </w:r>
      <w:r w:rsidRPr="00BB4C39">
        <w:rPr>
          <w:rFonts w:asciiTheme="majorBidi" w:hAnsiTheme="majorBidi" w:cstheme="majorBidi"/>
          <w:lang w:eastAsia="ar-SA"/>
        </w:rPr>
        <w:t xml:space="preserve"> История и философия христианского образования. "Библия для всех". СПб, 2002; </w:t>
      </w:r>
      <w:r w:rsidRPr="00BB4C39">
        <w:rPr>
          <w:rFonts w:asciiTheme="majorBidi" w:hAnsiTheme="majorBidi" w:cstheme="majorBidi"/>
          <w:bCs/>
          <w:i/>
          <w:lang w:eastAsia="ar-SA"/>
        </w:rPr>
        <w:t>Декрет о подготовке ко священству (Optatam totius)</w:t>
      </w:r>
      <w:r w:rsidRPr="00BB4C39">
        <w:rPr>
          <w:rFonts w:asciiTheme="majorBidi" w:hAnsiTheme="majorBidi" w:cstheme="majorBidi"/>
          <w:bCs/>
          <w:lang w:eastAsia="ar-SA"/>
        </w:rPr>
        <w:t xml:space="preserve"> // Документы II Ватиканского собора. М.: Паолине, 1998, С. 240-260;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Декларация о христианском воспитании (Gravissimum educationis) </w:t>
      </w:r>
      <w:r w:rsidRPr="00BB4C39">
        <w:rPr>
          <w:rFonts w:asciiTheme="majorBidi" w:hAnsiTheme="majorBidi" w:cstheme="majorBidi"/>
          <w:bCs/>
          <w:lang w:eastAsia="ar-SA"/>
        </w:rPr>
        <w:t xml:space="preserve">// Там же, С. 260-276; </w:t>
      </w:r>
      <w:r w:rsidRPr="00BB4C39">
        <w:rPr>
          <w:rFonts w:asciiTheme="majorBidi" w:hAnsiTheme="majorBidi" w:cstheme="majorBidi"/>
          <w:i/>
          <w:lang w:eastAsia="ar-SA"/>
        </w:rPr>
        <w:t>Понкин И. В.</w:t>
      </w:r>
      <w:r w:rsidRPr="00BB4C39">
        <w:rPr>
          <w:rFonts w:asciiTheme="majorBidi" w:hAnsiTheme="majorBidi" w:cstheme="majorBidi"/>
          <w:lang w:eastAsia="ar-SA"/>
        </w:rPr>
        <w:t xml:space="preserve"> Теологическое образование в государственном университете. Зарубежный опыт правового регулирования. М., 2004; </w:t>
      </w:r>
      <w:r w:rsidRPr="00BB4C39">
        <w:rPr>
          <w:rFonts w:asciiTheme="majorBidi" w:hAnsiTheme="majorBidi" w:cstheme="majorBidi"/>
          <w:i/>
          <w:lang w:eastAsia="ar-SA"/>
        </w:rPr>
        <w:t>Калиниченко Е. В.</w:t>
      </w:r>
      <w:r w:rsidRPr="00BB4C39">
        <w:rPr>
          <w:rFonts w:asciiTheme="majorBidi" w:hAnsiTheme="majorBidi" w:cstheme="majorBidi"/>
          <w:lang w:eastAsia="ar-SA"/>
        </w:rPr>
        <w:t xml:space="preserve"> Академии папские // Православная энциклопедия, Т. 1. М.: </w:t>
      </w:r>
      <w:r w:rsidRPr="00BB4C39">
        <w:rPr>
          <w:rFonts w:asciiTheme="majorBidi" w:hAnsiTheme="majorBidi" w:cstheme="majorBidi"/>
          <w:noProof/>
        </w:rPr>
        <w:t>ЦНЦ ПЭ</w:t>
      </w:r>
      <w:r w:rsidRPr="00BB4C39">
        <w:rPr>
          <w:rFonts w:asciiTheme="majorBidi" w:hAnsiTheme="majorBidi" w:cstheme="majorBidi"/>
          <w:lang w:eastAsia="ar-SA"/>
        </w:rPr>
        <w:t xml:space="preserve">, 2000, С. 353-355; </w:t>
      </w:r>
      <w:r w:rsidRPr="00BB4C39">
        <w:rPr>
          <w:rFonts w:asciiTheme="majorBidi" w:hAnsiTheme="majorBidi" w:cstheme="majorBidi"/>
          <w:i/>
          <w:lang w:eastAsia="ar-SA"/>
        </w:rPr>
        <w:t>Черный А. И.</w:t>
      </w:r>
      <w:r w:rsidRPr="00BB4C39">
        <w:rPr>
          <w:rFonts w:asciiTheme="majorBidi" w:hAnsiTheme="majorBidi" w:cstheme="majorBidi"/>
          <w:lang w:eastAsia="ar-SA"/>
        </w:rPr>
        <w:t xml:space="preserve"> </w:t>
      </w:r>
      <w:r w:rsidRPr="00BB4C39">
        <w:rPr>
          <w:rFonts w:asciiTheme="majorBidi" w:hAnsiTheme="majorBidi" w:cstheme="majorBidi"/>
        </w:rPr>
        <w:t xml:space="preserve">Католические богословские факультеты государственных университетов Германии: правовой аспект. </w:t>
      </w:r>
      <w:r w:rsidRPr="00BB4C39">
        <w:rPr>
          <w:rFonts w:asciiTheme="majorBidi" w:hAnsiTheme="majorBidi" w:cstheme="majorBidi"/>
          <w:bCs/>
        </w:rPr>
        <w:t xml:space="preserve">Сборник студенческих научных работ. М.: </w:t>
      </w:r>
      <w:r w:rsidRPr="00BB4C39">
        <w:rPr>
          <w:rFonts w:asciiTheme="majorBidi" w:hAnsiTheme="majorBidi" w:cstheme="majorBidi"/>
        </w:rPr>
        <w:t xml:space="preserve">Издательство Православного Свято-Тихоновского гуманитарного университета 2010 г., стр. 5-17; </w:t>
      </w:r>
      <w:r w:rsidRPr="00BB4C39">
        <w:rPr>
          <w:rFonts w:asciiTheme="majorBidi" w:hAnsiTheme="majorBidi" w:cstheme="majorBidi"/>
          <w:i/>
        </w:rPr>
        <w:t>Rahmenordnung für die Priesterbildung</w:t>
      </w:r>
      <w:r w:rsidRPr="00BB4C39">
        <w:rPr>
          <w:rFonts w:asciiTheme="majorBidi" w:hAnsiTheme="majorBidi" w:cstheme="majorBidi"/>
        </w:rPr>
        <w:t>. Bonn: Die Deutsche Bischöfe, 12. März 2003.</w:t>
      </w:r>
    </w:p>
    <w:p w14:paraId="0AD99ED6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Вопросы</w:t>
      </w:r>
      <w:r w:rsidRPr="00BB4C39">
        <w:rPr>
          <w:rFonts w:asciiTheme="majorBidi" w:hAnsiTheme="majorBidi" w:cstheme="majorBidi"/>
          <w:bCs/>
          <w:i/>
          <w:lang w:eastAsia="ar-SA"/>
        </w:rPr>
        <w:t>:</w:t>
      </w:r>
      <w:r w:rsidRPr="00BB4C39">
        <w:rPr>
          <w:rFonts w:asciiTheme="majorBidi" w:hAnsiTheme="majorBidi" w:cstheme="majorBidi"/>
          <w:bCs/>
          <w:lang w:eastAsia="ar-SA"/>
        </w:rPr>
        <w:t xml:space="preserve"> 1) В чем принципиальное организационное различие семинарских систем в Русской Православной Церкви и католической Европе? 2) Перечислите типы образовательных учреждений Католической Церкви. 3) Приемлема ли в России немецкая модель взаимодействия церкви и государства при учреждении богословских факультетов?</w:t>
      </w:r>
    </w:p>
    <w:p w14:paraId="59AF2F0A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13: Становление и развитие духовного образования на Руси.</w:t>
      </w:r>
    </w:p>
    <w:p w14:paraId="30AC6E6C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Тексты: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i/>
          <w:noProof/>
        </w:rPr>
        <w:t xml:space="preserve">Козлов М., свящ. </w:t>
      </w:r>
      <w:r w:rsidRPr="00BB4C39">
        <w:rPr>
          <w:rFonts w:asciiTheme="majorBidi" w:hAnsiTheme="majorBidi" w:cstheme="majorBidi"/>
          <w:noProof/>
        </w:rPr>
        <w:t xml:space="preserve">Духовное образование в России. XVII–XX вв. // Православная энциклопедия: Русская Православная Церковь. – М.: ЦНЦ ПЭ, 2000, С. 407-409; </w:t>
      </w:r>
      <w:r w:rsidRPr="00BB4C39">
        <w:rPr>
          <w:rFonts w:asciiTheme="majorBidi" w:hAnsiTheme="majorBidi" w:cstheme="majorBidi"/>
          <w:i/>
          <w:noProof/>
        </w:rPr>
        <w:t>Иванов М. С., Беляев Л.А., Бусева-Давыдова И. Л., Турилов А. А.</w:t>
      </w:r>
      <w:r w:rsidRPr="00BB4C39">
        <w:rPr>
          <w:rFonts w:asciiTheme="majorBidi" w:hAnsiTheme="majorBidi" w:cstheme="majorBidi"/>
          <w:noProof/>
        </w:rPr>
        <w:t xml:space="preserve"> Церковная наука в России. </w:t>
      </w:r>
      <w:r w:rsidRPr="00BB4C39">
        <w:rPr>
          <w:rFonts w:asciiTheme="majorBidi" w:hAnsiTheme="majorBidi" w:cstheme="majorBidi"/>
          <w:noProof/>
          <w:lang w:val="en-US"/>
        </w:rPr>
        <w:t>XVII</w:t>
      </w:r>
      <w:r w:rsidRPr="00BB4C39">
        <w:rPr>
          <w:rFonts w:asciiTheme="majorBidi" w:hAnsiTheme="majorBidi" w:cstheme="majorBidi"/>
          <w:noProof/>
        </w:rPr>
        <w:t>-</w:t>
      </w:r>
      <w:r w:rsidRPr="00BB4C39">
        <w:rPr>
          <w:rFonts w:asciiTheme="majorBidi" w:hAnsiTheme="majorBidi" w:cstheme="majorBidi"/>
          <w:noProof/>
          <w:lang w:val="en-US"/>
        </w:rPr>
        <w:t>XX</w:t>
      </w:r>
      <w:r w:rsidRPr="00BB4C39">
        <w:rPr>
          <w:rFonts w:asciiTheme="majorBidi" w:hAnsiTheme="majorBidi" w:cstheme="majorBidi"/>
          <w:noProof/>
        </w:rPr>
        <w:t xml:space="preserve"> вв. // Там же, С. 427-430.</w:t>
      </w:r>
    </w:p>
    <w:p w14:paraId="6214EC44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Флоровский Г., прот. </w:t>
      </w:r>
      <w:r w:rsidRPr="00BB4C39">
        <w:rPr>
          <w:rFonts w:asciiTheme="majorBidi" w:hAnsiTheme="majorBidi" w:cstheme="majorBidi"/>
          <w:noProof/>
        </w:rPr>
        <w:t xml:space="preserve">Пути русского богословия. Издательство Белорусского Экзархата. Минск, 2006; </w:t>
      </w:r>
      <w:r w:rsidRPr="00BB4C39">
        <w:rPr>
          <w:rFonts w:asciiTheme="majorBidi" w:hAnsiTheme="majorBidi" w:cstheme="majorBidi"/>
          <w:i/>
        </w:rPr>
        <w:t xml:space="preserve">Иоанн (Экономцев), игум. </w:t>
      </w:r>
      <w:r w:rsidRPr="00BB4C39">
        <w:rPr>
          <w:rFonts w:asciiTheme="majorBidi" w:hAnsiTheme="majorBidi" w:cstheme="majorBidi"/>
        </w:rPr>
        <w:t>Предыстория создания Московской Академии и ее первоначальный период, связанный с деятельностью братьев Лихудов // Православие, Византия, Россия. Авторский сборник статей. М., 1992. С. 57-111.</w:t>
      </w:r>
    </w:p>
    <w:p w14:paraId="57B8CE09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 xml:space="preserve">1) Чем было вызвано бурное развитие богословского образования на Западе Руси в </w:t>
      </w:r>
      <w:r w:rsidRPr="00BB4C39">
        <w:rPr>
          <w:rFonts w:asciiTheme="majorBidi" w:hAnsiTheme="majorBidi" w:cstheme="majorBidi"/>
          <w:noProof/>
          <w:lang w:val="en-US"/>
        </w:rPr>
        <w:t>XVI</w:t>
      </w:r>
      <w:r w:rsidRPr="00BB4C39">
        <w:rPr>
          <w:rFonts w:asciiTheme="majorBidi" w:hAnsiTheme="majorBidi" w:cstheme="majorBidi"/>
          <w:noProof/>
        </w:rPr>
        <w:t>-</w:t>
      </w:r>
      <w:r w:rsidRPr="00BB4C39">
        <w:rPr>
          <w:rFonts w:asciiTheme="majorBidi" w:hAnsiTheme="majorBidi" w:cstheme="majorBidi"/>
          <w:noProof/>
          <w:lang w:val="en-US"/>
        </w:rPr>
        <w:t>XVII</w:t>
      </w:r>
      <w:r w:rsidRPr="00BB4C39">
        <w:rPr>
          <w:rFonts w:asciiTheme="majorBidi" w:hAnsiTheme="majorBidi" w:cstheme="majorBidi"/>
          <w:noProof/>
        </w:rPr>
        <w:t xml:space="preserve"> вв.? 2) Назовите основные причины «латинизации» Московской школы в нач. </w:t>
      </w:r>
      <w:r w:rsidRPr="00BB4C39">
        <w:rPr>
          <w:rFonts w:asciiTheme="majorBidi" w:hAnsiTheme="majorBidi" w:cstheme="majorBidi"/>
          <w:noProof/>
          <w:lang w:val="en-US"/>
        </w:rPr>
        <w:t>XVIII</w:t>
      </w:r>
      <w:r w:rsidRPr="00BB4C39">
        <w:rPr>
          <w:rFonts w:asciiTheme="majorBidi" w:hAnsiTheme="majorBidi" w:cstheme="majorBidi"/>
          <w:noProof/>
        </w:rPr>
        <w:t xml:space="preserve"> в. 3) В чем сущность и новизна «феофановской» учебно-богословской системы?</w:t>
      </w:r>
    </w:p>
    <w:p w14:paraId="67C5073C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14: Богословское образование в Синодальную эпоху.</w:t>
      </w:r>
    </w:p>
    <w:p w14:paraId="0CB36C15" w14:textId="77777777" w:rsidR="00E40E4E" w:rsidRPr="00BB4C39" w:rsidRDefault="00E40E4E" w:rsidP="00BB4C39">
      <w:pPr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Тексты:</w:t>
      </w:r>
      <w:r w:rsidRPr="00BB4C39">
        <w:rPr>
          <w:rFonts w:asciiTheme="majorBidi" w:hAnsiTheme="majorBidi" w:cstheme="majorBidi"/>
          <w:i/>
          <w:noProof/>
        </w:rPr>
        <w:t xml:space="preserve"> Козлов М., свящ. </w:t>
      </w:r>
      <w:r w:rsidRPr="00BB4C39">
        <w:rPr>
          <w:rFonts w:asciiTheme="majorBidi" w:hAnsiTheme="majorBidi" w:cstheme="majorBidi"/>
          <w:noProof/>
        </w:rPr>
        <w:t>Духовное образование в России. XVII–XX вв. // Православная энциклопедия: Русская Православная Церковь. – М.: ЦНЦ ПЭ, 2000, С. 409-420.</w:t>
      </w:r>
    </w:p>
    <w:p w14:paraId="5A460897" w14:textId="77777777" w:rsidR="00E40E4E" w:rsidRPr="00BB4C39" w:rsidRDefault="00E40E4E" w:rsidP="00BB4C39">
      <w:pPr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 Иванов М. С., Беляев Л. А., Бусева-Давыдова И. Л., Турилов А. А.</w:t>
      </w:r>
      <w:r w:rsidRPr="00BB4C39">
        <w:rPr>
          <w:rFonts w:asciiTheme="majorBidi" w:hAnsiTheme="majorBidi" w:cstheme="majorBidi"/>
          <w:noProof/>
        </w:rPr>
        <w:t xml:space="preserve"> Церковная наука в России. </w:t>
      </w:r>
      <w:r w:rsidRPr="00BB4C39">
        <w:rPr>
          <w:rFonts w:asciiTheme="majorBidi" w:hAnsiTheme="majorBidi" w:cstheme="majorBidi"/>
          <w:noProof/>
          <w:lang w:val="en-US"/>
        </w:rPr>
        <w:t>XVII</w:t>
      </w:r>
      <w:r w:rsidRPr="00BB4C39">
        <w:rPr>
          <w:rFonts w:asciiTheme="majorBidi" w:hAnsiTheme="majorBidi" w:cstheme="majorBidi"/>
          <w:noProof/>
        </w:rPr>
        <w:t>-</w:t>
      </w:r>
      <w:r w:rsidRPr="00BB4C39">
        <w:rPr>
          <w:rFonts w:asciiTheme="majorBidi" w:hAnsiTheme="majorBidi" w:cstheme="majorBidi"/>
          <w:noProof/>
          <w:lang w:val="en-US"/>
        </w:rPr>
        <w:t>XX</w:t>
      </w:r>
      <w:r w:rsidRPr="00BB4C39">
        <w:rPr>
          <w:rFonts w:asciiTheme="majorBidi" w:hAnsiTheme="majorBidi" w:cstheme="majorBidi"/>
          <w:noProof/>
        </w:rPr>
        <w:t xml:space="preserve"> вв. // Православная энциклопедия: Русская </w:t>
      </w:r>
      <w:r w:rsidRPr="00BB4C39">
        <w:rPr>
          <w:rFonts w:asciiTheme="majorBidi" w:hAnsiTheme="majorBidi" w:cstheme="majorBidi"/>
          <w:noProof/>
        </w:rPr>
        <w:lastRenderedPageBreak/>
        <w:t xml:space="preserve">Православная Церковь. – М.: ЦНЦ ПЭ, 2000, С. 430-466; </w:t>
      </w:r>
      <w:r w:rsidRPr="00BB4C39">
        <w:rPr>
          <w:rFonts w:asciiTheme="majorBidi" w:hAnsiTheme="majorBidi" w:cstheme="majorBidi"/>
          <w:i/>
          <w:noProof/>
        </w:rPr>
        <w:t xml:space="preserve">Котляров В., свящ. </w:t>
      </w:r>
      <w:r w:rsidRPr="00BB4C39">
        <w:rPr>
          <w:rFonts w:asciiTheme="majorBidi" w:hAnsiTheme="majorBidi" w:cstheme="majorBidi"/>
          <w:noProof/>
        </w:rPr>
        <w:t>Критический обзор источников и литературы по истории духовного образования в России за синодальный период. Отчет професс. стип. ЛДА. Л., 1959;</w:t>
      </w:r>
      <w:r w:rsidRPr="00BB4C39">
        <w:rPr>
          <w:rFonts w:asciiTheme="majorBidi" w:hAnsiTheme="majorBidi" w:cstheme="majorBidi"/>
          <w:i/>
          <w:noProof/>
        </w:rPr>
        <w:t xml:space="preserve"> Сухова Н. Ю. </w:t>
      </w:r>
      <w:r w:rsidRPr="00BB4C39">
        <w:rPr>
          <w:rFonts w:asciiTheme="majorBidi" w:hAnsiTheme="majorBidi" w:cstheme="majorBidi"/>
          <w:noProof/>
        </w:rPr>
        <w:t xml:space="preserve">Высшая духовная школа: проблемы и реформы. Москва: ПСТГУ, 2006; </w:t>
      </w:r>
      <w:r w:rsidRPr="00BB4C39">
        <w:rPr>
          <w:rFonts w:asciiTheme="majorBidi" w:hAnsiTheme="majorBidi" w:cstheme="majorBidi"/>
          <w:i/>
        </w:rPr>
        <w:t>Сушко А. В.</w:t>
      </w:r>
      <w:r w:rsidRPr="00BB4C39">
        <w:rPr>
          <w:rFonts w:asciiTheme="majorBidi" w:hAnsiTheme="majorBidi" w:cstheme="majorBidi"/>
        </w:rPr>
        <w:t xml:space="preserve"> Духовные семинарии в России (до 1917 г.) // Вопросы истории. 1996. № 11-12; </w:t>
      </w:r>
      <w:r w:rsidRPr="00BB4C39">
        <w:rPr>
          <w:rFonts w:asciiTheme="majorBidi" w:hAnsiTheme="majorBidi" w:cstheme="majorBidi"/>
          <w:i/>
        </w:rPr>
        <w:t>Титлинов Б. В.</w:t>
      </w:r>
      <w:r w:rsidRPr="00BB4C39">
        <w:rPr>
          <w:rFonts w:asciiTheme="majorBidi" w:hAnsiTheme="majorBidi" w:cstheme="majorBidi"/>
        </w:rPr>
        <w:t xml:space="preserve"> Духовная школа в России в </w:t>
      </w:r>
      <w:r w:rsidRPr="00BB4C39">
        <w:rPr>
          <w:rFonts w:asciiTheme="majorBidi" w:hAnsiTheme="majorBidi" w:cstheme="majorBidi"/>
          <w:lang w:val="en-US"/>
        </w:rPr>
        <w:t>XIX</w:t>
      </w:r>
      <w:r w:rsidRPr="00BB4C39">
        <w:rPr>
          <w:rFonts w:asciiTheme="majorBidi" w:hAnsiTheme="majorBidi" w:cstheme="majorBidi"/>
        </w:rPr>
        <w:t xml:space="preserve"> веке. Т. 1, 2. Вильно, 1908–1909; </w:t>
      </w:r>
      <w:r w:rsidRPr="00BB4C39">
        <w:rPr>
          <w:rFonts w:asciiTheme="majorBidi" w:hAnsiTheme="majorBidi" w:cstheme="majorBidi"/>
          <w:i/>
        </w:rPr>
        <w:t>Цыпин В., прот</w:t>
      </w:r>
      <w:r w:rsidRPr="00BB4C39">
        <w:rPr>
          <w:rFonts w:asciiTheme="majorBidi" w:hAnsiTheme="majorBidi" w:cstheme="majorBidi"/>
        </w:rPr>
        <w:t>. Митрополит Филарет и Московские духовные школы // Журнал Московской Патриархии. 1997. № 7.</w:t>
      </w:r>
    </w:p>
    <w:p w14:paraId="4BC47414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Охарактеризуйте содержание «Духовного регламента» и определите его значение для российского духовного образования. 2) Почему в Московском Университете изначально не был учрежден богословский факультет? 3) Какие цели в первую очередь преследовали «портасовские» реформы? Какими средствами предполагалось достичь этих целей?</w:t>
      </w:r>
    </w:p>
    <w:p w14:paraId="4AA5FA55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15: Религиозное образование в России в XX в.</w:t>
      </w:r>
    </w:p>
    <w:p w14:paraId="5C816B44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Тексты:</w:t>
      </w:r>
      <w:r w:rsidRPr="00BB4C39">
        <w:rPr>
          <w:rFonts w:asciiTheme="majorBidi" w:hAnsiTheme="majorBidi" w:cstheme="majorBidi"/>
          <w:i/>
          <w:noProof/>
        </w:rPr>
        <w:t xml:space="preserve"> Козлов М., свящ. </w:t>
      </w:r>
      <w:r w:rsidRPr="00BB4C39">
        <w:rPr>
          <w:rFonts w:asciiTheme="majorBidi" w:hAnsiTheme="majorBidi" w:cstheme="majorBidi"/>
          <w:noProof/>
        </w:rPr>
        <w:t>Духовное образование в России. XVII–XX вв. // Православная энциклопедия: Русская Православная Церковь. – М.: ЦНЦ ПЭ, 2000, С. 419-426.</w:t>
      </w:r>
    </w:p>
    <w:p w14:paraId="6BFCE81E" w14:textId="77777777" w:rsidR="00E40E4E" w:rsidRPr="00BB4C39" w:rsidRDefault="00E40E4E" w:rsidP="00BB4C39">
      <w:pPr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Трофимчук М. Х. </w:t>
      </w:r>
      <w:r w:rsidRPr="00BB4C39">
        <w:rPr>
          <w:rFonts w:asciiTheme="majorBidi" w:hAnsiTheme="majorBidi" w:cstheme="majorBidi"/>
          <w:bCs/>
          <w:lang w:eastAsia="ar-SA"/>
        </w:rPr>
        <w:t xml:space="preserve">Академия у Троицы. Воспоминания о Московских духовных школах 1944-2004 г.г. М.: Свято-Троицкая Сергиева Лавра, 2005; </w:t>
      </w:r>
      <w:r w:rsidRPr="00BB4C39">
        <w:rPr>
          <w:rFonts w:asciiTheme="majorBidi" w:hAnsiTheme="majorBidi" w:cstheme="majorBidi"/>
          <w:i/>
        </w:rPr>
        <w:t xml:space="preserve">Преподобный Сергий в Париже. </w:t>
      </w:r>
      <w:r w:rsidRPr="00BB4C39">
        <w:rPr>
          <w:rFonts w:asciiTheme="majorBidi" w:hAnsiTheme="majorBidi" w:cstheme="majorBidi"/>
        </w:rPr>
        <w:t>СПб: Росток, 2010</w:t>
      </w:r>
      <w:r w:rsidRPr="00BB4C39">
        <w:rPr>
          <w:rFonts w:asciiTheme="majorBidi" w:hAnsiTheme="majorBidi" w:cstheme="majorBidi"/>
          <w:bCs/>
          <w:lang w:eastAsia="ar-SA"/>
        </w:rPr>
        <w:t xml:space="preserve">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Степанов Н.Ю. </w:t>
      </w:r>
      <w:r w:rsidRPr="00BB4C39">
        <w:rPr>
          <w:rFonts w:asciiTheme="majorBidi" w:hAnsiTheme="majorBidi" w:cstheme="majorBidi"/>
          <w:bCs/>
          <w:lang w:eastAsia="ar-SA"/>
        </w:rPr>
        <w:t xml:space="preserve">Православные основы системы образования русского зарубежья в 1920 – 1930-е годы // Исторический вестник № 9-10, 2000; </w:t>
      </w:r>
      <w:r w:rsidRPr="00BB4C39">
        <w:rPr>
          <w:rFonts w:asciiTheme="majorBidi" w:hAnsiTheme="majorBidi" w:cstheme="majorBidi"/>
          <w:bCs/>
          <w:i/>
          <w:lang w:eastAsia="ar-SA"/>
        </w:rPr>
        <w:t>Иларион (Алфеев), иером.</w:t>
      </w:r>
      <w:r w:rsidRPr="00BB4C39">
        <w:rPr>
          <w:rFonts w:asciiTheme="majorBidi" w:hAnsiTheme="majorBidi" w:cstheme="majorBidi"/>
          <w:bCs/>
          <w:lang w:eastAsia="ar-SA"/>
        </w:rPr>
        <w:t xml:space="preserve"> Проблемы духовной школы на рубеже XIX и XX веков: свидетельства очевидцев // Православное богословие на рубеже столетий. Авторский сборник. М., 1999. С. 122-198; </w:t>
      </w:r>
      <w:r w:rsidRPr="00BB4C39">
        <w:rPr>
          <w:rFonts w:asciiTheme="majorBidi" w:hAnsiTheme="majorBidi" w:cstheme="majorBidi"/>
          <w:i/>
        </w:rPr>
        <w:t>Сорокин В., прот., Бовкало А. А., Галкин А. К.</w:t>
      </w:r>
      <w:r w:rsidRPr="00BB4C39">
        <w:rPr>
          <w:rFonts w:asciiTheme="majorBidi" w:hAnsiTheme="majorBidi" w:cstheme="majorBidi"/>
        </w:rPr>
        <w:t xml:space="preserve"> Духовное образование Русской Православной Церкви при Святейшем Патриархе Московском и всея Руси Тихоне (1917–1925) // Вестник Ленинградской духовной академии. 1990. № 2-3; Христианское чтение. 1992. № 7, 8.</w:t>
      </w:r>
    </w:p>
    <w:p w14:paraId="6061ADA0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Можно ли считать духовные школы русского зарубежья наследницами дореволюционных школ? 2) Можно ли назвать возрожденные в СССР духовные школы вузами нового типа? 3) Чем исторически обусловлены различные взгляды на дальнейшие пути развития богословского образования в России в наши дни?</w:t>
      </w:r>
    </w:p>
    <w:p w14:paraId="1E4EAE2A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16: Понятия «Светское» и «религиозное» образование.</w:t>
      </w:r>
    </w:p>
    <w:p w14:paraId="4B7C4F55" w14:textId="77777777" w:rsidR="00E40E4E" w:rsidRPr="00BB4C39" w:rsidRDefault="00E40E4E" w:rsidP="00BB4C39">
      <w:pPr>
        <w:tabs>
          <w:tab w:val="left" w:pos="0"/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Воробьев В., прот. </w:t>
      </w:r>
      <w:r w:rsidRPr="00BB4C39">
        <w:rPr>
          <w:rFonts w:asciiTheme="majorBidi" w:hAnsiTheme="majorBidi" w:cstheme="majorBidi"/>
          <w:bCs/>
          <w:lang w:eastAsia="ar-SA"/>
        </w:rPr>
        <w:t xml:space="preserve">Вступительное слово // Вестник Православного Свято-Тихоновского гуманитарного университета. IV: Педагогика. Психология, 2006, Вып. 3, С. 10-12; </w:t>
      </w:r>
      <w:r w:rsidRPr="00BB4C39">
        <w:rPr>
          <w:rFonts w:asciiTheme="majorBidi" w:hAnsiTheme="majorBidi" w:cstheme="majorBidi"/>
          <w:i/>
          <w:noProof/>
        </w:rPr>
        <w:t>Понкин И. В.</w:t>
      </w:r>
      <w:r w:rsidRPr="00BB4C39">
        <w:rPr>
          <w:rFonts w:asciiTheme="majorBidi" w:hAnsiTheme="majorBidi" w:cstheme="majorBidi"/>
          <w:noProof/>
        </w:rPr>
        <w:t xml:space="preserve"> Правовые основы светскости государства и образования. - М.: Про-Пресс, 2003;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Верховский А. </w:t>
      </w:r>
      <w:r w:rsidRPr="00BB4C39">
        <w:rPr>
          <w:rFonts w:asciiTheme="majorBidi" w:hAnsiTheme="majorBidi" w:cstheme="majorBidi"/>
          <w:bCs/>
          <w:lang w:eastAsia="ar-SA"/>
        </w:rPr>
        <w:t xml:space="preserve">Конституционно-правовые основы светскости в России и споры вокруг их интерпретации / Религия и светское государство. Принцип </w:t>
      </w:r>
      <w:r w:rsidRPr="00BB4C39">
        <w:rPr>
          <w:rFonts w:asciiTheme="majorBidi" w:hAnsiTheme="majorBidi" w:cstheme="majorBidi"/>
          <w:bCs/>
          <w:lang w:val="fr-FR" w:eastAsia="ar-SA"/>
        </w:rPr>
        <w:t>La</w:t>
      </w:r>
      <w:r w:rsidRPr="00BB4C39">
        <w:rPr>
          <w:rFonts w:asciiTheme="majorBidi" w:hAnsiTheme="majorBidi" w:cstheme="majorBidi"/>
          <w:bCs/>
          <w:lang w:eastAsia="ar-SA"/>
        </w:rPr>
        <w:t>ï</w:t>
      </w:r>
      <w:r w:rsidRPr="00BB4C39">
        <w:rPr>
          <w:rFonts w:asciiTheme="majorBidi" w:hAnsiTheme="majorBidi" w:cstheme="majorBidi"/>
          <w:bCs/>
          <w:lang w:val="fr-FR" w:eastAsia="ar-SA"/>
        </w:rPr>
        <w:t>cit</w:t>
      </w:r>
      <w:r w:rsidRPr="00BB4C39">
        <w:rPr>
          <w:rFonts w:asciiTheme="majorBidi" w:hAnsiTheme="majorBidi" w:cstheme="majorBidi"/>
          <w:bCs/>
          <w:lang w:eastAsia="ar-SA"/>
        </w:rPr>
        <w:t>é в мире и Евразии / Под ред. А. Агаджаняна, К. Русселе. – М.: Франко-российский центр гуманитарных и общественных наук в Москве, 2008, С. 151-166.</w:t>
      </w:r>
    </w:p>
    <w:p w14:paraId="7AFC540E" w14:textId="77777777" w:rsidR="00E40E4E" w:rsidRPr="00BB4C39" w:rsidRDefault="00E40E4E" w:rsidP="00BB4C39">
      <w:pPr>
        <w:tabs>
          <w:tab w:val="left" w:pos="0"/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Русселе К. </w:t>
      </w:r>
      <w:r w:rsidRPr="00BB4C39">
        <w:rPr>
          <w:rFonts w:asciiTheme="majorBidi" w:hAnsiTheme="majorBidi" w:cstheme="majorBidi"/>
          <w:bCs/>
          <w:lang w:eastAsia="ar-SA"/>
        </w:rPr>
        <w:t xml:space="preserve">Принцип светскости в России: столкновение норм и ценностей / Религия и светское государство. Принцип </w:t>
      </w:r>
      <w:r w:rsidRPr="00BB4C39">
        <w:rPr>
          <w:rFonts w:asciiTheme="majorBidi" w:hAnsiTheme="majorBidi" w:cstheme="majorBidi"/>
          <w:bCs/>
          <w:lang w:val="fr-FR" w:eastAsia="ar-SA"/>
        </w:rPr>
        <w:t>La</w:t>
      </w:r>
      <w:r w:rsidRPr="00BB4C39">
        <w:rPr>
          <w:rFonts w:asciiTheme="majorBidi" w:hAnsiTheme="majorBidi" w:cstheme="majorBidi"/>
          <w:bCs/>
          <w:lang w:eastAsia="ar-SA"/>
        </w:rPr>
        <w:t>ï</w:t>
      </w:r>
      <w:r w:rsidRPr="00BB4C39">
        <w:rPr>
          <w:rFonts w:asciiTheme="majorBidi" w:hAnsiTheme="majorBidi" w:cstheme="majorBidi"/>
          <w:bCs/>
          <w:lang w:val="fr-FR" w:eastAsia="ar-SA"/>
        </w:rPr>
        <w:t>cit</w:t>
      </w:r>
      <w:r w:rsidRPr="00BB4C39">
        <w:rPr>
          <w:rFonts w:asciiTheme="majorBidi" w:hAnsiTheme="majorBidi" w:cstheme="majorBidi"/>
          <w:bCs/>
          <w:lang w:eastAsia="ar-SA"/>
        </w:rPr>
        <w:t xml:space="preserve">é в мире и Евразии / Под ред. А. Агаджаняна, К. Русселе. – М.: Франко-российский центр гуманитарных и общественных наук в Москве, 2008, С. 167-186; </w:t>
      </w:r>
      <w:r w:rsidRPr="00BB4C39">
        <w:rPr>
          <w:rFonts w:asciiTheme="majorBidi" w:hAnsiTheme="majorBidi" w:cstheme="majorBidi"/>
          <w:i/>
          <w:noProof/>
        </w:rPr>
        <w:t xml:space="preserve">Понкин И.В. </w:t>
      </w:r>
      <w:r w:rsidRPr="00BB4C39">
        <w:rPr>
          <w:rFonts w:asciiTheme="majorBidi" w:hAnsiTheme="majorBidi" w:cstheme="majorBidi"/>
          <w:noProof/>
        </w:rPr>
        <w:t xml:space="preserve">Светскость государства и образования во Франции: взгляд на </w:t>
      </w:r>
      <w:r w:rsidRPr="00BB4C39">
        <w:rPr>
          <w:rFonts w:asciiTheme="majorBidi" w:hAnsiTheme="majorBidi" w:cstheme="majorBidi"/>
          <w:bCs/>
          <w:lang w:eastAsia="ar-SA"/>
        </w:rPr>
        <w:t>2002-2003 годы. М., 2004.</w:t>
      </w:r>
    </w:p>
    <w:p w14:paraId="3D3197AB" w14:textId="77777777" w:rsidR="00E40E4E" w:rsidRPr="00BB4C39" w:rsidRDefault="00E40E4E" w:rsidP="00BB4C39">
      <w:pPr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lastRenderedPageBreak/>
        <w:t>Электронные ресурсы</w:t>
      </w:r>
      <w:r w:rsidRPr="00BB4C39">
        <w:rPr>
          <w:rFonts w:asciiTheme="majorBidi" w:hAnsiTheme="majorBidi" w:cstheme="majorBidi"/>
          <w:bCs/>
          <w:lang w:eastAsia="ar-SA"/>
        </w:rPr>
        <w:t xml:space="preserve">: </w:t>
      </w:r>
      <w:r w:rsidRPr="00BB4C39">
        <w:rPr>
          <w:rFonts w:asciiTheme="majorBidi" w:hAnsiTheme="majorBidi" w:cstheme="majorBidi"/>
          <w:bCs/>
          <w:i/>
          <w:lang w:eastAsia="ar-SA"/>
        </w:rPr>
        <w:t>Понкин И. В.</w:t>
      </w:r>
      <w:r w:rsidRPr="00BB4C39">
        <w:rPr>
          <w:rFonts w:asciiTheme="majorBidi" w:hAnsiTheme="majorBidi" w:cstheme="majorBidi"/>
          <w:bCs/>
          <w:lang w:eastAsia="ar-SA"/>
        </w:rPr>
        <w:t xml:space="preserve"> Светскость государства: к вопросу определения правового</w:t>
      </w:r>
      <w:r w:rsidRPr="00BB4C39">
        <w:rPr>
          <w:rFonts w:asciiTheme="majorBidi" w:hAnsiTheme="majorBidi" w:cstheme="majorBidi"/>
          <w:lang w:eastAsia="ar-SA"/>
        </w:rPr>
        <w:t xml:space="preserve"> содержания понятия // Образование. 2003. №3. (Электронный ресурс) </w:t>
      </w:r>
      <w:r w:rsidRPr="00BB4C39">
        <w:rPr>
          <w:rFonts w:asciiTheme="majorBidi" w:hAnsiTheme="majorBidi" w:cstheme="majorBidi"/>
          <w:lang w:val="en-US" w:eastAsia="ar-SA"/>
        </w:rPr>
        <w:t>URL</w:t>
      </w:r>
      <w:r w:rsidRPr="00BB4C39">
        <w:rPr>
          <w:rFonts w:asciiTheme="majorBidi" w:hAnsiTheme="majorBidi" w:cstheme="majorBidi"/>
          <w:lang w:eastAsia="ar-SA"/>
        </w:rPr>
        <w:t xml:space="preserve">: </w:t>
      </w:r>
      <w:hyperlink r:id="rId15" w:history="1"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http://cddk.ru/gos_i_religia/analit/secul/007.htm</w:t>
        </w:r>
      </w:hyperlink>
      <w:r w:rsidRPr="00BB4C39">
        <w:rPr>
          <w:rFonts w:asciiTheme="majorBidi" w:hAnsiTheme="majorBidi" w:cstheme="majorBidi"/>
          <w:lang w:eastAsia="ar-SA"/>
        </w:rPr>
        <w:t xml:space="preserve"> (Дата доступа: 29.02.2015); </w:t>
      </w:r>
      <w:r w:rsidRPr="00BB4C39">
        <w:rPr>
          <w:rFonts w:asciiTheme="majorBidi" w:hAnsiTheme="majorBidi" w:cstheme="majorBidi"/>
          <w:i/>
          <w:noProof/>
        </w:rPr>
        <w:t>Понкин И. В.</w:t>
      </w:r>
      <w:r w:rsidRPr="00BB4C39">
        <w:rPr>
          <w:rFonts w:asciiTheme="majorBidi" w:hAnsiTheme="majorBidi" w:cstheme="majorBidi"/>
          <w:noProof/>
        </w:rPr>
        <w:t xml:space="preserve"> Светскость государства. – М.: Издательство Учебно-научного центра довузовского образования, 2004. (Электронный ресурс) </w:t>
      </w:r>
      <w:r w:rsidRPr="00BB4C39">
        <w:rPr>
          <w:rFonts w:asciiTheme="majorBidi" w:hAnsiTheme="majorBidi" w:cstheme="majorBidi"/>
          <w:lang w:val="en-US" w:eastAsia="ar-SA"/>
        </w:rPr>
        <w:t>URL</w:t>
      </w:r>
      <w:r w:rsidRPr="00BB4C39">
        <w:rPr>
          <w:rFonts w:asciiTheme="majorBidi" w:hAnsiTheme="majorBidi" w:cstheme="majorBidi"/>
          <w:lang w:eastAsia="ar-SA"/>
        </w:rPr>
        <w:t xml:space="preserve">: </w:t>
      </w:r>
      <w:hyperlink r:id="rId16" w:history="1">
        <w:r w:rsidRPr="00BB4C39">
          <w:rPr>
            <w:rStyle w:val="a9"/>
            <w:rFonts w:asciiTheme="majorBidi" w:hAnsiTheme="majorBidi" w:cstheme="majorBidi"/>
            <w:noProof/>
          </w:rPr>
          <w:t>http://law.edu.ru/script/cntsource.asp?cntID=100111460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29.02.2015); </w:t>
      </w:r>
      <w:r w:rsidRPr="00BB4C39">
        <w:rPr>
          <w:rFonts w:asciiTheme="majorBidi" w:hAnsiTheme="majorBidi" w:cstheme="majorBidi"/>
          <w:i/>
          <w:noProof/>
        </w:rPr>
        <w:t>Герасимов П. В.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lang w:eastAsia="ar-SA"/>
        </w:rPr>
        <w:t xml:space="preserve">Религиозное образование в Европе и перспективы преподавания религиозных знаний в России / Сообщение на круглом столе «Преподавание основ религиозной культуры и светской этики в школе». Хабаровская духовная семинария, 26. 02.10 (Электронный ресурс), </w:t>
      </w:r>
      <w:r w:rsidRPr="00BB4C39">
        <w:rPr>
          <w:rFonts w:asciiTheme="majorBidi" w:hAnsiTheme="majorBidi" w:cstheme="majorBidi"/>
          <w:lang w:val="en-US" w:eastAsia="ar-SA"/>
        </w:rPr>
        <w:t>URL</w:t>
      </w:r>
      <w:r w:rsidRPr="00BB4C39">
        <w:rPr>
          <w:rFonts w:asciiTheme="majorBidi" w:hAnsiTheme="majorBidi" w:cstheme="majorBidi"/>
          <w:lang w:eastAsia="ar-SA"/>
        </w:rPr>
        <w:t xml:space="preserve">: </w:t>
      </w:r>
      <w:hyperlink r:id="rId17" w:history="1">
        <w:r w:rsidRPr="00BB4C39">
          <w:rPr>
            <w:rStyle w:val="a9"/>
            <w:rFonts w:asciiTheme="majorBidi" w:hAnsiTheme="majorBidi" w:cstheme="majorBidi"/>
            <w:lang w:eastAsia="ar-SA"/>
          </w:rPr>
          <w:t>http://www.culturolog.ru/index.php?option=com_content&amp;task=view&amp;id=344&amp;Itemid=10</w:t>
        </w:r>
      </w:hyperlink>
      <w:r w:rsidRPr="00BB4C39">
        <w:rPr>
          <w:rFonts w:asciiTheme="majorBidi" w:hAnsiTheme="majorBidi" w:cstheme="majorBidi"/>
          <w:lang w:eastAsia="ar-SA"/>
        </w:rPr>
        <w:t xml:space="preserve"> (Дата доступа: 29.02.2015).</w:t>
      </w:r>
    </w:p>
    <w:p w14:paraId="32945B41" w14:textId="77777777" w:rsidR="00E40E4E" w:rsidRPr="00BB4C39" w:rsidRDefault="00E40E4E" w:rsidP="00BB4C39">
      <w:pPr>
        <w:pStyle w:val="FR2"/>
        <w:tabs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Являются ли православные общеобразовательные школы духовными учебными заведениями? 2) Чем обусловлено деление религиозного образования на светское и духовное? 3) Какие последствия для системы образования имеет в нашей стране отделение Церкви от государства?</w:t>
      </w:r>
    </w:p>
    <w:p w14:paraId="007DA82E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17: Современное российское законодательство о религиозном образовании.</w:t>
      </w:r>
    </w:p>
    <w:p w14:paraId="6FA99ED6" w14:textId="77777777" w:rsidR="00E40E4E" w:rsidRPr="00BB4C39" w:rsidRDefault="00E40E4E" w:rsidP="00BB4C39">
      <w:pPr>
        <w:pStyle w:val="aa"/>
        <w:suppressAutoHyphens w:val="0"/>
        <w:spacing w:after="120" w:line="276" w:lineRule="auto"/>
        <w:ind w:right="333"/>
        <w:jc w:val="both"/>
        <w:rPr>
          <w:rFonts w:asciiTheme="majorBidi" w:hAnsiTheme="majorBidi" w:cstheme="majorBidi"/>
          <w:sz w:val="24"/>
          <w:szCs w:val="24"/>
        </w:rPr>
      </w:pPr>
      <w:r w:rsidRPr="00BB4C39">
        <w:rPr>
          <w:rFonts w:asciiTheme="majorBidi" w:hAnsiTheme="majorBidi" w:cstheme="majorBidi"/>
          <w:i/>
          <w:noProof/>
          <w:sz w:val="24"/>
          <w:szCs w:val="24"/>
          <w:u w:val="single"/>
          <w:lang w:eastAsia="en-US"/>
        </w:rPr>
        <w:t>Тексты:</w:t>
      </w:r>
      <w:r w:rsidRPr="00BB4C39">
        <w:rPr>
          <w:rFonts w:asciiTheme="majorBidi" w:hAnsiTheme="majorBidi" w:cstheme="majorBidi"/>
          <w:i/>
          <w:noProof/>
          <w:sz w:val="24"/>
          <w:szCs w:val="24"/>
          <w:lang w:eastAsia="en-US"/>
        </w:rPr>
        <w:t xml:space="preserve"> </w:t>
      </w:r>
      <w:r w:rsidRPr="00BB4C39">
        <w:rPr>
          <w:rFonts w:asciiTheme="majorBidi" w:hAnsiTheme="majorBidi" w:cstheme="majorBidi"/>
          <w:bCs/>
          <w:i/>
          <w:sz w:val="24"/>
          <w:szCs w:val="24"/>
        </w:rPr>
        <w:t>Евгений, архиеп. Верейский.</w:t>
      </w:r>
      <w:r w:rsidRPr="00BB4C39">
        <w:rPr>
          <w:rFonts w:asciiTheme="majorBidi" w:hAnsiTheme="majorBidi" w:cstheme="majorBidi"/>
          <w:bCs/>
          <w:sz w:val="24"/>
          <w:szCs w:val="24"/>
        </w:rPr>
        <w:t xml:space="preserve"> Российская система образования: Историко-правовые основы взаимодействия Церкви и государства // Богословское образование в России: История, современность, перспективы // Юбилейный сборник. - М.: Учеб. Комитет РПЦ. МДА, 2004, С. 102-109; </w:t>
      </w:r>
      <w:r w:rsidRPr="00BB4C39">
        <w:rPr>
          <w:rFonts w:asciiTheme="majorBidi" w:hAnsiTheme="majorBidi" w:cstheme="majorBidi"/>
          <w:i/>
          <w:sz w:val="24"/>
          <w:szCs w:val="24"/>
        </w:rPr>
        <w:t xml:space="preserve">Козырев, Ф. Н. </w:t>
      </w:r>
      <w:r w:rsidRPr="00BB4C39">
        <w:rPr>
          <w:rFonts w:asciiTheme="majorBidi" w:hAnsiTheme="majorBidi" w:cstheme="majorBidi"/>
          <w:sz w:val="24"/>
          <w:szCs w:val="24"/>
        </w:rPr>
        <w:t xml:space="preserve">Религиозное образование в светской школе. «Апостольский город». СПб., 2005, С. 448-454; </w:t>
      </w:r>
      <w:r w:rsidRPr="00BB4C39">
        <w:rPr>
          <w:rFonts w:asciiTheme="majorBidi" w:hAnsiTheme="majorBidi" w:cstheme="majorBidi"/>
          <w:i/>
          <w:noProof/>
          <w:sz w:val="24"/>
          <w:szCs w:val="24"/>
        </w:rPr>
        <w:t>Религия и право: российское и международное законодательство о свободе совести и религиозных объединениях: сборник нормативно-правовых актов</w:t>
      </w:r>
      <w:r w:rsidRPr="00BB4C39">
        <w:rPr>
          <w:rFonts w:asciiTheme="majorBidi" w:hAnsiTheme="majorBidi" w:cstheme="majorBidi"/>
          <w:noProof/>
          <w:sz w:val="24"/>
          <w:szCs w:val="24"/>
        </w:rPr>
        <w:t xml:space="preserve">. СПб. – Невская Лавра, 2006, 196-199; </w:t>
      </w:r>
      <w:r w:rsidRPr="00BB4C39">
        <w:rPr>
          <w:rFonts w:asciiTheme="majorBidi" w:hAnsiTheme="majorBidi" w:cstheme="majorBidi"/>
          <w:sz w:val="24"/>
          <w:szCs w:val="24"/>
        </w:rPr>
        <w:t xml:space="preserve">Кураев А., диак. Как использовать закон о свободе совести для защиты православия в школе? (Электронный ресурс), </w:t>
      </w:r>
      <w:r w:rsidRPr="00BB4C39">
        <w:rPr>
          <w:rFonts w:asciiTheme="majorBidi" w:hAnsiTheme="majorBidi" w:cstheme="majorBidi"/>
          <w:sz w:val="24"/>
          <w:szCs w:val="24"/>
          <w:lang w:val="de-DE"/>
        </w:rPr>
        <w:t>URL</w:t>
      </w:r>
      <w:r w:rsidRPr="00BB4C39">
        <w:rPr>
          <w:rFonts w:asciiTheme="majorBidi" w:hAnsiTheme="majorBidi" w:cstheme="majorBidi"/>
          <w:sz w:val="24"/>
          <w:szCs w:val="24"/>
        </w:rPr>
        <w:t xml:space="preserve">: </w:t>
      </w:r>
      <w:hyperlink r:id="rId18" w:history="1">
        <w:r w:rsidRPr="00BB4C39">
          <w:rPr>
            <w:rStyle w:val="a9"/>
            <w:rFonts w:asciiTheme="majorBidi" w:hAnsiTheme="majorBidi" w:cstheme="majorBidi"/>
            <w:sz w:val="24"/>
            <w:szCs w:val="24"/>
          </w:rPr>
          <w:t>http://apologetics.ru/index.php?option=com_content&amp;view=article&amp;id=53:2011-07-27-06-19-50&amp;catid=40:2011-07-26-20-26-46&amp;Itemid=65</w:t>
        </w:r>
      </w:hyperlink>
      <w:r w:rsidRPr="00BB4C39">
        <w:rPr>
          <w:rFonts w:asciiTheme="majorBidi" w:hAnsiTheme="majorBidi" w:cstheme="majorBidi"/>
          <w:sz w:val="24"/>
          <w:szCs w:val="24"/>
        </w:rPr>
        <w:t xml:space="preserve"> (Дата доступа: 01.03.2015).</w:t>
      </w:r>
    </w:p>
    <w:p w14:paraId="593F6570" w14:textId="77777777" w:rsidR="00E40E4E" w:rsidRPr="00BB4C39" w:rsidRDefault="00E40E4E" w:rsidP="00BB4C39">
      <w:pPr>
        <w:pStyle w:val="aa"/>
        <w:suppressAutoHyphens w:val="0"/>
        <w:spacing w:after="120" w:line="276" w:lineRule="auto"/>
        <w:ind w:right="333"/>
        <w:jc w:val="both"/>
        <w:rPr>
          <w:rFonts w:asciiTheme="majorBidi" w:hAnsiTheme="majorBidi" w:cstheme="majorBidi"/>
          <w:sz w:val="24"/>
          <w:szCs w:val="24"/>
        </w:rPr>
      </w:pPr>
      <w:r w:rsidRPr="00BB4C39">
        <w:rPr>
          <w:rFonts w:asciiTheme="majorBidi" w:hAnsiTheme="majorBidi" w:cstheme="majorBidi"/>
          <w:i/>
          <w:noProof/>
          <w:sz w:val="24"/>
          <w:szCs w:val="24"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  <w:sz w:val="24"/>
          <w:szCs w:val="24"/>
        </w:rPr>
        <w:t>:</w:t>
      </w:r>
      <w:r w:rsidRPr="00BB4C39">
        <w:rPr>
          <w:rFonts w:asciiTheme="majorBidi" w:hAnsiTheme="majorBidi" w:cstheme="majorBidi"/>
          <w:i/>
          <w:sz w:val="24"/>
          <w:szCs w:val="24"/>
        </w:rPr>
        <w:t xml:space="preserve"> Правовые основания некоторых направлений совершенствования образовательной деятельности религиозных организаций: </w:t>
      </w:r>
      <w:r w:rsidRPr="00BB4C39">
        <w:rPr>
          <w:rFonts w:asciiTheme="majorBidi" w:hAnsiTheme="majorBidi" w:cstheme="majorBidi"/>
          <w:sz w:val="24"/>
          <w:szCs w:val="24"/>
        </w:rPr>
        <w:t>Сборник документов и материалов. - М.: ПСТГУ, 2005.</w:t>
      </w:r>
    </w:p>
    <w:p w14:paraId="70235C11" w14:textId="77777777" w:rsidR="00E40E4E" w:rsidRPr="00BB4C39" w:rsidRDefault="00E40E4E" w:rsidP="00BB4C39">
      <w:pPr>
        <w:pStyle w:val="aa"/>
        <w:suppressAutoHyphens w:val="0"/>
        <w:spacing w:after="120" w:line="276" w:lineRule="auto"/>
        <w:ind w:right="333"/>
        <w:jc w:val="both"/>
        <w:rPr>
          <w:rFonts w:asciiTheme="majorBidi" w:hAnsiTheme="majorBidi" w:cstheme="majorBidi"/>
          <w:sz w:val="24"/>
          <w:szCs w:val="24"/>
        </w:rPr>
      </w:pPr>
      <w:r w:rsidRPr="00BB4C39">
        <w:rPr>
          <w:rFonts w:asciiTheme="majorBidi" w:hAnsiTheme="majorBidi" w:cstheme="majorBidi"/>
          <w:i/>
          <w:sz w:val="24"/>
          <w:szCs w:val="24"/>
          <w:u w:val="single"/>
        </w:rPr>
        <w:t>Электронные ресурсы</w:t>
      </w:r>
      <w:r w:rsidRPr="00BB4C39">
        <w:rPr>
          <w:rFonts w:asciiTheme="majorBidi" w:hAnsiTheme="majorBidi" w:cstheme="majorBidi"/>
          <w:i/>
          <w:sz w:val="24"/>
          <w:szCs w:val="24"/>
        </w:rPr>
        <w:t>:</w:t>
      </w:r>
      <w:r w:rsidRPr="00BB4C39">
        <w:rPr>
          <w:rFonts w:asciiTheme="majorBidi" w:hAnsiTheme="majorBidi" w:cstheme="majorBidi"/>
          <w:sz w:val="24"/>
          <w:szCs w:val="24"/>
        </w:rPr>
        <w:t xml:space="preserve"> </w:t>
      </w:r>
      <w:r w:rsidRPr="00BB4C39">
        <w:rPr>
          <w:rFonts w:asciiTheme="majorBidi" w:hAnsiTheme="majorBidi" w:cstheme="majorBidi"/>
          <w:i/>
          <w:sz w:val="24"/>
          <w:szCs w:val="24"/>
        </w:rPr>
        <w:t>Кузнецов М., Понкин И.</w:t>
      </w:r>
      <w:r w:rsidRPr="00BB4C39">
        <w:rPr>
          <w:rFonts w:asciiTheme="majorBidi" w:hAnsiTheme="majorBidi" w:cstheme="majorBidi"/>
          <w:sz w:val="24"/>
          <w:szCs w:val="24"/>
        </w:rPr>
        <w:t xml:space="preserve"> Законопроект об образовании не позволяет обеспечить достижение поставленных руководством страны задач… – Обращение к Президенту Российской Федерации Д. А. Медведеву / Русская народная линия: Обсуждаем закон об образовании / 09.08.2011. (Электронный ресурс), </w:t>
      </w:r>
      <w:r w:rsidRPr="00BB4C39">
        <w:rPr>
          <w:rFonts w:asciiTheme="majorBidi" w:hAnsiTheme="majorBidi" w:cstheme="majorBidi"/>
          <w:sz w:val="24"/>
          <w:szCs w:val="24"/>
          <w:lang w:val="de-DE"/>
        </w:rPr>
        <w:t>URL</w:t>
      </w:r>
      <w:r w:rsidRPr="00BB4C39">
        <w:rPr>
          <w:rFonts w:asciiTheme="majorBidi" w:hAnsiTheme="majorBidi" w:cstheme="majorBidi"/>
          <w:sz w:val="24"/>
          <w:szCs w:val="24"/>
        </w:rPr>
        <w:t xml:space="preserve">: </w:t>
      </w:r>
      <w:hyperlink r:id="rId19" w:history="1">
        <w:r w:rsidRPr="00BB4C39">
          <w:rPr>
            <w:rStyle w:val="a9"/>
            <w:rFonts w:asciiTheme="majorBidi" w:hAnsiTheme="majorBidi" w:cstheme="majorBidi"/>
            <w:sz w:val="24"/>
            <w:szCs w:val="24"/>
          </w:rPr>
          <w:t>http://www.ruskline.ru/analitika/2011/08/09/obrawenie_k_prezidentu_rossijskoj_federacii_da_medvedevu/</w:t>
        </w:r>
      </w:hyperlink>
      <w:r w:rsidRPr="00BB4C39">
        <w:rPr>
          <w:rFonts w:asciiTheme="majorBidi" w:hAnsiTheme="majorBidi" w:cstheme="majorBidi"/>
          <w:sz w:val="24"/>
          <w:szCs w:val="24"/>
        </w:rPr>
        <w:t xml:space="preserve"> (Дата доступа: 01.03.2015).</w:t>
      </w:r>
    </w:p>
    <w:p w14:paraId="178FE4F9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Какие возможности для обучения религии предлагает современное российское законодательство? 2) Допускается ли российским законодательством конфессиональное религиозное образование в государственных и муниципальных школах? 3) Какие понятия требуют законодательного определения или уточнения и почему?</w:t>
      </w:r>
    </w:p>
    <w:p w14:paraId="064FF469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18: Современная система религиозного образования в России.</w:t>
      </w:r>
    </w:p>
    <w:p w14:paraId="44600C5A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lastRenderedPageBreak/>
        <w:t>Тексты: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Евгений, архиеп. Верейский.</w:t>
      </w:r>
      <w:r w:rsidRPr="00BB4C39">
        <w:rPr>
          <w:rFonts w:asciiTheme="majorBidi" w:hAnsiTheme="majorBidi" w:cstheme="majorBidi"/>
          <w:bCs/>
          <w:lang w:eastAsia="ar-SA"/>
        </w:rPr>
        <w:t xml:space="preserve"> «Сделать </w:t>
      </w:r>
      <w:r w:rsidRPr="00BB4C39">
        <w:rPr>
          <w:rFonts w:asciiTheme="majorBidi" w:hAnsiTheme="majorBidi" w:cstheme="majorBidi"/>
          <w:bCs/>
          <w:lang w:val="de-DE" w:eastAsia="ar-SA"/>
        </w:rPr>
        <w:t>XXI</w:t>
      </w:r>
      <w:r w:rsidRPr="00BB4C39">
        <w:rPr>
          <w:rFonts w:asciiTheme="majorBidi" w:hAnsiTheme="majorBidi" w:cstheme="majorBidi"/>
          <w:bCs/>
          <w:lang w:eastAsia="ar-SA"/>
        </w:rPr>
        <w:t xml:space="preserve"> век веком православия»: современное состояние и задачи духовного образования // Богословское образование в России: История, современность, перспективы // Юбилейный сборник. - М.: Учеб. Комитет РПЦ. МДА, 2004, С. 28-40; </w:t>
      </w:r>
      <w:r w:rsidRPr="00BB4C39">
        <w:rPr>
          <w:rFonts w:asciiTheme="majorBidi" w:hAnsiTheme="majorBidi" w:cstheme="majorBidi"/>
          <w:i/>
          <w:noProof/>
        </w:rPr>
        <w:t>Трансформация системы духовного образования</w:t>
      </w:r>
      <w:r w:rsidRPr="00BB4C39">
        <w:rPr>
          <w:rFonts w:asciiTheme="majorBidi" w:hAnsiTheme="majorBidi" w:cstheme="majorBidi"/>
          <w:noProof/>
        </w:rPr>
        <w:t xml:space="preserve"> (презентация) / Расширенное заседание Учебного комитета Русской Православной Церкви 18.06.2010 </w:t>
      </w:r>
      <w:hyperlink r:id="rId20" w:history="1">
        <w:r w:rsidRPr="00BB4C39">
          <w:rPr>
            <w:rStyle w:val="a9"/>
            <w:rFonts w:asciiTheme="majorBidi" w:hAnsiTheme="majorBidi" w:cstheme="majorBidi"/>
            <w:noProof/>
          </w:rPr>
          <w:t>http://www.uchkom.info/files/prezentBP.pdf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13.04.2015).; </w:t>
      </w:r>
      <w:r w:rsidRPr="00BB4C39">
        <w:rPr>
          <w:rFonts w:asciiTheme="majorBidi" w:hAnsiTheme="majorBidi" w:cstheme="majorBidi"/>
        </w:rPr>
        <w:t xml:space="preserve">Антонов К.М. Религиоведение на Богословском факультете: идея и проблемы. Дата публ. 4.10.2010г. </w:t>
      </w:r>
      <w:hyperlink r:id="rId21" w:history="1">
        <w:r w:rsidRPr="00BB4C39">
          <w:rPr>
            <w:rStyle w:val="a9"/>
            <w:rFonts w:asciiTheme="majorBidi" w:hAnsiTheme="majorBidi" w:cstheme="majorBidi"/>
          </w:rPr>
          <w:t>http://www.bogoslov.ru/text/1138282.html</w:t>
        </w:r>
      </w:hyperlink>
      <w:r w:rsidRPr="00BB4C39">
        <w:rPr>
          <w:rFonts w:asciiTheme="majorBidi" w:hAnsiTheme="majorBidi" w:cstheme="majorBidi"/>
        </w:rPr>
        <w:t xml:space="preserve"> (Дата доступа: 16.02.2015).</w:t>
      </w:r>
    </w:p>
    <w:p w14:paraId="33C6B8FB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Электронные ресурсы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: </w:t>
      </w:r>
      <w:r w:rsidRPr="00BB4C39">
        <w:rPr>
          <w:rFonts w:asciiTheme="majorBidi" w:hAnsiTheme="majorBidi" w:cstheme="majorBidi"/>
          <w:i/>
          <w:noProof/>
          <w:lang w:eastAsia="en-US"/>
        </w:rPr>
        <w:t>Отдел Внешних Церковных Сношений Московского Патриархата.</w:t>
      </w:r>
      <w:r w:rsidRPr="00BB4C39">
        <w:rPr>
          <w:rFonts w:asciiTheme="majorBidi" w:hAnsiTheme="majorBidi" w:cstheme="majorBidi"/>
          <w:noProof/>
          <w:lang w:eastAsia="en-US"/>
        </w:rPr>
        <w:t xml:space="preserve"> Круглый стол по религиозному образованию и диаконии 1996-2008: </w:t>
      </w:r>
      <w:hyperlink r:id="rId22" w:history="1">
        <w:r w:rsidRPr="00BB4C39">
          <w:rPr>
            <w:rStyle w:val="a9"/>
            <w:rFonts w:asciiTheme="majorBidi" w:hAnsiTheme="majorBidi" w:cstheme="majorBidi"/>
            <w:noProof/>
          </w:rPr>
          <w:t>http://www.rondtb.msk.ru</w:t>
        </w:r>
      </w:hyperlink>
      <w:r w:rsidRPr="00BB4C39">
        <w:rPr>
          <w:rFonts w:asciiTheme="majorBidi" w:hAnsiTheme="majorBidi" w:cstheme="majorBidi"/>
          <w:noProof/>
        </w:rPr>
        <w:t xml:space="preserve">; </w:t>
      </w:r>
      <w:r w:rsidRPr="00BB4C39">
        <w:rPr>
          <w:rFonts w:asciiTheme="majorBidi" w:hAnsiTheme="majorBidi" w:cstheme="majorBidi"/>
          <w:i/>
          <w:noProof/>
          <w:lang w:eastAsia="en-US"/>
        </w:rPr>
        <w:t>Отдел религиозного образования и катехизации Русской Православной Церкви.</w:t>
      </w:r>
      <w:r w:rsidRPr="00BB4C39">
        <w:rPr>
          <w:rFonts w:asciiTheme="majorBidi" w:hAnsiTheme="majorBidi" w:cstheme="majorBidi"/>
          <w:noProof/>
          <w:lang w:eastAsia="en-US"/>
        </w:rPr>
        <w:t xml:space="preserve"> Официальный сайт: </w:t>
      </w:r>
      <w:hyperlink r:id="rId23" w:history="1">
        <w:r w:rsidRPr="00BB4C39">
          <w:rPr>
            <w:rStyle w:val="a9"/>
            <w:rFonts w:asciiTheme="majorBidi" w:hAnsiTheme="majorBidi" w:cstheme="majorBidi"/>
            <w:noProof/>
            <w:lang w:eastAsia="en-US"/>
          </w:rPr>
          <w:t>http://otdelro.ru</w:t>
        </w:r>
      </w:hyperlink>
      <w:r w:rsidRPr="00BB4C39">
        <w:rPr>
          <w:rFonts w:asciiTheme="majorBidi" w:hAnsiTheme="majorBidi" w:cstheme="majorBidi"/>
          <w:noProof/>
          <w:lang w:eastAsia="en-US"/>
        </w:rPr>
        <w:t>;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i/>
          <w:noProof/>
        </w:rPr>
        <w:t>Православный Свято-Тихоновский Гуманитарный универитет.</w:t>
      </w:r>
      <w:r w:rsidRPr="00BB4C39">
        <w:rPr>
          <w:rFonts w:asciiTheme="majorBidi" w:hAnsiTheme="majorBidi" w:cstheme="majorBidi"/>
          <w:noProof/>
        </w:rPr>
        <w:t xml:space="preserve"> Официальный сайт: </w:t>
      </w:r>
      <w:hyperlink r:id="rId24" w:history="1">
        <w:r w:rsidRPr="00BB4C39">
          <w:rPr>
            <w:rStyle w:val="a9"/>
            <w:rFonts w:asciiTheme="majorBidi" w:hAnsiTheme="majorBidi" w:cstheme="majorBidi"/>
            <w:noProof/>
          </w:rPr>
          <w:t>http://pstgu.ru</w:t>
        </w:r>
      </w:hyperlink>
      <w:r w:rsidRPr="00BB4C39">
        <w:rPr>
          <w:rFonts w:asciiTheme="majorBidi" w:hAnsiTheme="majorBidi" w:cstheme="majorBidi"/>
          <w:noProof/>
        </w:rPr>
        <w:t xml:space="preserve">; </w:t>
      </w:r>
      <w:r w:rsidRPr="00BB4C39">
        <w:rPr>
          <w:rFonts w:asciiTheme="majorBidi" w:hAnsiTheme="majorBidi" w:cstheme="majorBidi"/>
          <w:i/>
          <w:noProof/>
        </w:rPr>
        <w:t>«Слово»</w:t>
      </w:r>
      <w:r w:rsidRPr="00BB4C39">
        <w:rPr>
          <w:rFonts w:asciiTheme="majorBidi" w:hAnsiTheme="majorBidi" w:cstheme="majorBidi"/>
          <w:noProof/>
        </w:rPr>
        <w:t xml:space="preserve"> / Православный образовательный портал: </w:t>
      </w:r>
      <w:hyperlink r:id="rId25" w:history="1">
        <w:r w:rsidRPr="00BB4C39">
          <w:rPr>
            <w:rStyle w:val="a9"/>
            <w:rFonts w:asciiTheme="majorBidi" w:hAnsiTheme="majorBidi" w:cstheme="majorBidi"/>
            <w:noProof/>
          </w:rPr>
          <w:t>http://www.portal-slovo.ru</w:t>
        </w:r>
      </w:hyperlink>
      <w:r w:rsidRPr="00BB4C39">
        <w:rPr>
          <w:rFonts w:asciiTheme="majorBidi" w:hAnsiTheme="majorBidi" w:cstheme="majorBidi"/>
          <w:noProof/>
        </w:rPr>
        <w:t xml:space="preserve">; </w:t>
      </w:r>
      <w:r w:rsidRPr="00BB4C39">
        <w:rPr>
          <w:rFonts w:asciiTheme="majorBidi" w:hAnsiTheme="majorBidi" w:cstheme="majorBidi"/>
          <w:i/>
          <w:noProof/>
        </w:rPr>
        <w:t>Официальный сайт проекта «Вера и время»</w:t>
      </w:r>
      <w:r w:rsidRPr="00BB4C39">
        <w:rPr>
          <w:rFonts w:asciiTheme="majorBidi" w:hAnsiTheme="majorBidi" w:cstheme="majorBidi"/>
          <w:noProof/>
        </w:rPr>
        <w:t xml:space="preserve">: религиозные ценности и современная система образования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26" w:history="1">
        <w:r w:rsidRPr="00BB4C39">
          <w:rPr>
            <w:rStyle w:val="a9"/>
            <w:rFonts w:asciiTheme="majorBidi" w:hAnsiTheme="majorBidi" w:cstheme="majorBidi"/>
            <w:noProof/>
          </w:rPr>
          <w:t>http://www.verav.ru</w:t>
        </w:r>
      </w:hyperlink>
      <w:r w:rsidRPr="00BB4C39">
        <w:rPr>
          <w:rFonts w:asciiTheme="majorBidi" w:hAnsiTheme="majorBidi" w:cstheme="majorBidi"/>
          <w:noProof/>
        </w:rPr>
        <w:t xml:space="preserve"> (Дата обращения: 03.03.2015).</w:t>
      </w:r>
    </w:p>
    <w:p w14:paraId="69B33851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bCs/>
          <w:i/>
          <w:lang w:eastAsia="ar-SA"/>
        </w:rPr>
        <w:t>Светлов П. Я., прот.</w:t>
      </w:r>
      <w:r w:rsidRPr="00BB4C39">
        <w:rPr>
          <w:rFonts w:asciiTheme="majorBidi" w:hAnsiTheme="majorBidi" w:cstheme="majorBidi"/>
          <w:bCs/>
          <w:lang w:eastAsia="ar-SA"/>
        </w:rPr>
        <w:t xml:space="preserve"> О необходимости богословских факультетов в университетах или о реформе высшего религиозного образования в России. Киев, 1906; </w:t>
      </w:r>
      <w:r w:rsidRPr="00BB4C39">
        <w:rPr>
          <w:rFonts w:asciiTheme="majorBidi" w:hAnsiTheme="majorBidi" w:cstheme="majorBidi"/>
          <w:bCs/>
          <w:i/>
          <w:lang w:eastAsia="ar-SA"/>
        </w:rPr>
        <w:t>Тюменева М. В.</w:t>
      </w:r>
      <w:r w:rsidRPr="00BB4C39">
        <w:rPr>
          <w:rFonts w:asciiTheme="majorBidi" w:hAnsiTheme="majorBidi" w:cstheme="majorBidi"/>
          <w:bCs/>
          <w:lang w:eastAsia="ar-SA"/>
        </w:rPr>
        <w:t xml:space="preserve"> Теология как образовательное и научное направление в свете грядущей реформы высшей школы // Вестник Православного Свято-Тихоновского гуманитарного университета. IV: Педагогика. Психология, Вып. 3, С. 34-45; </w:t>
      </w:r>
      <w:r w:rsidRPr="00BB4C39">
        <w:rPr>
          <w:rFonts w:asciiTheme="majorBidi" w:hAnsiTheme="majorBidi" w:cstheme="majorBidi"/>
          <w:bCs/>
          <w:i/>
          <w:lang w:eastAsia="ar-SA"/>
        </w:rPr>
        <w:t>Меньшиков В. М.</w:t>
      </w:r>
      <w:r w:rsidRPr="00BB4C39">
        <w:rPr>
          <w:rFonts w:asciiTheme="majorBidi" w:hAnsiTheme="majorBidi" w:cstheme="majorBidi"/>
          <w:bCs/>
          <w:lang w:eastAsia="ar-SA"/>
        </w:rPr>
        <w:t xml:space="preserve"> Значение теологии для современного образования // Вестник Православного Свято-Тихоновского гуманитарного университета. IV: Педагогика. Психология, 2006, Вып. 3, С. 28-33;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Дивногорцева С. Ю. </w:t>
      </w:r>
      <w:r w:rsidRPr="00BB4C39">
        <w:rPr>
          <w:rFonts w:asciiTheme="majorBidi" w:hAnsiTheme="majorBidi" w:cstheme="majorBidi"/>
          <w:bCs/>
          <w:lang w:eastAsia="ar-SA"/>
        </w:rPr>
        <w:t xml:space="preserve">Теоретическая педагогика. Ч. I. М.: ПСТГУ, 2004, С. 181-184; </w:t>
      </w:r>
      <w:r w:rsidRPr="00BB4C39">
        <w:rPr>
          <w:rFonts w:asciiTheme="majorBidi" w:hAnsiTheme="majorBidi" w:cstheme="majorBidi"/>
          <w:bCs/>
          <w:i/>
          <w:lang w:eastAsia="ar-SA"/>
        </w:rPr>
        <w:t>Польсков, К. О, иер.</w:t>
      </w:r>
      <w:r w:rsidRPr="00BB4C39">
        <w:rPr>
          <w:rFonts w:asciiTheme="majorBidi" w:hAnsiTheme="majorBidi" w:cstheme="majorBidi"/>
          <w:bCs/>
          <w:lang w:eastAsia="ar-SA"/>
        </w:rPr>
        <w:t xml:space="preserve"> Теология и религиоведение в контексте возрождения гуманитарной науки в современной России // Вестник Православного Свято-Тихоновского гуманитарного университета. IV: Педагогика. Психология, Вып. 3. - М.: ПСТГУ 2006, С. 20-27; </w:t>
      </w:r>
      <w:r w:rsidRPr="00BB4C39">
        <w:rPr>
          <w:rFonts w:asciiTheme="majorBidi" w:hAnsiTheme="majorBidi" w:cstheme="majorBidi"/>
          <w:bCs/>
          <w:i/>
          <w:lang w:eastAsia="ar-SA"/>
        </w:rPr>
        <w:t>Евгений, архиеп. Верейский,</w:t>
      </w:r>
      <w:r w:rsidRPr="00BB4C39">
        <w:rPr>
          <w:rFonts w:asciiTheme="majorBidi" w:hAnsiTheme="majorBidi" w:cstheme="majorBidi"/>
          <w:bCs/>
          <w:lang w:eastAsia="ar-SA"/>
        </w:rPr>
        <w:t xml:space="preserve"> Академическая реформа // Богословский вестник, №4, Сергиев Посад, 2004</w:t>
      </w:r>
    </w:p>
    <w:p w14:paraId="1B84720A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Назовите типы образовательных учреждений Русской Православной Церкви. 2) Для чего нужно ввести теологию в перечень специальностей ВАК? 3) Определите следствия участия России в Болонском процессе для системы богословского образования Русской Православной Церкви.</w:t>
      </w:r>
    </w:p>
    <w:p w14:paraId="4317B1B7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19: ПСТГУ в системе высшего образования Российской Федерации.</w:t>
      </w:r>
    </w:p>
    <w:p w14:paraId="7F098947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  <w:lang w:eastAsia="en-US"/>
        </w:rPr>
        <w:t>Тексты:</w:t>
      </w:r>
      <w:r w:rsidRPr="00BB4C39">
        <w:rPr>
          <w:rFonts w:asciiTheme="majorBidi" w:hAnsiTheme="majorBidi" w:cstheme="majorBidi"/>
          <w:i/>
          <w:noProof/>
          <w:lang w:eastAsia="en-US"/>
        </w:rPr>
        <w:t xml:space="preserve"> </w:t>
      </w:r>
      <w:r w:rsidRPr="00BB4C39">
        <w:rPr>
          <w:rFonts w:asciiTheme="majorBidi" w:hAnsiTheme="majorBidi" w:cstheme="majorBidi"/>
          <w:bCs/>
          <w:i/>
          <w:lang w:eastAsia="ar-SA"/>
        </w:rPr>
        <w:t>Воробьев В, прот, Пастернак А. В., Хайлова О. И.</w:t>
      </w:r>
      <w:r w:rsidRPr="00BB4C39">
        <w:rPr>
          <w:rFonts w:asciiTheme="majorBidi" w:hAnsiTheme="majorBidi" w:cstheme="majorBidi"/>
          <w:bCs/>
          <w:lang w:eastAsia="ar-SA"/>
        </w:rPr>
        <w:t xml:space="preserve"> История ПСТГУ. Богословский сборник №1. М., 1997, Стр. 168 – 178; </w:t>
      </w:r>
      <w:r w:rsidRPr="00BB4C39">
        <w:rPr>
          <w:rFonts w:asciiTheme="majorBidi" w:hAnsiTheme="majorBidi" w:cstheme="majorBidi"/>
          <w:bCs/>
          <w:i/>
          <w:lang w:eastAsia="ar-SA"/>
        </w:rPr>
        <w:t>Высшее образование и ценности в России. Эффекты Православного Свято-Тихоновского гуманитарного университета.</w:t>
      </w:r>
      <w:r w:rsidRPr="00BB4C39">
        <w:rPr>
          <w:rFonts w:asciiTheme="majorBidi" w:hAnsiTheme="majorBidi" w:cstheme="majorBidi"/>
          <w:bCs/>
          <w:lang w:eastAsia="ar-SA"/>
        </w:rPr>
        <w:t xml:space="preserve"> Предварительные результаты социологического исследования. Презентация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27" w:history="1">
        <w:r w:rsidRPr="00BB4C39">
          <w:rPr>
            <w:rStyle w:val="a9"/>
            <w:rFonts w:asciiTheme="majorBidi" w:hAnsiTheme="majorBidi" w:cstheme="majorBidi"/>
            <w:noProof/>
          </w:rPr>
          <w:t>http://socrel.pstgu.ru/высшее-образование-и-ценности-в-росси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04.03.2015).</w:t>
      </w:r>
    </w:p>
    <w:p w14:paraId="2BE453CB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Электронные ресурсы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: </w:t>
      </w:r>
      <w:r w:rsidRPr="00BB4C39">
        <w:rPr>
          <w:rFonts w:asciiTheme="majorBidi" w:hAnsiTheme="majorBidi" w:cstheme="majorBidi"/>
          <w:i/>
          <w:noProof/>
        </w:rPr>
        <w:t>Официальный сайт Православного Свято-Тихоновского Гуманитарного универитета.</w:t>
      </w:r>
      <w:r w:rsidRPr="00BB4C39">
        <w:rPr>
          <w:rFonts w:asciiTheme="majorBidi" w:hAnsiTheme="majorBidi" w:cstheme="majorBidi"/>
          <w:noProof/>
        </w:rPr>
        <w:t xml:space="preserve">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28" w:history="1">
        <w:r w:rsidRPr="00BB4C39">
          <w:rPr>
            <w:rStyle w:val="a9"/>
            <w:rFonts w:asciiTheme="majorBidi" w:hAnsiTheme="majorBidi" w:cstheme="majorBidi"/>
            <w:noProof/>
          </w:rPr>
          <w:t>http://pstgu.ru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14:paraId="716F54E8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lastRenderedPageBreak/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Назовите основные причины создания ПСТГУ. 2) Определите место ПСТГУ в современной системе образования и науки. 3) Назовите значимые достижения ПСТГУ за 20 лет его существования?</w:t>
      </w:r>
    </w:p>
    <w:p w14:paraId="57193108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20: Государственные образовательные стандарты высшего профессионального образования по специальности и направлению «теология» и «религиоведение». Учебно-методические комплексы дисциплин (УМКД).</w:t>
      </w:r>
    </w:p>
    <w:p w14:paraId="7C7AD758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  <w:lang w:eastAsia="en-US"/>
        </w:rPr>
        <w:t>Тексты:</w:t>
      </w:r>
      <w:r w:rsidRPr="00BB4C39">
        <w:rPr>
          <w:rFonts w:asciiTheme="majorBidi" w:hAnsiTheme="majorBidi" w:cstheme="majorBidi"/>
          <w:i/>
          <w:noProof/>
          <w:lang w:eastAsia="en-US"/>
        </w:rPr>
        <w:t xml:space="preserve"> Воробьев В., прот. </w:t>
      </w:r>
      <w:r w:rsidRPr="00BB4C39">
        <w:rPr>
          <w:rFonts w:asciiTheme="majorBidi" w:hAnsiTheme="majorBidi" w:cstheme="majorBidi"/>
          <w:noProof/>
          <w:lang w:eastAsia="en-US"/>
        </w:rPr>
        <w:t xml:space="preserve">Теология в России. </w:t>
      </w:r>
      <w:r w:rsidRPr="00BB4C39">
        <w:rPr>
          <w:rFonts w:asciiTheme="majorBidi" w:hAnsiTheme="majorBidi" w:cstheme="majorBidi"/>
          <w:noProof/>
        </w:rPr>
        <w:t xml:space="preserve">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29" w:history="1">
        <w:r w:rsidRPr="00BB4C39">
          <w:rPr>
            <w:rStyle w:val="a9"/>
            <w:rFonts w:asciiTheme="majorBidi" w:hAnsiTheme="majorBidi" w:cstheme="majorBidi"/>
            <w:noProof/>
          </w:rPr>
          <w:t>http://pstgu.ru/theology/teology_in_Russia/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04.03.2015);</w:t>
      </w:r>
      <w:r w:rsidRPr="00BB4C39">
        <w:rPr>
          <w:rFonts w:asciiTheme="majorBidi" w:hAnsiTheme="majorBidi" w:cstheme="majorBidi"/>
          <w:i/>
          <w:noProof/>
          <w:lang w:eastAsia="en-US"/>
        </w:rPr>
        <w:t xml:space="preserve"> </w:t>
      </w:r>
      <w:r w:rsidRPr="00BB4C39">
        <w:rPr>
          <w:rFonts w:asciiTheme="majorBidi" w:hAnsiTheme="majorBidi" w:cstheme="majorBidi"/>
          <w:bCs/>
          <w:i/>
          <w:lang w:eastAsia="ar-SA"/>
        </w:rPr>
        <w:t>Урбанович Г., прот.</w:t>
      </w:r>
      <w:r w:rsidRPr="00BB4C39">
        <w:rPr>
          <w:rFonts w:asciiTheme="majorBidi" w:hAnsiTheme="majorBidi" w:cstheme="majorBidi"/>
          <w:bCs/>
          <w:lang w:eastAsia="ar-SA"/>
        </w:rPr>
        <w:t xml:space="preserve"> Особенности организации учебно-воспитательного процесса Духовной семинарии при переходе на Государственный образовательный стандарт «Теология». </w:t>
      </w:r>
      <w:r w:rsidRPr="00BB4C39">
        <w:rPr>
          <w:rFonts w:asciiTheme="majorBidi" w:hAnsiTheme="majorBidi" w:cstheme="majorBidi"/>
          <w:noProof/>
        </w:rPr>
        <w:t xml:space="preserve">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30" w:history="1">
        <w:r w:rsidRPr="00BB4C39">
          <w:rPr>
            <w:rStyle w:val="a9"/>
            <w:rFonts w:asciiTheme="majorBidi" w:hAnsiTheme="majorBidi" w:cstheme="majorBidi"/>
            <w:noProof/>
          </w:rPr>
          <w:t>http://www.smolensk-seminaria.ru/uD/materiali/seminar22-23092010/rector.php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04.03.2015); </w:t>
      </w:r>
      <w:r w:rsidRPr="00BB4C39">
        <w:rPr>
          <w:rFonts w:asciiTheme="majorBidi" w:hAnsiTheme="majorBidi" w:cstheme="majorBidi"/>
          <w:i/>
          <w:noProof/>
          <w:lang w:eastAsia="en-US"/>
        </w:rPr>
        <w:t xml:space="preserve">ГОСВПО по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направлению 520200 «Теология». Бакалавр </w:t>
      </w:r>
      <w:r w:rsidRPr="00BB4C39">
        <w:rPr>
          <w:rFonts w:asciiTheme="majorBidi" w:hAnsiTheme="majorBidi" w:cstheme="majorBidi"/>
          <w:bCs/>
          <w:lang w:eastAsia="ar-SA"/>
        </w:rPr>
        <w:t>(</w:t>
      </w:r>
      <w:hyperlink r:id="rId31" w:history="1"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http://pstgu.ru/theology/umo/standart_plans/bachelor/standard/</w:t>
        </w:r>
      </w:hyperlink>
      <w:r w:rsidRPr="00BB4C39">
        <w:rPr>
          <w:rFonts w:asciiTheme="majorBidi" w:hAnsiTheme="majorBidi" w:cstheme="majorBidi"/>
          <w:bCs/>
          <w:lang w:eastAsia="ar-SA"/>
        </w:rPr>
        <w:t>);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Магистр </w:t>
      </w:r>
      <w:r w:rsidRPr="00BB4C39">
        <w:rPr>
          <w:rFonts w:asciiTheme="majorBidi" w:hAnsiTheme="majorBidi" w:cstheme="majorBidi"/>
          <w:bCs/>
          <w:lang w:eastAsia="ar-SA"/>
        </w:rPr>
        <w:t>(</w:t>
      </w:r>
      <w:hyperlink r:id="rId32" w:history="1"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http://pstgu.ru/theology/umo/standart_plans/master/standard/</w:t>
        </w:r>
      </w:hyperlink>
      <w:r w:rsidRPr="00BB4C39">
        <w:rPr>
          <w:rFonts w:asciiTheme="majorBidi" w:hAnsiTheme="majorBidi" w:cstheme="majorBidi"/>
          <w:bCs/>
          <w:lang w:eastAsia="ar-SA"/>
        </w:rPr>
        <w:t xml:space="preserve">);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Специалист </w:t>
      </w:r>
      <w:r w:rsidRPr="00BB4C39">
        <w:rPr>
          <w:rFonts w:asciiTheme="majorBidi" w:hAnsiTheme="majorBidi" w:cstheme="majorBidi"/>
          <w:bCs/>
          <w:lang w:eastAsia="ar-SA"/>
        </w:rPr>
        <w:t>(</w:t>
      </w:r>
      <w:hyperlink r:id="rId33" w:history="1"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http://pstgu.ru/theology/umo/standart_plans/specialist/standard/</w:t>
        </w:r>
      </w:hyperlink>
      <w:r w:rsidRPr="00BB4C39">
        <w:rPr>
          <w:rFonts w:asciiTheme="majorBidi" w:hAnsiTheme="majorBidi" w:cstheme="majorBidi"/>
          <w:bCs/>
          <w:lang w:eastAsia="ar-SA"/>
        </w:rPr>
        <w:t>).</w:t>
      </w:r>
    </w:p>
    <w:p w14:paraId="0FA44A33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 xml:space="preserve">1) Почему стандарт по теологии первого поколения невозможно было использовать в учебных заведениях Русской Православной Церкви? 2) Сравните </w:t>
      </w:r>
      <w:r w:rsidRPr="00BB4C39">
        <w:rPr>
          <w:rFonts w:asciiTheme="majorBidi" w:hAnsiTheme="majorBidi" w:cstheme="majorBidi"/>
          <w:noProof/>
          <w:lang w:eastAsia="en-US"/>
        </w:rPr>
        <w:t xml:space="preserve">ГОСВПО по направлению </w:t>
      </w:r>
      <w:r w:rsidRPr="00BB4C39">
        <w:rPr>
          <w:rFonts w:asciiTheme="majorBidi" w:hAnsiTheme="majorBidi" w:cstheme="majorBidi"/>
          <w:bCs/>
          <w:lang w:eastAsia="ar-SA"/>
        </w:rPr>
        <w:t>520200 «Теология» для бакалавриата и магистратуры. 3) Назовите особенности стандарта третьего поколения.</w:t>
      </w:r>
    </w:p>
    <w:p w14:paraId="2CBF4A7D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 xml:space="preserve">Тема 21: Основы православной культуры и Закон Божий в школе. </w:t>
      </w:r>
    </w:p>
    <w:p w14:paraId="41996D95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Тексты:</w:t>
      </w:r>
      <w:r w:rsidRPr="00BB4C39">
        <w:rPr>
          <w:rFonts w:asciiTheme="majorBidi" w:hAnsiTheme="majorBidi" w:cstheme="majorBidi"/>
          <w:i/>
          <w:noProof/>
        </w:rPr>
        <w:t xml:space="preserve"> Основы православной культуры</w:t>
      </w:r>
      <w:r w:rsidRPr="00BB4C39">
        <w:rPr>
          <w:rFonts w:asciiTheme="majorBidi" w:hAnsiTheme="majorBidi" w:cstheme="majorBidi"/>
          <w:noProof/>
        </w:rPr>
        <w:t xml:space="preserve">. – Сайт А. В. Бородиной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34" w:history="1">
        <w:r w:rsidRPr="00BB4C39">
          <w:rPr>
            <w:rStyle w:val="a9"/>
            <w:rFonts w:asciiTheme="majorBidi" w:hAnsiTheme="majorBidi" w:cstheme="majorBidi"/>
            <w:noProof/>
          </w:rPr>
          <w:t>http://borodina.mrezha.ru/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03.03.2015).</w:t>
      </w:r>
    </w:p>
    <w:p w14:paraId="360DD49B" w14:textId="77777777" w:rsidR="00E40E4E" w:rsidRPr="00BB4C39" w:rsidRDefault="00E40E4E" w:rsidP="00BB4C39">
      <w:pPr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 Данилюк Б.</w:t>
      </w:r>
      <w:r w:rsidRPr="00BB4C39">
        <w:rPr>
          <w:rFonts w:asciiTheme="majorBidi" w:hAnsiTheme="majorBidi" w:cstheme="majorBidi"/>
          <w:noProof/>
        </w:rPr>
        <w:t xml:space="preserve"> (сост. и ред.) Православная культура в школе. Практика, проблемы, перспективы. Сб. материалов и документов. — М. Синодальная библиотека, 2008;</w:t>
      </w:r>
      <w:r w:rsidRPr="00BB4C39">
        <w:rPr>
          <w:rFonts w:asciiTheme="majorBidi" w:hAnsiTheme="majorBidi" w:cstheme="majorBidi"/>
          <w:i/>
          <w:noProof/>
        </w:rPr>
        <w:t xml:space="preserve"> Кураев А., диак.</w:t>
      </w:r>
      <w:r w:rsidRPr="00BB4C39">
        <w:rPr>
          <w:rFonts w:asciiTheme="majorBidi" w:hAnsiTheme="majorBidi" w:cstheme="majorBidi"/>
          <w:noProof/>
        </w:rPr>
        <w:t xml:space="preserve"> </w:t>
      </w:r>
      <w:hyperlink r:id="rId35" w:history="1"/>
      <w:r w:rsidRPr="00BB4C39">
        <w:rPr>
          <w:rFonts w:asciiTheme="majorBidi" w:hAnsiTheme="majorBidi" w:cstheme="majorBidi"/>
          <w:noProof/>
        </w:rPr>
        <w:t xml:space="preserve">Культурология Православия: Готова ли школа к новому предмету? М.: Грифон, 2007; </w:t>
      </w:r>
      <w:r w:rsidRPr="00BB4C39">
        <w:rPr>
          <w:rFonts w:asciiTheme="majorBidi" w:hAnsiTheme="majorBidi" w:cstheme="majorBidi"/>
          <w:i/>
          <w:noProof/>
        </w:rPr>
        <w:t>Метлик И. В.</w:t>
      </w:r>
      <w:r w:rsidRPr="00BB4C39">
        <w:rPr>
          <w:rFonts w:asciiTheme="majorBidi" w:hAnsiTheme="majorBidi" w:cstheme="majorBidi"/>
          <w:noProof/>
        </w:rPr>
        <w:t xml:space="preserve"> </w:t>
      </w:r>
      <w:hyperlink r:id="rId36" w:history="1"/>
      <w:r w:rsidRPr="00BB4C39">
        <w:rPr>
          <w:rFonts w:asciiTheme="majorBidi" w:hAnsiTheme="majorBidi" w:cstheme="majorBidi"/>
          <w:noProof/>
        </w:rPr>
        <w:t xml:space="preserve">Религия и образование в светской школе. М.: Планета, 2004; </w:t>
      </w:r>
      <w:r w:rsidRPr="00BB4C39">
        <w:rPr>
          <w:rFonts w:asciiTheme="majorBidi" w:hAnsiTheme="majorBidi" w:cstheme="majorBidi"/>
          <w:bCs/>
          <w:i/>
          <w:lang w:eastAsia="ar-SA"/>
        </w:rPr>
        <w:t>Понкин И. В., Кузнецов М. Н.</w:t>
      </w:r>
      <w:r w:rsidRPr="00BB4C39">
        <w:rPr>
          <w:rFonts w:asciiTheme="majorBidi" w:hAnsiTheme="majorBidi" w:cstheme="majorBidi"/>
          <w:bCs/>
          <w:lang w:eastAsia="ar-SA"/>
        </w:rPr>
        <w:t xml:space="preserve"> Бесчестная дискуссия о религиозном образовании в светской школе: ложь, подмены, агрессивная ксенофобия. Правовой анализ. М.: Издательство Учебно-научного центра довузовского образования, 2005; </w:t>
      </w:r>
      <w:r w:rsidRPr="00BB4C39">
        <w:rPr>
          <w:rFonts w:asciiTheme="majorBidi" w:hAnsiTheme="majorBidi" w:cstheme="majorBidi"/>
          <w:bCs/>
          <w:i/>
          <w:lang w:eastAsia="ar-SA"/>
        </w:rPr>
        <w:t>Метлик И. В., Склярова Т. В.</w:t>
      </w:r>
      <w:r w:rsidRPr="00BB4C39">
        <w:rPr>
          <w:rFonts w:asciiTheme="majorBidi" w:hAnsiTheme="majorBidi" w:cstheme="majorBidi"/>
          <w:bCs/>
          <w:lang w:eastAsia="ar-SA"/>
        </w:rPr>
        <w:t xml:space="preserve"> Религиозное образование Русской Православной Церкви и проблема его стандартизации в общеобразовательной школе // Вестник Православного Свято-Тихоновского гуманитарного университета. IV: Педагогика. Психология, Вып. 4(23). - М.: ПСТГУ 2011, С. 7-23.</w:t>
      </w:r>
    </w:p>
    <w:p w14:paraId="4BA2123A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Электронные ресурсы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: </w:t>
      </w:r>
      <w:r w:rsidRPr="00BB4C39">
        <w:rPr>
          <w:rFonts w:asciiTheme="majorBidi" w:hAnsiTheme="majorBidi" w:cstheme="majorBidi"/>
          <w:noProof/>
        </w:rPr>
        <w:t>Основы православной культуры</w:t>
      </w:r>
      <w:r w:rsidRPr="00BB4C39">
        <w:rPr>
          <w:rFonts w:asciiTheme="majorBidi" w:hAnsiTheme="majorBidi" w:cstheme="majorBidi"/>
          <w:bCs/>
          <w:lang w:eastAsia="ar-SA"/>
        </w:rPr>
        <w:t xml:space="preserve">. Материал из Википедии – свободной энциклопедии (Электронный ресурс), </w:t>
      </w:r>
      <w:r w:rsidRPr="00BB4C39">
        <w:rPr>
          <w:rFonts w:asciiTheme="majorBidi" w:hAnsiTheme="majorBidi" w:cstheme="majorBidi"/>
          <w:bCs/>
          <w:lang w:val="de-DE" w:eastAsia="ar-SA"/>
        </w:rPr>
        <w:t>URL</w:t>
      </w:r>
      <w:r w:rsidRPr="00BB4C39">
        <w:rPr>
          <w:rFonts w:asciiTheme="majorBidi" w:hAnsiTheme="majorBidi" w:cstheme="majorBidi"/>
          <w:bCs/>
          <w:lang w:eastAsia="ar-SA"/>
        </w:rPr>
        <w:t xml:space="preserve">: </w:t>
      </w:r>
      <w:hyperlink r:id="rId37" w:anchor=".D0.A3.D1.87.D0.B5.D0.B1.D0.BD.D0.B8.D0.BA.D0.B8_.D0.BF.D0.BE_.D0.9E.D0.9F.D0.9A" w:history="1"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http</w:t>
        </w:r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://</w:t>
        </w:r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ru</w:t>
        </w:r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.</w:t>
        </w:r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wikipedia</w:t>
        </w:r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.</w:t>
        </w:r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org</w:t>
        </w:r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/</w:t>
        </w:r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wiki</w:t>
        </w:r>
      </w:hyperlink>
      <w:r w:rsidRPr="00BB4C39">
        <w:rPr>
          <w:rFonts w:asciiTheme="majorBidi" w:hAnsiTheme="majorBidi" w:cstheme="majorBidi"/>
          <w:bCs/>
          <w:lang w:eastAsia="ar-SA"/>
        </w:rPr>
        <w:t xml:space="preserve"> (Дата доступа: 03.03.2015); </w:t>
      </w:r>
      <w:r w:rsidRPr="00BB4C39">
        <w:rPr>
          <w:rFonts w:asciiTheme="majorBidi" w:hAnsiTheme="majorBidi" w:cstheme="majorBidi"/>
          <w:noProof/>
        </w:rPr>
        <w:t xml:space="preserve">Методическое обеспечение экспериментальных уроков по предмету "Основы православной культуры" для 4 - 5 классов (ПСТГУ, 2010 - рисунки, аудио- видео-иллюстрации к урокам).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38" w:history="1">
        <w:r w:rsidRPr="00BB4C39">
          <w:rPr>
            <w:rStyle w:val="a9"/>
            <w:rFonts w:asciiTheme="majorBidi" w:hAnsiTheme="majorBidi" w:cstheme="majorBidi"/>
            <w:noProof/>
          </w:rPr>
          <w:t>http://experiment-opk.pravolimp.ru/lessons</w:t>
        </w:r>
      </w:hyperlink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bCs/>
          <w:lang w:eastAsia="ar-SA"/>
        </w:rPr>
        <w:t>(Дата доступа: 03.03.2015).</w:t>
      </w:r>
    </w:p>
    <w:p w14:paraId="23A225B2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 xml:space="preserve">1) Приведите правовые основания для преподавания ОПК. 2) Вопрос о введении в российских школах курса ОПК и национальные интересы России. 3) Охарактеризуйте </w:t>
      </w:r>
      <w:r w:rsidRPr="00BB4C39">
        <w:rPr>
          <w:rFonts w:asciiTheme="majorBidi" w:hAnsiTheme="majorBidi" w:cstheme="majorBidi"/>
          <w:noProof/>
        </w:rPr>
        <w:lastRenderedPageBreak/>
        <w:t xml:space="preserve">принципиальные подходы к преподаванию ОПК на примере учебников диак. А. Кураева и  А. В.Бородиной. </w:t>
      </w:r>
    </w:p>
    <w:p w14:paraId="1E8CE35A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22: Дидактика. Дидактические концепции. Виды обучения.</w:t>
      </w:r>
    </w:p>
    <w:p w14:paraId="1DFAA454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>: Дивногорцева С. Ю.</w:t>
      </w:r>
      <w:r w:rsidRPr="00BB4C39">
        <w:rPr>
          <w:rFonts w:asciiTheme="majorBidi" w:hAnsiTheme="majorBidi" w:cstheme="majorBidi"/>
          <w:noProof/>
        </w:rPr>
        <w:t xml:space="preserve"> Теоретическая педагогика. Ч. II. М.: ПСТГУ, 2009, С. 10-49; </w:t>
      </w:r>
      <w:r w:rsidRPr="00BB4C39">
        <w:rPr>
          <w:rFonts w:asciiTheme="majorBidi" w:hAnsiTheme="majorBidi" w:cstheme="majorBidi"/>
          <w:i/>
          <w:noProof/>
        </w:rPr>
        <w:t xml:space="preserve">Подобед В. И., Горшкова В. В. </w:t>
      </w:r>
      <w:r w:rsidRPr="00BB4C39">
        <w:rPr>
          <w:rFonts w:asciiTheme="majorBidi" w:hAnsiTheme="majorBidi" w:cstheme="majorBidi"/>
          <w:noProof/>
        </w:rPr>
        <w:t>Образование взрослых: методологический аспект // Педагогика. – 2003. – № 7. – С. 30–37.</w:t>
      </w:r>
    </w:p>
    <w:p w14:paraId="337ED992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Как в православной педагогической мысли понимаются следующие категории дидактики: учение, преподавание, обучение, образование? 2) Что такое «дидактическая система»? 3) Назовите существенные черты развития современной дидактики.</w:t>
      </w:r>
    </w:p>
    <w:p w14:paraId="246D9294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 xml:space="preserve">Тема 23: Процесс обучения. Цели и содержание образования. </w:t>
      </w:r>
    </w:p>
    <w:p w14:paraId="1A9CF7C2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i/>
          <w:noProof/>
          <w:lang w:eastAsia="en-US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i/>
          <w:noProof/>
          <w:lang w:eastAsia="en-US"/>
        </w:rPr>
        <w:t xml:space="preserve">Дивногорцева С. Ю. </w:t>
      </w:r>
      <w:r w:rsidRPr="00BB4C39">
        <w:rPr>
          <w:rFonts w:asciiTheme="majorBidi" w:hAnsiTheme="majorBidi" w:cstheme="majorBidi"/>
          <w:noProof/>
          <w:lang w:eastAsia="en-US"/>
        </w:rPr>
        <w:t>Теоретическая педагогика. Ч. II. М.: ПСТГУ,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noProof/>
          <w:lang w:eastAsia="en-US"/>
        </w:rPr>
        <w:t xml:space="preserve">2009, С 52-97; </w:t>
      </w:r>
      <w:r w:rsidRPr="00BB4C39">
        <w:rPr>
          <w:rFonts w:asciiTheme="majorBidi" w:hAnsiTheme="majorBidi" w:cstheme="majorBidi"/>
          <w:noProof/>
        </w:rPr>
        <w:t>Профессиональная деятельность преподавателя в современном вузе: Методическое пособие / И. С. Вевюрко, Т. И. Меланина и др. М.: Изд-во ПСТГУ, 2013.</w:t>
      </w:r>
    </w:p>
    <w:p w14:paraId="12D9859A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Назовите структурные компоненты учебного познавательного процесса. 2) Чем должно определяться содержание обучения? 3) Назовите основные компоненты содержания учебной программы.</w:t>
      </w:r>
    </w:p>
    <w:p w14:paraId="3DE71A4B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24: Методы обучения.</w:t>
      </w:r>
    </w:p>
    <w:p w14:paraId="65E895AC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  <w:u w:val="single"/>
        </w:rPr>
        <w:t>Тексты</w:t>
      </w:r>
      <w:r w:rsidRPr="00BB4C39">
        <w:rPr>
          <w:rFonts w:asciiTheme="majorBidi" w:hAnsiTheme="majorBidi" w:cstheme="majorBidi"/>
          <w:noProof/>
        </w:rPr>
        <w:t xml:space="preserve">: </w:t>
      </w:r>
      <w:r w:rsidRPr="00BB4C39">
        <w:rPr>
          <w:rFonts w:asciiTheme="majorBidi" w:hAnsiTheme="majorBidi" w:cstheme="majorBidi"/>
          <w:i/>
          <w:noProof/>
        </w:rPr>
        <w:t>Дивногорцева С. Ю.</w:t>
      </w:r>
      <w:r w:rsidRPr="00BB4C39">
        <w:rPr>
          <w:rFonts w:asciiTheme="majorBidi" w:hAnsiTheme="majorBidi" w:cstheme="majorBidi"/>
          <w:noProof/>
        </w:rPr>
        <w:t xml:space="preserve"> Теоретическая педагогика. Ч. I. М.: ПСТГУ, 2004, С. 92-106; </w:t>
      </w:r>
      <w:r w:rsidRPr="00BB4C39">
        <w:rPr>
          <w:rFonts w:asciiTheme="majorBidi" w:hAnsiTheme="majorBidi" w:cstheme="majorBidi"/>
          <w:i/>
          <w:noProof/>
        </w:rPr>
        <w:t>Дивногорцева С. Ю.</w:t>
      </w:r>
      <w:r w:rsidRPr="00BB4C39">
        <w:rPr>
          <w:rFonts w:asciiTheme="majorBidi" w:hAnsiTheme="majorBidi" w:cstheme="majorBidi"/>
          <w:noProof/>
        </w:rPr>
        <w:t xml:space="preserve"> Теоретическая педагогика. Ч. II. ПСТГУ. М., 2009, С. 100-119.</w:t>
      </w:r>
    </w:p>
    <w:p w14:paraId="26C2CCF0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Что такое метод обучения? 2) Назовите основные факторы, способствующие формированию религиозных представлений. 3) Назовите основные факторы, определяющие выбор метода обучения.</w:t>
      </w:r>
    </w:p>
    <w:p w14:paraId="1A3CEAC8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25: Средства и формы обучения. Проверка знаний.</w:t>
      </w:r>
    </w:p>
    <w:p w14:paraId="2E07BB19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i/>
          <w:noProof/>
          <w:lang w:eastAsia="en-US"/>
        </w:rPr>
      </w:pPr>
      <w:r w:rsidRPr="00BB4C39">
        <w:rPr>
          <w:rFonts w:asciiTheme="majorBidi" w:hAnsiTheme="majorBidi" w:cstheme="majorBidi"/>
          <w:noProof/>
          <w:u w:val="single"/>
        </w:rPr>
        <w:t>Тексты</w:t>
      </w:r>
      <w:r w:rsidRPr="00BB4C39">
        <w:rPr>
          <w:rFonts w:asciiTheme="majorBidi" w:hAnsiTheme="majorBidi" w:cstheme="majorBidi"/>
          <w:noProof/>
        </w:rPr>
        <w:t xml:space="preserve">: </w:t>
      </w:r>
      <w:r w:rsidRPr="00BB4C39">
        <w:rPr>
          <w:rFonts w:asciiTheme="majorBidi" w:hAnsiTheme="majorBidi" w:cstheme="majorBidi"/>
          <w:i/>
          <w:noProof/>
          <w:lang w:eastAsia="en-US"/>
        </w:rPr>
        <w:t xml:space="preserve">Дивногорцева С. Ю. </w:t>
      </w:r>
      <w:r w:rsidRPr="00BB4C39">
        <w:rPr>
          <w:rFonts w:asciiTheme="majorBidi" w:hAnsiTheme="majorBidi" w:cstheme="majorBidi"/>
          <w:noProof/>
          <w:lang w:eastAsia="en-US"/>
        </w:rPr>
        <w:t>Теоретическая педагогика. Ч. II. ПСТГУ. М., 2009, С. 120-185.</w:t>
      </w:r>
    </w:p>
    <w:p w14:paraId="79A169A6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Для чего необходимо учебно-методическое пособие? 2) Какие изменения претерпевает сегодня классно-урочная система обучения? 3) Назовите виды и методы проверки знаний.</w:t>
      </w:r>
    </w:p>
    <w:p w14:paraId="405EEEA7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26: Актуальные проблемы и задачи религиозного образования в России.</w:t>
      </w:r>
    </w:p>
    <w:p w14:paraId="14F6657F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noProof/>
        </w:rPr>
        <w:t xml:space="preserve">: </w:t>
      </w:r>
      <w:r w:rsidRPr="00BB4C39">
        <w:rPr>
          <w:rFonts w:asciiTheme="majorBidi" w:hAnsiTheme="majorBidi" w:cstheme="majorBidi"/>
          <w:i/>
          <w:noProof/>
        </w:rPr>
        <w:t>Евгений, архиеп. Верейский,</w:t>
      </w:r>
      <w:r w:rsidRPr="00BB4C39">
        <w:rPr>
          <w:rFonts w:asciiTheme="majorBidi" w:hAnsiTheme="majorBidi" w:cstheme="majorBidi"/>
          <w:noProof/>
        </w:rPr>
        <w:t xml:space="preserve"> Актуальные проблемы богословского образования // Православное богословие на пороге третьего тысячелетия. М., 2000, С. 193-198; </w:t>
      </w:r>
      <w:r w:rsidRPr="00BB4C39">
        <w:rPr>
          <w:rFonts w:asciiTheme="majorBidi" w:hAnsiTheme="majorBidi" w:cstheme="majorBidi"/>
          <w:i/>
          <w:noProof/>
        </w:rPr>
        <w:t>Бодров А.</w:t>
      </w:r>
      <w:r w:rsidRPr="00BB4C39">
        <w:rPr>
          <w:rFonts w:asciiTheme="majorBidi" w:hAnsiTheme="majorBidi" w:cstheme="majorBidi"/>
          <w:noProof/>
        </w:rPr>
        <w:t xml:space="preserve"> Богословское образование в современном секулярном обществе // Богословская конференция Русской Православной Церкви 7 – 9 февраля 2000 г., С. 450-461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39" w:history="1">
        <w:r w:rsidRPr="00BB4C39">
          <w:rPr>
            <w:rStyle w:val="a9"/>
            <w:rFonts w:asciiTheme="majorBidi" w:hAnsiTheme="majorBidi" w:cstheme="majorBidi"/>
            <w:noProof/>
          </w:rPr>
          <w:t>http://www.theolcom.ru/uploaded/450-461.pdf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04.03.2015);  </w:t>
      </w:r>
      <w:r w:rsidRPr="00BB4C39">
        <w:rPr>
          <w:rFonts w:asciiTheme="majorBidi" w:hAnsiTheme="majorBidi" w:cstheme="majorBidi"/>
          <w:i/>
          <w:noProof/>
        </w:rPr>
        <w:t xml:space="preserve">Воробьев В., прот. </w:t>
      </w:r>
      <w:r w:rsidRPr="00BB4C39">
        <w:rPr>
          <w:rFonts w:asciiTheme="majorBidi" w:hAnsiTheme="majorBidi" w:cstheme="majorBidi"/>
          <w:noProof/>
        </w:rPr>
        <w:t xml:space="preserve">Проблемы православного образования сегодня// Богословский сборник, №9. М., 2002, С. 5-14; </w:t>
      </w:r>
      <w:r w:rsidRPr="00BB4C39">
        <w:rPr>
          <w:rFonts w:asciiTheme="majorBidi" w:hAnsiTheme="majorBidi" w:cstheme="majorBidi"/>
          <w:i/>
        </w:rPr>
        <w:t>Иоанн (Экономцев), игум.</w:t>
      </w:r>
      <w:r w:rsidRPr="00BB4C39">
        <w:rPr>
          <w:rFonts w:asciiTheme="majorBidi" w:hAnsiTheme="majorBidi" w:cstheme="majorBidi"/>
        </w:rPr>
        <w:t xml:space="preserve"> Проблемы и перспективы богословского образования мирян // </w:t>
      </w:r>
      <w:r w:rsidRPr="00BB4C39">
        <w:rPr>
          <w:rFonts w:asciiTheme="majorBidi" w:hAnsiTheme="majorBidi" w:cstheme="majorBidi"/>
          <w:noProof/>
        </w:rPr>
        <w:t xml:space="preserve">Богословская конференция Русской Православной Церкви 7 – 9 февраля 2000 г., С. 444-449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40" w:history="1">
        <w:r w:rsidRPr="00BB4C39">
          <w:rPr>
            <w:rStyle w:val="a9"/>
            <w:rFonts w:asciiTheme="majorBidi" w:hAnsiTheme="majorBidi" w:cstheme="majorBidi"/>
            <w:noProof/>
          </w:rPr>
          <w:t>http://www.theolcom.ru/uploaded/444-449.pdf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04.03.2015).</w:t>
      </w:r>
    </w:p>
    <w:p w14:paraId="4BA07108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lastRenderedPageBreak/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 Дивногорцева С. Ю.</w:t>
      </w:r>
      <w:r w:rsidRPr="00BB4C39">
        <w:rPr>
          <w:rFonts w:asciiTheme="majorBidi" w:hAnsiTheme="majorBidi" w:cstheme="majorBidi"/>
          <w:noProof/>
        </w:rPr>
        <w:t xml:space="preserve"> Теоретическая педагогика. Ч. I. М.: ПСТГУ, 2004, С. 184-185; </w:t>
      </w:r>
      <w:r w:rsidRPr="00BB4C39">
        <w:rPr>
          <w:rFonts w:asciiTheme="majorBidi" w:hAnsiTheme="majorBidi" w:cstheme="majorBidi"/>
          <w:i/>
        </w:rPr>
        <w:t>Катасонов В. Н.</w:t>
      </w:r>
      <w:r w:rsidRPr="00BB4C39">
        <w:rPr>
          <w:rFonts w:asciiTheme="majorBidi" w:hAnsiTheme="majorBidi" w:cstheme="majorBidi"/>
        </w:rPr>
        <w:t xml:space="preserve"> Философско-религиозные проблемы науки Нового времени. М.: ПСТГУ, 2005 («Технологии в образовании»: С. 213-216); </w:t>
      </w:r>
      <w:r w:rsidRPr="00BB4C39">
        <w:rPr>
          <w:rFonts w:asciiTheme="majorBidi" w:hAnsiTheme="majorBidi" w:cstheme="majorBidi"/>
          <w:i/>
          <w:noProof/>
        </w:rPr>
        <w:t xml:space="preserve">Шестун Е., прот. </w:t>
      </w:r>
      <w:r w:rsidRPr="00BB4C39">
        <w:rPr>
          <w:rFonts w:asciiTheme="majorBidi" w:hAnsiTheme="majorBidi" w:cstheme="majorBidi"/>
          <w:noProof/>
        </w:rPr>
        <w:t>Православная педагогика. Учебное пособие. (Изд. 2-е испр. и дополн.). М., 2001 («Современные проблемы православного образования»: С. 485-495; «Основные проблемы современной школы»: С. 496-506).</w:t>
      </w:r>
    </w:p>
    <w:p w14:paraId="651D2D13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 xml:space="preserve">1) Охарактеризуйте исторические условия развития религиозного образования в </w:t>
      </w:r>
      <w:r w:rsidRPr="00BB4C39">
        <w:rPr>
          <w:rFonts w:asciiTheme="majorBidi" w:hAnsiTheme="majorBidi" w:cstheme="majorBidi"/>
          <w:lang w:eastAsia="ar-SA"/>
        </w:rPr>
        <w:t xml:space="preserve">конце </w:t>
      </w:r>
      <w:r w:rsidRPr="00BB4C39">
        <w:rPr>
          <w:rFonts w:asciiTheme="majorBidi" w:hAnsiTheme="majorBidi" w:cstheme="majorBidi"/>
          <w:lang w:val="en-US" w:eastAsia="ar-SA"/>
        </w:rPr>
        <w:t>XX</w:t>
      </w:r>
      <w:r w:rsidRPr="00BB4C39">
        <w:rPr>
          <w:rFonts w:asciiTheme="majorBidi" w:hAnsiTheme="majorBidi" w:cstheme="majorBidi"/>
          <w:lang w:eastAsia="ar-SA"/>
        </w:rPr>
        <w:t xml:space="preserve"> – начале </w:t>
      </w:r>
      <w:r w:rsidRPr="00BB4C39">
        <w:rPr>
          <w:rFonts w:asciiTheme="majorBidi" w:hAnsiTheme="majorBidi" w:cstheme="majorBidi"/>
          <w:lang w:val="en-US" w:eastAsia="ar-SA"/>
        </w:rPr>
        <w:t>XXI</w:t>
      </w:r>
      <w:r w:rsidRPr="00BB4C39">
        <w:rPr>
          <w:rFonts w:asciiTheme="majorBidi" w:hAnsiTheme="majorBidi" w:cstheme="majorBidi"/>
          <w:lang w:eastAsia="ar-SA"/>
        </w:rPr>
        <w:t xml:space="preserve"> вв. 2) Чем обусловлена проблема выбора пути и трудоустройства выпускников духовных и светских православных школ? 3) Какие задачи особенно остро стоят сегодня перед системой богословского образования?</w:t>
      </w:r>
    </w:p>
    <w:p w14:paraId="2B5724B2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27. Специфика учебного материала по теологии.</w:t>
      </w:r>
    </w:p>
    <w:p w14:paraId="49277EA1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i/>
          <w:noProof/>
        </w:rPr>
        <w:t>Тихомиров Б. А.</w:t>
      </w:r>
      <w:r w:rsidRPr="00BB4C39">
        <w:rPr>
          <w:rFonts w:asciiTheme="majorBidi" w:hAnsiTheme="majorBidi" w:cstheme="majorBidi"/>
          <w:noProof/>
        </w:rPr>
        <w:t xml:space="preserve"> Богодухновенность // </w:t>
      </w:r>
      <w:r w:rsidRPr="00BB4C39">
        <w:rPr>
          <w:rFonts w:asciiTheme="majorBidi" w:hAnsiTheme="majorBidi" w:cstheme="majorBidi"/>
        </w:rPr>
        <w:t xml:space="preserve">Православная энциклопедия, Т. 5. М.: </w:t>
      </w:r>
      <w:r w:rsidRPr="00BB4C39">
        <w:rPr>
          <w:rFonts w:asciiTheme="majorBidi" w:hAnsiTheme="majorBidi" w:cstheme="majorBidi"/>
          <w:noProof/>
        </w:rPr>
        <w:t>ЦНЦ ПЭ</w:t>
      </w:r>
      <w:r w:rsidRPr="00BB4C39">
        <w:rPr>
          <w:rFonts w:asciiTheme="majorBidi" w:hAnsiTheme="majorBidi" w:cstheme="majorBidi"/>
        </w:rPr>
        <w:t>, 2002,</w:t>
      </w:r>
      <w:r w:rsidRPr="00BB4C39">
        <w:rPr>
          <w:rFonts w:asciiTheme="majorBidi" w:hAnsiTheme="majorBidi" w:cstheme="majorBidi"/>
          <w:noProof/>
        </w:rPr>
        <w:t xml:space="preserve"> С. 442-447; </w:t>
      </w:r>
      <w:r w:rsidRPr="00BB4C39">
        <w:rPr>
          <w:rFonts w:asciiTheme="majorBidi" w:hAnsiTheme="majorBidi" w:cstheme="majorBidi"/>
          <w:i/>
          <w:noProof/>
        </w:rPr>
        <w:t>Апостольское правило 85.</w:t>
      </w:r>
      <w:r w:rsidRPr="00BB4C39">
        <w:rPr>
          <w:rFonts w:asciiTheme="majorBidi" w:hAnsiTheme="majorBidi" w:cstheme="majorBidi"/>
          <w:i/>
        </w:rPr>
        <w:t xml:space="preserve"> // </w:t>
      </w:r>
      <w:r w:rsidRPr="00BB4C39">
        <w:rPr>
          <w:rFonts w:asciiTheme="majorBidi" w:hAnsiTheme="majorBidi" w:cstheme="majorBidi"/>
          <w:noProof/>
        </w:rPr>
        <w:t>Книга правил. СПб., 1893 (или любое другое издание).</w:t>
      </w:r>
    </w:p>
    <w:p w14:paraId="0B31C8A6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Польсков К.О., иер. </w:t>
      </w:r>
      <w:r w:rsidRPr="00BB4C39">
        <w:rPr>
          <w:rFonts w:asciiTheme="majorBidi" w:hAnsiTheme="majorBidi" w:cstheme="majorBidi"/>
          <w:noProof/>
        </w:rPr>
        <w:t>К вопросу о научном богословском методе // Вопросы философии.</w:t>
      </w:r>
      <w:r w:rsidRPr="00BB4C39">
        <w:rPr>
          <w:rFonts w:asciiTheme="majorBidi" w:hAnsiTheme="majorBidi" w:cstheme="majorBidi"/>
        </w:rPr>
        <w:t xml:space="preserve"> </w:t>
      </w:r>
      <w:r w:rsidRPr="00BB4C39">
        <w:rPr>
          <w:rFonts w:asciiTheme="majorBidi" w:hAnsiTheme="majorBidi" w:cstheme="majorBidi"/>
          <w:noProof/>
        </w:rPr>
        <w:t xml:space="preserve">2010. № 7. С. 93-101; </w:t>
      </w:r>
      <w:r w:rsidRPr="00BB4C39">
        <w:rPr>
          <w:rFonts w:asciiTheme="majorBidi" w:hAnsiTheme="majorBidi" w:cstheme="majorBidi"/>
          <w:i/>
          <w:noProof/>
        </w:rPr>
        <w:t>Митрофан (Баданин), иером.</w:t>
      </w:r>
      <w:r w:rsidRPr="00BB4C39">
        <w:rPr>
          <w:rFonts w:asciiTheme="majorBidi" w:hAnsiTheme="majorBidi" w:cstheme="majorBidi"/>
          <w:noProof/>
        </w:rPr>
        <w:t xml:space="preserve"> Знание или любовь? О допустимости применения научных методов в толковании Евангелия. Мурманск, 2005.</w:t>
      </w:r>
    </w:p>
    <w:p w14:paraId="0FEB39D6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 xml:space="preserve">1) Перечислите основные принципы отбора богословских источников. 2) В чем особенность богословских источников? </w:t>
      </w:r>
    </w:p>
    <w:p w14:paraId="4E167CB1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28: Основные ошибки и недопустимые методы в преподавании дисциплин теологического характера.</w:t>
      </w:r>
    </w:p>
    <w:p w14:paraId="4FBA63BF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i/>
          <w:lang w:eastAsia="ar-SA"/>
        </w:rPr>
        <w:t xml:space="preserve">Козырев, Ф.Н. </w:t>
      </w:r>
      <w:r w:rsidRPr="00BB4C39">
        <w:rPr>
          <w:rFonts w:asciiTheme="majorBidi" w:hAnsiTheme="majorBidi" w:cstheme="majorBidi"/>
          <w:lang w:eastAsia="ar-SA"/>
        </w:rPr>
        <w:t>Как не надо учить религии //</w:t>
      </w:r>
      <w:r w:rsidRPr="00BB4C39">
        <w:rPr>
          <w:rFonts w:asciiTheme="majorBidi" w:hAnsiTheme="majorBidi" w:cstheme="majorBidi"/>
          <w:i/>
          <w:lang w:eastAsia="ar-SA"/>
        </w:rPr>
        <w:t xml:space="preserve"> </w:t>
      </w:r>
      <w:r w:rsidRPr="00BB4C39">
        <w:rPr>
          <w:rFonts w:asciiTheme="majorBidi" w:hAnsiTheme="majorBidi" w:cstheme="majorBidi"/>
          <w:lang w:eastAsia="ar-SA"/>
        </w:rPr>
        <w:t xml:space="preserve">Козырев, Ф.Н. Религиозное образование в светской школе. «Апостольский город». СПб., 2005, С. 479-503; </w:t>
      </w:r>
      <w:r w:rsidRPr="00BB4C39">
        <w:rPr>
          <w:rFonts w:asciiTheme="majorBidi" w:hAnsiTheme="majorBidi" w:cstheme="majorBidi"/>
          <w:i/>
          <w:lang w:eastAsia="ar-SA"/>
        </w:rPr>
        <w:t>Кураев А., диак.</w:t>
      </w:r>
      <w:r w:rsidRPr="00BB4C39">
        <w:rPr>
          <w:rFonts w:asciiTheme="majorBidi" w:hAnsiTheme="majorBidi" w:cstheme="majorBidi"/>
          <w:lang w:eastAsia="ar-SA"/>
        </w:rPr>
        <w:t xml:space="preserve"> Особенности преподавания предмета "Основы православной культуры" и презентация учебника: Выступление протодиакона Андрея Кураева перед учителями в Томском институте повышения квалификации работников образования 4 - 5 марта 2010. (Электронный ресурс), </w:t>
      </w:r>
      <w:r w:rsidRPr="00BB4C39">
        <w:rPr>
          <w:rFonts w:asciiTheme="majorBidi" w:hAnsiTheme="majorBidi" w:cstheme="majorBidi"/>
          <w:lang w:val="de-DE" w:eastAsia="ar-SA"/>
        </w:rPr>
        <w:t>URL</w:t>
      </w:r>
      <w:r w:rsidRPr="00BB4C39">
        <w:rPr>
          <w:rFonts w:asciiTheme="majorBidi" w:hAnsiTheme="majorBidi" w:cstheme="majorBidi"/>
          <w:lang w:eastAsia="ar-SA"/>
        </w:rPr>
        <w:t xml:space="preserve">: </w:t>
      </w:r>
      <w:hyperlink r:id="rId41" w:history="1">
        <w:r w:rsidRPr="00BB4C39">
          <w:rPr>
            <w:rStyle w:val="a9"/>
            <w:rFonts w:asciiTheme="majorBidi" w:hAnsiTheme="majorBidi" w:cstheme="majorBidi"/>
            <w:lang w:eastAsia="ar-SA"/>
          </w:rPr>
          <w:t>http://www.k-istine.ru/base_faith/opk/opk_kuraev_in_tomsk-02.htm</w:t>
        </w:r>
      </w:hyperlink>
      <w:r w:rsidRPr="00BB4C39">
        <w:rPr>
          <w:rFonts w:asciiTheme="majorBidi" w:hAnsiTheme="majorBidi" w:cstheme="majorBidi"/>
          <w:lang w:eastAsia="ar-SA"/>
        </w:rPr>
        <w:t xml:space="preserve"> (Дата доступа: 04.03.2015).</w:t>
      </w:r>
    </w:p>
    <w:p w14:paraId="3C91813C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Перечислите ошибочные подходы к преподаванию теологии. 2) Перечислите типы негативного воздействия на аудиторию при неграмотном обучении религии. 3) Назовите распространенные ошибки при преподавании дисциплин мировоззренческого характера.</w:t>
      </w:r>
    </w:p>
    <w:p w14:paraId="3517B563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29: Основные критерии оценки аудитории с точки зрения преподавания дисциплин мировоззренческого характера.</w:t>
      </w:r>
    </w:p>
    <w:p w14:paraId="69966197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contextualSpacing/>
        <w:jc w:val="both"/>
        <w:rPr>
          <w:rFonts w:asciiTheme="majorBidi" w:hAnsiTheme="majorBidi" w:cstheme="majorBidi"/>
          <w:i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</w:rPr>
        <w:t xml:space="preserve"> </w:t>
      </w:r>
      <w:r w:rsidRPr="00BB4C39">
        <w:rPr>
          <w:rFonts w:asciiTheme="majorBidi" w:hAnsiTheme="majorBidi" w:cstheme="majorBidi"/>
          <w:i/>
          <w:noProof/>
        </w:rPr>
        <w:t>Склярова Т. В., Носкова Н. В.</w:t>
      </w:r>
      <w:r w:rsidRPr="00BB4C39">
        <w:rPr>
          <w:rFonts w:asciiTheme="majorBidi" w:hAnsiTheme="majorBidi" w:cstheme="majorBidi"/>
          <w:noProof/>
        </w:rPr>
        <w:t xml:space="preserve"> Возрастная психология для социальных педагогов: учебное пособие. – М.: ПСТГУ, 2009; </w:t>
      </w:r>
      <w:r w:rsidRPr="00BB4C39">
        <w:rPr>
          <w:rFonts w:asciiTheme="majorBidi" w:hAnsiTheme="majorBidi" w:cstheme="majorBidi"/>
          <w:i/>
          <w:noProof/>
        </w:rPr>
        <w:t xml:space="preserve">Шестун Е., прот. </w:t>
      </w:r>
      <w:r w:rsidRPr="00BB4C39">
        <w:rPr>
          <w:rFonts w:asciiTheme="majorBidi" w:hAnsiTheme="majorBidi" w:cstheme="majorBidi"/>
          <w:noProof/>
        </w:rPr>
        <w:t>Православная педагогика. Учебное пособие. (Изд. 2-е испр. и дополн.). М., 2001, С 159-162.</w:t>
      </w:r>
    </w:p>
    <w:p w14:paraId="492ADAC3" w14:textId="77777777"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noProof/>
        </w:rPr>
        <w:t>1) Назовите основные критерии оценки преподавателем аудитории. 2) Какой новый критерий появляется при оценки аудитории преподавателем теологической дисциплины?</w:t>
      </w:r>
    </w:p>
    <w:p w14:paraId="0C173CD1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lastRenderedPageBreak/>
        <w:t xml:space="preserve">Тема 30: Православная педагогическая традиция и особые требования к преподавателю теологии. Образ законоучителя. </w:t>
      </w:r>
    </w:p>
    <w:p w14:paraId="7284C676" w14:textId="77777777"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bCs/>
          <w:i/>
          <w:lang w:eastAsia="ar-SA"/>
        </w:rPr>
        <w:t>Дивногорцева С. Ю.</w:t>
      </w:r>
      <w:r w:rsidRPr="00BB4C39">
        <w:rPr>
          <w:rFonts w:asciiTheme="majorBidi" w:hAnsiTheme="majorBidi" w:cstheme="majorBidi"/>
          <w:bCs/>
          <w:lang w:eastAsia="ar-SA"/>
        </w:rPr>
        <w:t xml:space="preserve"> Православная педагогическая культура России // Вестник Православного Свято-Тихоновского гуманитарного университета. IV: Педагогика. Психология, Вып. 1(20). - М.: ПСТГУ 2011, С. 71-80;</w:t>
      </w:r>
      <w:r w:rsidRPr="00BB4C39">
        <w:rPr>
          <w:rFonts w:asciiTheme="majorBidi" w:hAnsiTheme="majorBidi" w:cstheme="majorBidi"/>
        </w:rPr>
        <w:t xml:space="preserve"> </w:t>
      </w:r>
      <w:r w:rsidRPr="00BB4C39">
        <w:rPr>
          <w:rFonts w:asciiTheme="majorBidi" w:hAnsiTheme="majorBidi" w:cstheme="majorBidi"/>
          <w:bCs/>
          <w:i/>
          <w:lang w:eastAsia="ar-SA"/>
        </w:rPr>
        <w:t>Дивногорцева С. Ю.</w:t>
      </w:r>
      <w:r w:rsidRPr="00BB4C39">
        <w:rPr>
          <w:rFonts w:asciiTheme="majorBidi" w:hAnsiTheme="majorBidi" w:cstheme="majorBidi"/>
          <w:bCs/>
          <w:lang w:eastAsia="ar-SA"/>
        </w:rPr>
        <w:t xml:space="preserve"> Этика учителя в православной педагогической традиции русской школы // Вестник Православного Свято-Тихоновского гуманитарного университета. IV: Педагогика. Психология, Вып. 1(16). - М.: ПСТГУ 2010, С. 31-40; </w:t>
      </w:r>
      <w:r w:rsidRPr="00BB4C39">
        <w:rPr>
          <w:rFonts w:asciiTheme="majorBidi" w:hAnsiTheme="majorBidi" w:cstheme="majorBidi"/>
          <w:i/>
          <w:noProof/>
        </w:rPr>
        <w:t xml:space="preserve">Дивногорцева С. Ю. </w:t>
      </w:r>
      <w:r w:rsidRPr="00BB4C39">
        <w:rPr>
          <w:rFonts w:asciiTheme="majorBidi" w:hAnsiTheme="majorBidi" w:cstheme="majorBidi"/>
          <w:noProof/>
        </w:rPr>
        <w:t>Теоретическая педагогика. Ч. I. М.: ПСТГУ, 2004, С. 16-21.</w:t>
      </w:r>
    </w:p>
    <w:p w14:paraId="6ABE80F8" w14:textId="77777777"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i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 Дивногорцева С. Ю.</w:t>
      </w:r>
      <w:r w:rsidRPr="00BB4C39">
        <w:rPr>
          <w:rFonts w:asciiTheme="majorBidi" w:hAnsiTheme="majorBidi" w:cstheme="majorBidi"/>
          <w:noProof/>
        </w:rPr>
        <w:t xml:space="preserve"> Становление и развитие православной педагогической культуры в России. ПСТГУ, М., 2010, С. 103-123; </w:t>
      </w:r>
      <w:r w:rsidRPr="00BB4C39">
        <w:rPr>
          <w:rFonts w:asciiTheme="majorBidi" w:hAnsiTheme="majorBidi" w:cstheme="majorBidi"/>
          <w:i/>
          <w:noProof/>
        </w:rPr>
        <w:t xml:space="preserve">Антоний (Храповицкий), митр. </w:t>
      </w:r>
      <w:r w:rsidRPr="00BB4C39">
        <w:rPr>
          <w:rFonts w:asciiTheme="majorBidi" w:hAnsiTheme="majorBidi" w:cstheme="majorBidi"/>
          <w:noProof/>
        </w:rPr>
        <w:t xml:space="preserve">Записка о преподавании Закона Божия в двух старших классах гимназий // Новый опыт учения о богопознании. – СПБ.: Библиополис, 2002; </w:t>
      </w:r>
      <w:r w:rsidRPr="00BB4C39">
        <w:rPr>
          <w:rFonts w:asciiTheme="majorBidi" w:hAnsiTheme="majorBidi" w:cstheme="majorBidi"/>
          <w:i/>
          <w:noProof/>
        </w:rPr>
        <w:t xml:space="preserve">Шестун Е., прот. </w:t>
      </w:r>
      <w:r w:rsidRPr="00BB4C39">
        <w:rPr>
          <w:rFonts w:asciiTheme="majorBidi" w:hAnsiTheme="majorBidi" w:cstheme="majorBidi"/>
          <w:noProof/>
        </w:rPr>
        <w:t xml:space="preserve">Православная педагогика. Учебное пособие. (Изд. 2-е испр. и дополн.). М., 2001, С. 162-165; </w:t>
      </w:r>
      <w:r w:rsidRPr="00BB4C39">
        <w:rPr>
          <w:rFonts w:asciiTheme="majorBidi" w:hAnsiTheme="majorBidi" w:cstheme="majorBidi"/>
          <w:i/>
          <w:noProof/>
        </w:rPr>
        <w:t>Александр (Семенов-Тянь-Шаньский), еп.</w:t>
      </w:r>
      <w:r w:rsidRPr="00BB4C39">
        <w:rPr>
          <w:rFonts w:asciiTheme="majorBidi" w:hAnsiTheme="majorBidi" w:cstheme="majorBidi"/>
          <w:noProof/>
        </w:rPr>
        <w:t xml:space="preserve"> Отец Иоанн Кронштадтский. 4-я гл.: Отец Иоанн как педагог. – Обнинск: Принтер, 1995, С. 46-56; </w:t>
      </w:r>
      <w:r w:rsidRPr="00BB4C39">
        <w:rPr>
          <w:rFonts w:asciiTheme="majorBidi" w:hAnsiTheme="majorBidi" w:cstheme="majorBidi"/>
          <w:i/>
          <w:noProof/>
        </w:rPr>
        <w:t>Лесков Н.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bCs/>
          <w:lang w:eastAsia="ar-SA"/>
        </w:rPr>
        <w:t>Кадетский монастырь. М.: Школьная библиотека, 2009.</w:t>
      </w:r>
    </w:p>
    <w:p w14:paraId="29669DB6" w14:textId="77777777" w:rsidR="00E40E4E" w:rsidRPr="00BB4C39" w:rsidRDefault="00E40E4E" w:rsidP="00BB4C39">
      <w:pPr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Каковы основные требования к преподавателю теологической дисциплины? 2) Каким был принцип оценки религиозных знаний о. Иоанна Кронштадтского? 3) В каких обстоятельствах Вы находите этот принцип приемлемым?</w:t>
      </w:r>
    </w:p>
    <w:p w14:paraId="60BD0D02" w14:textId="77777777" w:rsidR="00E40E4E" w:rsidRPr="00BB4C39" w:rsidRDefault="00E40E4E" w:rsidP="00BB4C39">
      <w:pPr>
        <w:pStyle w:val="a7"/>
        <w:spacing w:after="120" w:line="276" w:lineRule="auto"/>
        <w:rPr>
          <w:rFonts w:asciiTheme="majorBidi" w:hAnsiTheme="majorBidi" w:cstheme="majorBidi"/>
        </w:rPr>
      </w:pPr>
    </w:p>
    <w:p w14:paraId="4FA8E0EA" w14:textId="77777777" w:rsidR="00E40E4E" w:rsidRPr="00BB4C39" w:rsidRDefault="00E40E4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19" w:name="_Toc467149250"/>
      <w:bookmarkStart w:id="20" w:name="_Toc64273920"/>
      <w:r w:rsidRPr="00BB4C39">
        <w:rPr>
          <w:rFonts w:asciiTheme="majorBidi" w:hAnsiTheme="majorBidi" w:cstheme="majorBidi"/>
        </w:rPr>
        <w:t>Учебно-методическое обеспечение самостоятельной работы обучающихся</w:t>
      </w:r>
      <w:r w:rsidRPr="00BB4C39">
        <w:rPr>
          <w:rFonts w:asciiTheme="majorBidi" w:hAnsiTheme="majorBidi" w:cstheme="majorBidi"/>
          <w:i/>
        </w:rPr>
        <w:t xml:space="preserve"> </w:t>
      </w:r>
      <w:r w:rsidRPr="00BB4C39">
        <w:rPr>
          <w:rFonts w:asciiTheme="majorBidi" w:hAnsiTheme="majorBidi" w:cstheme="majorBidi"/>
        </w:rPr>
        <w:t>по дисциплине</w:t>
      </w:r>
      <w:bookmarkEnd w:id="19"/>
      <w:bookmarkEnd w:id="20"/>
    </w:p>
    <w:p w14:paraId="1CC94D06" w14:textId="77777777" w:rsidR="00E40E4E" w:rsidRPr="00BB4C39" w:rsidRDefault="00E40E4E" w:rsidP="00BB4C39">
      <w:pPr>
        <w:keepLines/>
        <w:widowControl w:val="0"/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14:paraId="719C94C0" w14:textId="77777777" w:rsidR="00E40E4E" w:rsidRPr="00BB4C39" w:rsidRDefault="00E40E4E" w:rsidP="00BB4C39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Рабочей программой дисциплины</w:t>
      </w:r>
    </w:p>
    <w:p w14:paraId="1F038516" w14:textId="77777777" w:rsidR="00E40E4E" w:rsidRPr="00BB4C39" w:rsidRDefault="00E40E4E" w:rsidP="00BB4C39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14:paraId="65154FDE" w14:textId="77777777" w:rsidR="00E40E4E" w:rsidRPr="00BB4C39" w:rsidRDefault="00E40E4E" w:rsidP="00BB4C39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14:paraId="7DA5DE4C" w14:textId="77777777" w:rsidR="00E40E4E" w:rsidRPr="00BB4C39" w:rsidRDefault="00E40E4E" w:rsidP="00BB4C39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Образцами проверочных заданий, представленных в фонде оценочных средств.</w:t>
      </w:r>
    </w:p>
    <w:p w14:paraId="5F4E03F7" w14:textId="77777777" w:rsidR="00E40E4E" w:rsidRPr="00BB4C39" w:rsidRDefault="00E40E4E" w:rsidP="00BB4C39">
      <w:pPr>
        <w:tabs>
          <w:tab w:val="left" w:pos="851"/>
          <w:tab w:val="left" w:pos="2393"/>
        </w:tabs>
        <w:spacing w:after="120" w:line="276" w:lineRule="auto"/>
        <w:jc w:val="both"/>
        <w:rPr>
          <w:rFonts w:asciiTheme="majorBidi" w:hAnsiTheme="majorBidi" w:cstheme="majorBidi"/>
        </w:rPr>
      </w:pPr>
    </w:p>
    <w:p w14:paraId="4EFB0C65" w14:textId="77777777" w:rsidR="00E40E4E" w:rsidRPr="00BB4C39" w:rsidRDefault="00E40E4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21" w:name="_Toc467149251"/>
      <w:bookmarkStart w:id="22" w:name="_Toc64273921"/>
      <w:r w:rsidRPr="00BB4C39">
        <w:rPr>
          <w:rFonts w:asciiTheme="majorBidi" w:hAnsiTheme="majorBidi" w:cstheme="majorBidi"/>
        </w:rPr>
        <w:t>Фонд оценочных средств</w:t>
      </w:r>
      <w:bookmarkEnd w:id="21"/>
      <w:bookmarkEnd w:id="22"/>
      <w:r w:rsidRPr="00BB4C39">
        <w:rPr>
          <w:rFonts w:asciiTheme="majorBidi" w:hAnsiTheme="majorBidi" w:cstheme="majorBidi"/>
        </w:rPr>
        <w:t xml:space="preserve"> </w:t>
      </w:r>
    </w:p>
    <w:p w14:paraId="10176D97" w14:textId="77777777" w:rsidR="00E40E4E" w:rsidRPr="00BB4C39" w:rsidRDefault="00E40E4E" w:rsidP="00BB4C39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BB4C39">
        <w:rPr>
          <w:rFonts w:asciiTheme="majorBidi" w:hAnsiTheme="majorBidi" w:cstheme="majorBidi"/>
          <w:b w:val="0"/>
        </w:rPr>
        <w:t>Фонд оценочных средств разработан для осваиваемой в дисциплине компетенции и представлен в приложении к настоящей программе.</w:t>
      </w:r>
    </w:p>
    <w:p w14:paraId="6DD3E6BC" w14:textId="77777777" w:rsidR="00CD4014" w:rsidRPr="00BB4C39" w:rsidRDefault="00CD4014" w:rsidP="00BB4C39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Настоящий фонд оценочных средств в составе рабочей программы дисциплины представлен для проведения промежуточной аттестации в объ</w:t>
      </w:r>
      <w:r w:rsidR="00380028" w:rsidRPr="00BB4C39">
        <w:rPr>
          <w:rFonts w:asciiTheme="majorBidi" w:hAnsiTheme="majorBidi" w:cstheme="majorBidi"/>
        </w:rPr>
        <w:t>ё</w:t>
      </w:r>
      <w:r w:rsidRPr="00BB4C39">
        <w:rPr>
          <w:rFonts w:asciiTheme="majorBidi" w:hAnsiTheme="majorBidi" w:cstheme="majorBidi"/>
        </w:rPr>
        <w:t xml:space="preserve">ме основного этапа освоения компетенции. </w:t>
      </w:r>
    </w:p>
    <w:p w14:paraId="7547B2EE" w14:textId="77777777" w:rsidR="00CD4014" w:rsidRPr="00BB4C39" w:rsidRDefault="00CD4014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23" w:name="_Toc473664509"/>
      <w:bookmarkStart w:id="24" w:name="_Toc473718087"/>
      <w:bookmarkStart w:id="25" w:name="_Toc473892888"/>
      <w:bookmarkStart w:id="26" w:name="_Toc474840597"/>
      <w:bookmarkStart w:id="27" w:name="_Toc475970644"/>
      <w:bookmarkStart w:id="28" w:name="_Toc477858784"/>
      <w:bookmarkStart w:id="29" w:name="_Toc477980927"/>
      <w:bookmarkStart w:id="30" w:name="_Toc478238089"/>
      <w:bookmarkStart w:id="31" w:name="_Toc478324541"/>
      <w:bookmarkStart w:id="32" w:name="_Toc64273922"/>
      <w:bookmarkStart w:id="33" w:name="_Hlk478241358"/>
      <w:r w:rsidRPr="00BB4C39">
        <w:rPr>
          <w:rFonts w:asciiTheme="majorBidi" w:hAnsiTheme="majorBidi" w:cstheme="majorBidi"/>
        </w:rPr>
        <w:t>Показатели оценивания основного этапа освоения компетенции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5AA83F62" w14:textId="77777777" w:rsidR="00934226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End w:id="33"/>
    </w:p>
    <w:p w14:paraId="0394743D" w14:textId="77777777" w:rsidR="00E40E4E" w:rsidRPr="00BB4C39" w:rsidRDefault="00934226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34" w:name="_Toc64273923"/>
      <w:r w:rsidRPr="00BB4C39">
        <w:rPr>
          <w:rFonts w:asciiTheme="majorBidi" w:hAnsiTheme="majorBidi" w:cstheme="majorBidi"/>
        </w:rPr>
        <w:lastRenderedPageBreak/>
        <w:t>Вопросы для семестровой аттестации</w:t>
      </w:r>
      <w:bookmarkEnd w:id="34"/>
    </w:p>
    <w:p w14:paraId="713BEF45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Священное Писание Ветхого завета о воспитании и образовании.</w:t>
      </w:r>
    </w:p>
    <w:p w14:paraId="2357233A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Воспитание и образование в Новом Завете.</w:t>
      </w:r>
    </w:p>
    <w:p w14:paraId="60EF36F8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Мужи апостольские и апологеты о целях воспитания и образования.</w:t>
      </w:r>
    </w:p>
    <w:p w14:paraId="541CAC32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Святоотеческое учение о воспитании и образовании.</w:t>
      </w:r>
    </w:p>
    <w:p w14:paraId="6B06EDC7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Педагогические воззрения отцов и учителей Русской Церкви.</w:t>
      </w:r>
    </w:p>
    <w:p w14:paraId="03DCCF8D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История термина «богословие».</w:t>
      </w:r>
    </w:p>
    <w:p w14:paraId="49130932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Теология как наука (источники, методология, особенности научного исследования, значение для Церкви).</w:t>
      </w:r>
    </w:p>
    <w:p w14:paraId="7A54AD1C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Место и значение теологии в системе университетских дисциплин (Ньюмен, Гумбольдт, Шлейермахер).</w:t>
      </w:r>
    </w:p>
    <w:p w14:paraId="1D82053C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Проблема теологии в системе университетских дисциплин в нашем Отечестве.</w:t>
      </w:r>
    </w:p>
    <w:p w14:paraId="200F7E3B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Христианское происхождение науки по С. Яки.</w:t>
      </w:r>
    </w:p>
    <w:p w14:paraId="0D6A5017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Роль Церкви в развитии европейской науки и образования.</w:t>
      </w:r>
    </w:p>
    <w:p w14:paraId="428F2DBD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Богословские школы древней Церкви.</w:t>
      </w:r>
    </w:p>
    <w:p w14:paraId="09DA8C06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Европейский университет как средневековая привилегированная корпорация.</w:t>
      </w:r>
    </w:p>
    <w:p w14:paraId="203A65EC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Основные этапы и проблемы развития богословского образования в Европе.</w:t>
      </w:r>
    </w:p>
    <w:p w14:paraId="7B64DADC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Система подготовки духовенства в Католической Церкви.</w:t>
      </w:r>
    </w:p>
    <w:p w14:paraId="672D18BD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Становление и развитие духовного образования на Руси.</w:t>
      </w:r>
    </w:p>
    <w:p w14:paraId="481AFD60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Богословское образование в Синодальную эпоху.</w:t>
      </w:r>
    </w:p>
    <w:p w14:paraId="4E77293C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Религиозное образование в России в XX в.</w:t>
      </w:r>
    </w:p>
    <w:p w14:paraId="4C75C913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Понятия «Светское», «духовное» и «религиозное» образование.</w:t>
      </w:r>
    </w:p>
    <w:p w14:paraId="5DAFB56B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Современное российское законодательство о религиозном образовании.</w:t>
      </w:r>
    </w:p>
    <w:p w14:paraId="38CFA9B5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Современная система религиозного образования в России.</w:t>
      </w:r>
    </w:p>
    <w:p w14:paraId="11AE4472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ПСТГУ в системе высшего образования Российской Федерации.</w:t>
      </w:r>
    </w:p>
    <w:p w14:paraId="65848C06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Актуальные проблемы религиозного образования в России.</w:t>
      </w:r>
    </w:p>
    <w:p w14:paraId="28FCAE61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Современная законодательная база для преподавания теологии.</w:t>
      </w:r>
    </w:p>
    <w:p w14:paraId="00BA7DCF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Государственные образовательные стандарты высшего профессионального образования по специальности и направлению «Теология». Учебно-методический комплекс (УМК).</w:t>
      </w:r>
    </w:p>
    <w:p w14:paraId="0D791504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Основы православной культуры и Закон Божий в школе.</w:t>
      </w:r>
    </w:p>
    <w:p w14:paraId="7927F160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Дидактика. Дидактические концепции. Виды обучения.</w:t>
      </w:r>
    </w:p>
    <w:p w14:paraId="0C63DAB0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Методы обучения.</w:t>
      </w:r>
    </w:p>
    <w:p w14:paraId="6DC955E5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Средства и формы обучения. Проверка знаний.</w:t>
      </w:r>
    </w:p>
    <w:p w14:paraId="5FF128BA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Актуальные проблемы и задачи религиозного образования в России.</w:t>
      </w:r>
    </w:p>
    <w:p w14:paraId="41B44F32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Специфика учебного материала по теологии.</w:t>
      </w:r>
    </w:p>
    <w:p w14:paraId="3D4F1305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Основные ошибки и недопустимые методы в преподавании дисциплин теологического характера.</w:t>
      </w:r>
    </w:p>
    <w:p w14:paraId="1D998933" w14:textId="77777777"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Основные критерии оценки аудитории с точки зрения преподавания дисциплин мировоззренческого характера.</w:t>
      </w:r>
    </w:p>
    <w:p w14:paraId="26312FF6" w14:textId="77777777" w:rsidR="00CD4014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Православная педагогическая традиция и особые требования к преподавателю теологии. Образ законоучителя.</w:t>
      </w:r>
    </w:p>
    <w:p w14:paraId="4809C051" w14:textId="77777777" w:rsidR="00CD4014" w:rsidRPr="00BB4C39" w:rsidRDefault="00CD4014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35" w:name="_Toc473664511"/>
      <w:bookmarkStart w:id="36" w:name="_Toc473718089"/>
      <w:bookmarkStart w:id="37" w:name="_Toc473892890"/>
      <w:bookmarkStart w:id="38" w:name="_Toc474840599"/>
      <w:bookmarkStart w:id="39" w:name="_Toc475970646"/>
      <w:bookmarkStart w:id="40" w:name="_Toc477858786"/>
      <w:bookmarkStart w:id="41" w:name="_Toc477980930"/>
      <w:bookmarkStart w:id="42" w:name="_Toc478238091"/>
      <w:bookmarkStart w:id="43" w:name="_Toc478324543"/>
      <w:bookmarkStart w:id="44" w:name="_Toc64273924"/>
      <w:bookmarkStart w:id="45" w:name="_Hlk478241565"/>
      <w:r w:rsidRPr="00BB4C39">
        <w:rPr>
          <w:rFonts w:asciiTheme="majorBidi" w:hAnsiTheme="majorBidi" w:cstheme="majorBidi"/>
        </w:rPr>
        <w:lastRenderedPageBreak/>
        <w:t>Критерии оценивания основного этапа освоения компетенции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3923B5FF" w14:textId="77777777"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2A09D7EC" w14:textId="77777777" w:rsidR="00CD4014" w:rsidRPr="00BB4C39" w:rsidRDefault="00CD4014" w:rsidP="00BB4C39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rFonts w:asciiTheme="majorBidi" w:hAnsiTheme="majorBidi" w:cstheme="majorBidi"/>
          <w:sz w:val="24"/>
          <w:szCs w:val="24"/>
        </w:rPr>
      </w:pPr>
      <w:bookmarkStart w:id="46" w:name="_Toc473664512"/>
      <w:bookmarkStart w:id="47" w:name="_Toc473718090"/>
      <w:bookmarkStart w:id="48" w:name="_Toc473892891"/>
      <w:bookmarkStart w:id="49" w:name="_Toc474840600"/>
      <w:bookmarkStart w:id="50" w:name="_Toc475970647"/>
      <w:bookmarkStart w:id="51" w:name="_Toc477858787"/>
      <w:bookmarkStart w:id="52" w:name="_Toc477980931"/>
      <w:bookmarkStart w:id="53" w:name="_Toc478238092"/>
      <w:bookmarkStart w:id="54" w:name="_Toc478324544"/>
      <w:r w:rsidRPr="00BB4C39">
        <w:rPr>
          <w:rFonts w:asciiTheme="majorBidi" w:hAnsiTheme="majorBidi" w:cstheme="majorBidi"/>
          <w:sz w:val="24"/>
          <w:szCs w:val="24"/>
        </w:rPr>
        <w:t>Критерии оценивания устных опросов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6AD3BDE" w14:textId="77777777"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55" w:name="_Toc473664513"/>
      <w:bookmarkStart w:id="56" w:name="_Toc473718091"/>
      <w:r w:rsidRPr="00BB4C39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4EDEAA42" w14:textId="77777777"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4F36946C" w14:textId="77777777"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7BE8C308" w14:textId="77777777"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2B8EF4E8" w14:textId="77777777"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26562A72" w14:textId="77777777" w:rsidR="00CD4014" w:rsidRPr="00BB4C39" w:rsidRDefault="00CD4014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57" w:name="_Toc473892892"/>
      <w:bookmarkStart w:id="58" w:name="_Toc474840601"/>
      <w:bookmarkStart w:id="59" w:name="_Toc475970648"/>
      <w:bookmarkStart w:id="60" w:name="_Toc477858788"/>
      <w:bookmarkStart w:id="61" w:name="_Toc477980932"/>
      <w:bookmarkStart w:id="62" w:name="_Toc478238093"/>
      <w:bookmarkStart w:id="63" w:name="_Toc478324545"/>
      <w:bookmarkStart w:id="64" w:name="_Toc64273925"/>
      <w:r w:rsidRPr="00BB4C39">
        <w:rPr>
          <w:rFonts w:asciiTheme="majorBidi" w:hAnsiTheme="majorBidi" w:cstheme="majorBidi"/>
        </w:rPr>
        <w:t>Описание шкал оценивания основного этапа освоения компетенции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52A719CD" w14:textId="77777777"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эта</w:t>
      </w:r>
      <w:r w:rsidR="00BB4C39" w:rsidRPr="00BB4C39">
        <w:rPr>
          <w:rFonts w:asciiTheme="majorBidi" w:hAnsiTheme="majorBidi" w:cstheme="majorBidi"/>
          <w:bCs/>
        </w:rPr>
        <w:t xml:space="preserve">па контролируемой компетенции, </w:t>
      </w:r>
      <w:r w:rsidRPr="00BB4C39">
        <w:rPr>
          <w:rFonts w:asciiTheme="majorBidi" w:hAnsiTheme="majorBidi" w:cstheme="majorBidi"/>
          <w:bCs/>
        </w:rPr>
        <w:t>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6F95A4C3" w14:textId="77777777"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BB4C39">
        <w:rPr>
          <w:rFonts w:asciiTheme="majorBidi" w:hAnsiTheme="majorBidi" w:cstheme="majorBidi"/>
        </w:rPr>
        <w:t>по балльно-рейтинговой системе.</w:t>
      </w:r>
    </w:p>
    <w:p w14:paraId="5ADEBE21" w14:textId="77777777"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BB4C39">
        <w:rPr>
          <w:rFonts w:asciiTheme="majorBidi" w:hAnsiTheme="majorBidi" w:cstheme="majorBidi"/>
        </w:rPr>
        <w:t>по балльно-рейтинговой системе.</w:t>
      </w:r>
      <w:r w:rsidRPr="00BB4C39">
        <w:rPr>
          <w:rFonts w:asciiTheme="majorBidi" w:hAnsiTheme="majorBidi" w:cstheme="majorBidi"/>
          <w:bCs/>
        </w:rPr>
        <w:t xml:space="preserve"> </w:t>
      </w:r>
    </w:p>
    <w:p w14:paraId="2E30EA68" w14:textId="77777777"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BB4C39">
        <w:rPr>
          <w:rFonts w:asciiTheme="majorBidi" w:hAnsiTheme="majorBidi" w:cstheme="majorBidi"/>
        </w:rPr>
        <w:t>по балльно-рейтинговой системе.</w:t>
      </w:r>
      <w:r w:rsidRPr="00BB4C39">
        <w:rPr>
          <w:rFonts w:asciiTheme="majorBidi" w:hAnsiTheme="majorBidi" w:cstheme="majorBidi"/>
          <w:bCs/>
        </w:rPr>
        <w:t xml:space="preserve"> </w:t>
      </w:r>
    </w:p>
    <w:p w14:paraId="259D5945" w14:textId="77777777"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CD4014" w:rsidRPr="00BB4C39" w14:paraId="7ED0D88D" w14:textId="77777777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7C77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BB4C39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B73F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BB4C39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9CE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BB4C39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9FA9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BB4C39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CD4014" w:rsidRPr="00BB4C39" w14:paraId="62623643" w14:textId="77777777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A856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2AE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8C70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8F03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CD4014" w:rsidRPr="00BB4C39" w14:paraId="7F803568" w14:textId="77777777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8FD0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lastRenderedPageBreak/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18D8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0118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BB66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CD4014" w:rsidRPr="00BB4C39" w14:paraId="3E57DD80" w14:textId="77777777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D28F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BAD8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FD42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B282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CD4014" w:rsidRPr="00BB4C39" w14:paraId="2FBC7DA9" w14:textId="77777777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3AC9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0F34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2419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7D44" w14:textId="77777777"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14:paraId="6D2D7BB5" w14:textId="77777777" w:rsidR="00CD4014" w:rsidRPr="00BB4C39" w:rsidRDefault="00CD4014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65" w:name="_Toc473664514"/>
      <w:bookmarkStart w:id="66" w:name="_Toc473718092"/>
      <w:bookmarkStart w:id="67" w:name="_Toc473892893"/>
      <w:bookmarkStart w:id="68" w:name="_Toc474840602"/>
      <w:bookmarkStart w:id="69" w:name="_Toc475970649"/>
      <w:bookmarkStart w:id="70" w:name="_Toc477858789"/>
      <w:bookmarkStart w:id="71" w:name="_Toc477980933"/>
      <w:bookmarkStart w:id="72" w:name="_Toc478238094"/>
      <w:bookmarkStart w:id="73" w:name="_Toc478324546"/>
      <w:bookmarkStart w:id="74" w:name="_Toc64273926"/>
      <w:r w:rsidRPr="00BB4C39">
        <w:rPr>
          <w:rFonts w:asciiTheme="majorBidi" w:hAnsiTheme="majorBidi" w:cstheme="majorBidi"/>
        </w:rPr>
        <w:t>Средства оценивания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BB4C39">
        <w:rPr>
          <w:rFonts w:asciiTheme="majorBidi" w:hAnsiTheme="majorBidi" w:cstheme="majorBidi"/>
        </w:rPr>
        <w:t xml:space="preserve">  </w:t>
      </w:r>
    </w:p>
    <w:p w14:paraId="04EFBB41" w14:textId="77777777"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i/>
        </w:rPr>
        <w:t>В случае недифференцированного контроля (в форме зачета)</w:t>
      </w:r>
      <w:r w:rsidRPr="00BB4C39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bookmarkEnd w:id="45"/>
    <w:p w14:paraId="7BEF60AF" w14:textId="77777777" w:rsidR="00CD4014" w:rsidRPr="00BB4C39" w:rsidRDefault="00CD4014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</w:p>
    <w:p w14:paraId="295D22FF" w14:textId="77777777" w:rsidR="00E40E4E" w:rsidRPr="00BB4C39" w:rsidRDefault="00934226" w:rsidP="00A51544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75" w:name="_Toc64273927"/>
      <w:r w:rsidRPr="00BB4C39">
        <w:rPr>
          <w:rFonts w:asciiTheme="majorBidi" w:hAnsiTheme="majorBidi" w:cstheme="majorBidi"/>
        </w:rPr>
        <w:t>Литература по дисциплине</w:t>
      </w:r>
      <w:bookmarkEnd w:id="75"/>
    </w:p>
    <w:p w14:paraId="75144934" w14:textId="77777777" w:rsidR="00E40E4E" w:rsidRPr="00BB4C39" w:rsidRDefault="00E40E4E" w:rsidP="00A51544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76" w:name="_Toc64273928"/>
      <w:r w:rsidRPr="00BB4C39">
        <w:rPr>
          <w:rFonts w:asciiTheme="majorBidi" w:hAnsiTheme="majorBidi" w:cstheme="majorBidi"/>
        </w:rPr>
        <w:t>Рекомендуемая литература (основная):</w:t>
      </w:r>
      <w:bookmarkEnd w:id="76"/>
    </w:p>
    <w:p w14:paraId="2649556A" w14:textId="77777777" w:rsidR="007D304D" w:rsidRPr="00BB4C39" w:rsidRDefault="007D304D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  <w:lang w:eastAsia="en-US"/>
        </w:rPr>
      </w:pPr>
      <w:r w:rsidRPr="007D304D">
        <w:rPr>
          <w:rFonts w:asciiTheme="majorBidi" w:hAnsiTheme="majorBidi" w:cstheme="majorBidi"/>
          <w:noProof/>
          <w:lang w:eastAsia="en-US"/>
        </w:rPr>
        <w:t>Александр (Семенов-Тян-Шанский, Алекса</w:t>
      </w:r>
      <w:r>
        <w:rPr>
          <w:rFonts w:asciiTheme="majorBidi" w:hAnsiTheme="majorBidi" w:cstheme="majorBidi"/>
          <w:noProof/>
          <w:lang w:eastAsia="en-US"/>
        </w:rPr>
        <w:t xml:space="preserve">ндр Дмитриевич; 1890-1979), еп. </w:t>
      </w:r>
      <w:r w:rsidRPr="007D304D">
        <w:rPr>
          <w:rFonts w:asciiTheme="majorBidi" w:hAnsiTheme="majorBidi" w:cstheme="majorBidi"/>
          <w:noProof/>
          <w:lang w:eastAsia="en-US"/>
        </w:rPr>
        <w:t>Отец Иоанн Кронштадтский [Текст] / Александр (А. Д. Семенов-Тян-Шанский), еп. - Обнинск : Принтер, 1995. - 380 с.</w:t>
      </w:r>
    </w:p>
    <w:p w14:paraId="665E915B" w14:textId="77777777" w:rsidR="007D304D" w:rsidRPr="00BB4C39" w:rsidRDefault="007D304D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Амфилохий (Радович), митр. </w:t>
      </w:r>
      <w:r w:rsidRPr="007D304D">
        <w:rPr>
          <w:rFonts w:asciiTheme="majorBidi" w:hAnsiTheme="majorBidi" w:cstheme="majorBidi"/>
          <w:noProof/>
        </w:rPr>
        <w:t>Основы православного воспитания [Текст] : Сборник статей / Амфилохий (Радович), митр. - Пермь : Правосл. Пермь, 2000. - 206 с.</w:t>
      </w:r>
    </w:p>
    <w:p w14:paraId="54FB45B2" w14:textId="77777777" w:rsidR="007D304D" w:rsidRPr="00BB4C39" w:rsidRDefault="007D304D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7D304D">
        <w:rPr>
          <w:rFonts w:asciiTheme="majorBidi" w:hAnsiTheme="majorBidi" w:cstheme="majorBidi"/>
          <w:noProof/>
        </w:rPr>
        <w:t>Антология педагогической мысли христианского</w:t>
      </w:r>
      <w:r>
        <w:rPr>
          <w:rFonts w:asciiTheme="majorBidi" w:hAnsiTheme="majorBidi" w:cstheme="majorBidi"/>
          <w:noProof/>
        </w:rPr>
        <w:t xml:space="preserve"> Средневековья [Текст] : В 2 т. </w:t>
      </w:r>
      <w:r w:rsidRPr="007D304D">
        <w:rPr>
          <w:rFonts w:asciiTheme="majorBidi" w:hAnsiTheme="majorBidi" w:cstheme="majorBidi"/>
          <w:noProof/>
        </w:rPr>
        <w:t>Т. 1 : В Христе сокрыты все сокровища премудрости. Путь христианского образования в трудах отцов Церкви и мыслителей Раннего Средневековья. - М. : Аспект-Пресс, 1994. - 399 с.</w:t>
      </w:r>
    </w:p>
    <w:p w14:paraId="46AD9E3F" w14:textId="77777777" w:rsidR="0081213D" w:rsidRPr="00BB4C39" w:rsidRDefault="0081213D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81213D">
        <w:rPr>
          <w:rFonts w:asciiTheme="majorBidi" w:hAnsiTheme="majorBidi" w:cstheme="majorBidi"/>
          <w:noProof/>
        </w:rPr>
        <w:t>Беленчук, Лариса Николаевна.</w:t>
      </w:r>
      <w:r>
        <w:rPr>
          <w:rFonts w:asciiTheme="majorBidi" w:hAnsiTheme="majorBidi" w:cstheme="majorBidi"/>
          <w:noProof/>
        </w:rPr>
        <w:t xml:space="preserve"> </w:t>
      </w:r>
      <w:r w:rsidRPr="0081213D">
        <w:rPr>
          <w:rFonts w:asciiTheme="majorBidi" w:hAnsiTheme="majorBidi" w:cstheme="majorBidi"/>
          <w:noProof/>
        </w:rPr>
        <w:t>История отечественной педагогики [Текст] : Учеб. пособие / Л. Н. Беленчук. - М. : ПСТГУ, 2005. - 182 с.</w:t>
      </w:r>
    </w:p>
    <w:p w14:paraId="0D9CB5E6" w14:textId="77777777" w:rsidR="0081213D" w:rsidRPr="00BB4C39" w:rsidRDefault="0081213D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81213D">
        <w:rPr>
          <w:rFonts w:asciiTheme="majorBidi" w:hAnsiTheme="majorBidi" w:cstheme="majorBidi"/>
          <w:noProof/>
        </w:rPr>
        <w:t>Взаимодействие в среде дистанционного обучения [Текст] : Сборник статей / Православный Свято-Тихоновский Гуманитарный Университет, Факультет дополнительного образования. - М. : ПСТГУ, 2007. - 54 с.</w:t>
      </w:r>
    </w:p>
    <w:p w14:paraId="4FFAF851" w14:textId="77777777" w:rsidR="00EE27F4" w:rsidRPr="00BB4C39" w:rsidRDefault="00EE27F4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Журнал </w:t>
      </w:r>
      <w:r w:rsidRPr="00EE27F4">
        <w:rPr>
          <w:rFonts w:asciiTheme="majorBidi" w:hAnsiTheme="majorBidi" w:cstheme="majorBidi"/>
          <w:noProof/>
        </w:rPr>
        <w:t xml:space="preserve">Вестник Православного Свято-Тихоновского Гуманитарного Университета: Педагогика. Психология </w:t>
      </w:r>
      <w:r>
        <w:rPr>
          <w:rFonts w:asciiTheme="majorBidi" w:hAnsiTheme="majorBidi" w:cstheme="majorBidi"/>
          <w:noProof/>
        </w:rPr>
        <w:t xml:space="preserve">[Текст]. Серия IV. - М. : ПСТГУ </w:t>
      </w:r>
      <w:r w:rsidRPr="00EE27F4">
        <w:rPr>
          <w:rFonts w:asciiTheme="majorBidi" w:hAnsiTheme="majorBidi" w:cstheme="majorBidi"/>
          <w:noProof/>
        </w:rPr>
        <w:t>2007г. N 4(7)</w:t>
      </w:r>
    </w:p>
    <w:p w14:paraId="6A152B5E" w14:textId="77777777" w:rsidR="00EE27F4" w:rsidRPr="00BB4C39" w:rsidRDefault="00EE27F4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Журнал </w:t>
      </w:r>
      <w:r w:rsidRPr="00EE27F4">
        <w:rPr>
          <w:rFonts w:asciiTheme="majorBidi" w:hAnsiTheme="majorBidi" w:cstheme="majorBidi"/>
          <w:noProof/>
        </w:rPr>
        <w:t>Вестник Православного Свято-Тихоновского Гуманитарного Университета: Богословие. Философия</w:t>
      </w:r>
      <w:r>
        <w:rPr>
          <w:rFonts w:asciiTheme="majorBidi" w:hAnsiTheme="majorBidi" w:cstheme="majorBidi"/>
          <w:noProof/>
        </w:rPr>
        <w:t xml:space="preserve"> [Текст]. Серия I. - М. : ПСТГУ </w:t>
      </w:r>
      <w:r w:rsidRPr="00EE27F4">
        <w:rPr>
          <w:rFonts w:asciiTheme="majorBidi" w:hAnsiTheme="majorBidi" w:cstheme="majorBidi"/>
          <w:noProof/>
        </w:rPr>
        <w:t>2010г. N 1(29)</w:t>
      </w:r>
    </w:p>
    <w:p w14:paraId="492D9D39" w14:textId="77777777" w:rsidR="00EE27F4" w:rsidRPr="00BB4C39" w:rsidRDefault="00EE27F4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Журнал </w:t>
      </w:r>
      <w:r w:rsidRPr="00EE27F4">
        <w:rPr>
          <w:rFonts w:asciiTheme="majorBidi" w:hAnsiTheme="majorBidi" w:cstheme="majorBidi"/>
          <w:noProof/>
        </w:rPr>
        <w:t>Православный Свято-Тих</w:t>
      </w:r>
      <w:r>
        <w:rPr>
          <w:rFonts w:asciiTheme="majorBidi" w:hAnsiTheme="majorBidi" w:cstheme="majorBidi"/>
          <w:noProof/>
        </w:rPr>
        <w:t xml:space="preserve">оновский Богословский институт. </w:t>
      </w:r>
      <w:r w:rsidRPr="00EE27F4">
        <w:rPr>
          <w:rFonts w:asciiTheme="majorBidi" w:hAnsiTheme="majorBidi" w:cstheme="majorBidi"/>
          <w:noProof/>
        </w:rPr>
        <w:t>Богословский сборник [Текст]/ Православный Свято-Тихоновский Богословский институт. - М. : Изд-во ПСТБИ</w:t>
      </w:r>
      <w:r>
        <w:rPr>
          <w:rFonts w:asciiTheme="majorBidi" w:hAnsiTheme="majorBidi" w:cstheme="majorBidi"/>
          <w:noProof/>
        </w:rPr>
        <w:t xml:space="preserve">. - Периодичность не определена </w:t>
      </w:r>
      <w:r w:rsidRPr="00EE27F4">
        <w:rPr>
          <w:rFonts w:asciiTheme="majorBidi" w:hAnsiTheme="majorBidi" w:cstheme="majorBidi"/>
          <w:noProof/>
        </w:rPr>
        <w:t>2002г. Вып. 9</w:t>
      </w:r>
    </w:p>
    <w:p w14:paraId="75F57902" w14:textId="77777777" w:rsidR="00EE27F4" w:rsidRPr="00BB4C39" w:rsidRDefault="00EE27F4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Гаврилюк, Павел. </w:t>
      </w:r>
      <w:r w:rsidRPr="00EE27F4">
        <w:rPr>
          <w:rFonts w:asciiTheme="majorBidi" w:hAnsiTheme="majorBidi" w:cstheme="majorBidi"/>
          <w:noProof/>
        </w:rPr>
        <w:t>История катехизации в Древней Церкви [Текст] / П. Гаврилюк; Ред. Г. Кочетков, свящ. - М. : Свято-Филаретовская моск. высш. православно-христианск. школа, 2001. - 319 с.</w:t>
      </w:r>
    </w:p>
    <w:p w14:paraId="653031BE" w14:textId="77777777" w:rsidR="00EE27F4" w:rsidRPr="00BB4C39" w:rsidRDefault="00EE27F4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Гайденко, Пиама Павловна. </w:t>
      </w:r>
      <w:r w:rsidRPr="00EE27F4">
        <w:rPr>
          <w:rFonts w:asciiTheme="majorBidi" w:hAnsiTheme="majorBidi" w:cstheme="majorBidi"/>
          <w:noProof/>
        </w:rPr>
        <w:t>Научная рациональность и философский разум [Текст] / П. П. Гайденко. - М. : Прогресс-Традиция, 2003. - 527 с.</w:t>
      </w:r>
    </w:p>
    <w:p w14:paraId="04F13525" w14:textId="77777777" w:rsidR="00392467" w:rsidRPr="00BB4C39" w:rsidRDefault="00392467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Генгель, Кеннет. </w:t>
      </w:r>
      <w:r w:rsidRPr="00392467">
        <w:rPr>
          <w:rFonts w:asciiTheme="majorBidi" w:hAnsiTheme="majorBidi" w:cstheme="majorBidi"/>
          <w:noProof/>
        </w:rPr>
        <w:t>История и философия христианского образования [Текст] : Пер. с англ. / К. Генгель; У. Бенсон. - СПб. : Библия для всех, 2002. - 381 с.</w:t>
      </w:r>
    </w:p>
    <w:p w14:paraId="34908E3B" w14:textId="77777777" w:rsidR="00392467" w:rsidRPr="00BB4C39" w:rsidRDefault="00392467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Дивногорцева, Светлана Юрьевна. </w:t>
      </w:r>
      <w:r w:rsidRPr="00392467">
        <w:rPr>
          <w:rFonts w:asciiTheme="majorBidi" w:hAnsiTheme="majorBidi" w:cstheme="majorBidi"/>
          <w:noProof/>
        </w:rPr>
        <w:t>Становление и развитие православной педагогической культуры в России [Текст] / С. Ю. Дивногорцева ; Православный Свято-Тихоновский Гуманитарный Университет. - М. : ПСТГУ, 2012. - 261 с.</w:t>
      </w:r>
    </w:p>
    <w:p w14:paraId="28AD3358" w14:textId="77777777" w:rsidR="00392467" w:rsidRPr="00BB4C39" w:rsidRDefault="00392467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392467">
        <w:rPr>
          <w:rFonts w:asciiTheme="majorBidi" w:hAnsiTheme="majorBidi" w:cstheme="majorBidi"/>
          <w:noProof/>
        </w:rPr>
        <w:t>Дивног</w:t>
      </w:r>
      <w:r>
        <w:rPr>
          <w:rFonts w:asciiTheme="majorBidi" w:hAnsiTheme="majorBidi" w:cstheme="majorBidi"/>
          <w:noProof/>
        </w:rPr>
        <w:t xml:space="preserve">орцева, Светлана Юрьевна. </w:t>
      </w:r>
      <w:r w:rsidRPr="00392467">
        <w:rPr>
          <w:rFonts w:asciiTheme="majorBidi" w:hAnsiTheme="majorBidi" w:cstheme="majorBidi"/>
          <w:noProof/>
        </w:rPr>
        <w:t>Теоретическая педагогика [Текст] : Учеб. пособие для студентов ВУЗов, обуч. по пед. специальностя</w:t>
      </w:r>
      <w:r>
        <w:rPr>
          <w:rFonts w:asciiTheme="majorBidi" w:hAnsiTheme="majorBidi" w:cstheme="majorBidi"/>
          <w:noProof/>
        </w:rPr>
        <w:t xml:space="preserve">м: В 2 ч. / С. Ю. Дивногорцева. </w:t>
      </w:r>
      <w:r w:rsidRPr="00392467">
        <w:rPr>
          <w:rFonts w:asciiTheme="majorBidi" w:hAnsiTheme="majorBidi" w:cstheme="majorBidi"/>
          <w:noProof/>
        </w:rPr>
        <w:t>Ч. 1 : Введение в педагогическую деятельность; Теория и методика воспитания. - М. : ПСТГУ, 2004. - 194 с.</w:t>
      </w:r>
    </w:p>
    <w:p w14:paraId="17977C81" w14:textId="77777777" w:rsidR="00392467" w:rsidRPr="00BB4C39" w:rsidRDefault="00392467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Дивногорцева, Светлана Юрьевна. </w:t>
      </w:r>
      <w:r w:rsidRPr="00392467">
        <w:rPr>
          <w:rFonts w:asciiTheme="majorBidi" w:hAnsiTheme="majorBidi" w:cstheme="majorBidi"/>
          <w:noProof/>
        </w:rPr>
        <w:t>Теоретическая педагогика [Текст] : Учеб. пособие для студентов пед. учеб. заведени</w:t>
      </w:r>
      <w:r>
        <w:rPr>
          <w:rFonts w:asciiTheme="majorBidi" w:hAnsiTheme="majorBidi" w:cstheme="majorBidi"/>
          <w:noProof/>
        </w:rPr>
        <w:t xml:space="preserve">й: В 2 ч. / С. Ю. Дивногорцева. </w:t>
      </w:r>
      <w:r w:rsidRPr="00392467">
        <w:rPr>
          <w:rFonts w:asciiTheme="majorBidi" w:hAnsiTheme="majorBidi" w:cstheme="majorBidi"/>
          <w:noProof/>
        </w:rPr>
        <w:t>Ч. 2 : Теория обучения. Управление образовательными системами / Православный Свято-Тихоновский Гуманитарный Университет, Педагогический факультет. - М. : ПСТГУ, 2009. - 263 с.</w:t>
      </w:r>
    </w:p>
    <w:p w14:paraId="299029EC" w14:textId="77777777" w:rsidR="00392467" w:rsidRPr="00BB4C39" w:rsidRDefault="00392467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Журнал </w:t>
      </w:r>
      <w:r w:rsidRPr="00392467">
        <w:rPr>
          <w:rFonts w:asciiTheme="majorBidi" w:hAnsiTheme="majorBidi" w:cstheme="majorBidi"/>
          <w:noProof/>
        </w:rPr>
        <w:t xml:space="preserve">Вестник Православного Свято-Тихоновского Гуманитарного Университета: Педагогика. Психология </w:t>
      </w:r>
      <w:r>
        <w:rPr>
          <w:rFonts w:asciiTheme="majorBidi" w:hAnsiTheme="majorBidi" w:cstheme="majorBidi"/>
          <w:noProof/>
        </w:rPr>
        <w:t xml:space="preserve">[Текст]. Серия IV. - М. : ПСТГУ </w:t>
      </w:r>
      <w:r w:rsidRPr="00392467">
        <w:rPr>
          <w:rFonts w:asciiTheme="majorBidi" w:hAnsiTheme="majorBidi" w:cstheme="majorBidi"/>
          <w:noProof/>
        </w:rPr>
        <w:t>2010г. N 1(16)</w:t>
      </w:r>
    </w:p>
    <w:p w14:paraId="1AA4FA09" w14:textId="77777777" w:rsidR="00A512B4" w:rsidRPr="00BB4C39" w:rsidRDefault="00A512B4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A512B4">
        <w:rPr>
          <w:rFonts w:asciiTheme="majorBidi" w:hAnsiTheme="majorBidi" w:cstheme="majorBidi"/>
          <w:noProof/>
        </w:rPr>
        <w:t>Евгений (Решетников, Валерий Германович; 1</w:t>
      </w:r>
      <w:r>
        <w:rPr>
          <w:rFonts w:asciiTheme="majorBidi" w:hAnsiTheme="majorBidi" w:cstheme="majorBidi"/>
          <w:noProof/>
        </w:rPr>
        <w:t xml:space="preserve">957-), архиеп. Верейский. </w:t>
      </w:r>
      <w:r w:rsidRPr="00A512B4">
        <w:rPr>
          <w:rFonts w:asciiTheme="majorBidi" w:hAnsiTheme="majorBidi" w:cstheme="majorBidi"/>
          <w:noProof/>
        </w:rPr>
        <w:t>Богословское образование в России [Текст] : История, современность, перспективы: Юбилейный сборник / Евгений (В. Г. Решетников), архиеп. Верейский. - М. : Учеб. Комитет РПЦ МДА, 2004. - 132 с.</w:t>
      </w:r>
    </w:p>
    <w:p w14:paraId="4618E0B2" w14:textId="77777777" w:rsidR="00A512B4" w:rsidRPr="00BB4C39" w:rsidRDefault="00A512B4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Жильсон, Этьен (1884-1978). </w:t>
      </w:r>
      <w:r w:rsidRPr="00A512B4">
        <w:rPr>
          <w:rFonts w:asciiTheme="majorBidi" w:hAnsiTheme="majorBidi" w:cstheme="majorBidi"/>
          <w:noProof/>
        </w:rPr>
        <w:t>Философия в средние века [Текст] : От истоков патристики до конца XIV века / Э. Жильсон; Под ред. С.С. Неретина. - М. : Республика, 2004. - 678 с.</w:t>
      </w:r>
    </w:p>
    <w:p w14:paraId="4370D3B2" w14:textId="77777777" w:rsidR="00A512B4" w:rsidRPr="00BB4C39" w:rsidRDefault="00A512B4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A512B4">
        <w:rPr>
          <w:rFonts w:asciiTheme="majorBidi" w:hAnsiTheme="majorBidi" w:cstheme="majorBidi"/>
          <w:noProof/>
        </w:rPr>
        <w:t>Зеньковский, Васили</w:t>
      </w:r>
      <w:r>
        <w:rPr>
          <w:rFonts w:asciiTheme="majorBidi" w:hAnsiTheme="majorBidi" w:cstheme="majorBidi"/>
          <w:noProof/>
        </w:rPr>
        <w:t xml:space="preserve">й Васильевич (1881-1962), прот. </w:t>
      </w:r>
      <w:r w:rsidRPr="00A512B4">
        <w:rPr>
          <w:rFonts w:asciiTheme="majorBidi" w:hAnsiTheme="majorBidi" w:cstheme="majorBidi"/>
          <w:noProof/>
        </w:rPr>
        <w:t>Проблемы воспитания в свете христианской антропологии [Текст] / В. В. Зеньковский, прот. - М. : Школа-Пресс, 1996. - 270 с.</w:t>
      </w:r>
    </w:p>
    <w:p w14:paraId="5A7634FF" w14:textId="77777777" w:rsidR="00907B52" w:rsidRPr="00BB4C39" w:rsidRDefault="00907B52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907B52">
        <w:rPr>
          <w:rFonts w:asciiTheme="majorBidi" w:hAnsiTheme="majorBidi" w:cstheme="majorBidi"/>
          <w:noProof/>
        </w:rPr>
        <w:t>Зеньковский, Васили</w:t>
      </w:r>
      <w:r>
        <w:rPr>
          <w:rFonts w:asciiTheme="majorBidi" w:hAnsiTheme="majorBidi" w:cstheme="majorBidi"/>
          <w:noProof/>
        </w:rPr>
        <w:t xml:space="preserve">й Васильевич (1881-1962), прот. </w:t>
      </w:r>
      <w:r w:rsidRPr="00907B52">
        <w:rPr>
          <w:rFonts w:asciiTheme="majorBidi" w:hAnsiTheme="majorBidi" w:cstheme="majorBidi"/>
          <w:noProof/>
        </w:rPr>
        <w:t>Педагогика [Текст] / В. В. Зеньковский, прот. - М. : Изд-во ПСТБИ, 1996. - 153 с.</w:t>
      </w:r>
    </w:p>
    <w:p w14:paraId="03DBF29B" w14:textId="77777777" w:rsidR="00A512B4" w:rsidRPr="00BB4C39" w:rsidRDefault="00A512B4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A512B4">
        <w:rPr>
          <w:rFonts w:asciiTheme="majorBidi" w:hAnsiTheme="majorBidi" w:cstheme="majorBidi"/>
          <w:noProof/>
        </w:rPr>
        <w:t>Зеньковский, Васили</w:t>
      </w:r>
      <w:r w:rsidR="00907B52">
        <w:rPr>
          <w:rFonts w:asciiTheme="majorBidi" w:hAnsiTheme="majorBidi" w:cstheme="majorBidi"/>
          <w:noProof/>
        </w:rPr>
        <w:t xml:space="preserve">й Васильевич (1881-1962), прот. </w:t>
      </w:r>
      <w:r w:rsidRPr="00A512B4">
        <w:rPr>
          <w:rFonts w:asciiTheme="majorBidi" w:hAnsiTheme="majorBidi" w:cstheme="majorBidi"/>
          <w:noProof/>
        </w:rPr>
        <w:t>Проблемы воспитания в свете христианской антропологии [Текст] / В. В. Зеньковский, прот. - Клин : Христианская жизнь, 2002. - 271 с.</w:t>
      </w:r>
    </w:p>
    <w:p w14:paraId="27F6E13A" w14:textId="77777777" w:rsidR="000103E0" w:rsidRPr="00BB4C39" w:rsidRDefault="000103E0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0103E0">
        <w:rPr>
          <w:rFonts w:asciiTheme="majorBidi" w:hAnsiTheme="majorBidi" w:cstheme="majorBidi"/>
          <w:noProof/>
        </w:rPr>
        <w:t>Иларион (Алфеев, Г</w:t>
      </w:r>
      <w:r>
        <w:rPr>
          <w:rFonts w:asciiTheme="majorBidi" w:hAnsiTheme="majorBidi" w:cstheme="majorBidi"/>
          <w:noProof/>
        </w:rPr>
        <w:t xml:space="preserve">ригорий Валерьевич; 1966-), еп. </w:t>
      </w:r>
      <w:r w:rsidRPr="000103E0">
        <w:rPr>
          <w:rFonts w:asciiTheme="majorBidi" w:hAnsiTheme="majorBidi" w:cstheme="majorBidi"/>
          <w:noProof/>
        </w:rPr>
        <w:t>Православное богословие на рубеже эпох [Текст] / Иларион (Г. В. Алфеев), еп. - 2-е изд., доп. - Киiв : Дух i Лiтера, 2002. - 528 с.</w:t>
      </w:r>
    </w:p>
    <w:p w14:paraId="452B3B65" w14:textId="77777777" w:rsidR="000103E0" w:rsidRPr="00BB4C39" w:rsidRDefault="000103E0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0103E0">
        <w:rPr>
          <w:rFonts w:asciiTheme="majorBidi" w:hAnsiTheme="majorBidi" w:cstheme="majorBidi"/>
          <w:noProof/>
        </w:rPr>
        <w:t>Иоанн (Экон</w:t>
      </w:r>
      <w:r>
        <w:rPr>
          <w:rFonts w:asciiTheme="majorBidi" w:hAnsiTheme="majorBidi" w:cstheme="majorBidi"/>
          <w:noProof/>
        </w:rPr>
        <w:t xml:space="preserve">омцев, Игорь Николаевич), игум. </w:t>
      </w:r>
      <w:r w:rsidRPr="000103E0">
        <w:rPr>
          <w:rFonts w:asciiTheme="majorBidi" w:hAnsiTheme="majorBidi" w:cstheme="majorBidi"/>
          <w:noProof/>
        </w:rPr>
        <w:t>Православие, Византия, Россия [Текст] : Сб. статей / Иоанн (И. Н. Экономцев), игум. - М. : Христианская лит-ра, 1992. - 233 с.</w:t>
      </w:r>
    </w:p>
    <w:p w14:paraId="26927CEA" w14:textId="77777777" w:rsidR="00F06193" w:rsidRPr="00BB4C39" w:rsidRDefault="00F06193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Мандзаридис, Георгий. </w:t>
      </w:r>
      <w:r w:rsidRPr="00F06193">
        <w:rPr>
          <w:rFonts w:asciiTheme="majorBidi" w:hAnsiTheme="majorBidi" w:cstheme="majorBidi"/>
          <w:noProof/>
        </w:rPr>
        <w:t>Обожение человека [Текст] : По учению святителя Григория Паламы / Г. Мандзаридис. - Сергиев Посад : Свято-Троицкая Сергиева Лавра, 2010. - 128 с.</w:t>
      </w:r>
    </w:p>
    <w:p w14:paraId="5CCEF413" w14:textId="77777777" w:rsidR="00F06193" w:rsidRPr="00BB4C39" w:rsidRDefault="00F06193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Журнал </w:t>
      </w:r>
      <w:r w:rsidRPr="00F06193">
        <w:rPr>
          <w:rFonts w:asciiTheme="majorBidi" w:hAnsiTheme="majorBidi" w:cstheme="majorBidi"/>
          <w:noProof/>
        </w:rPr>
        <w:t xml:space="preserve">Вестник Православного Свято-Тихоновского Гуманитарного Университета: Педагогика. Психология </w:t>
      </w:r>
      <w:r>
        <w:rPr>
          <w:rFonts w:asciiTheme="majorBidi" w:hAnsiTheme="majorBidi" w:cstheme="majorBidi"/>
          <w:noProof/>
        </w:rPr>
        <w:t xml:space="preserve">[Текст]. Серия IV. - М. : ПСТГУ </w:t>
      </w:r>
      <w:r w:rsidRPr="00F06193">
        <w:rPr>
          <w:rFonts w:asciiTheme="majorBidi" w:hAnsiTheme="majorBidi" w:cstheme="majorBidi"/>
          <w:noProof/>
        </w:rPr>
        <w:t>2006г. N</w:t>
      </w:r>
      <w:r>
        <w:rPr>
          <w:rFonts w:asciiTheme="majorBidi" w:hAnsiTheme="majorBidi" w:cstheme="majorBidi"/>
          <w:noProof/>
        </w:rPr>
        <w:t xml:space="preserve"> 3</w:t>
      </w:r>
    </w:p>
    <w:p w14:paraId="0A76594B" w14:textId="77777777" w:rsidR="00F06193" w:rsidRPr="00BB4C39" w:rsidRDefault="00F06193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Журнал </w:t>
      </w:r>
      <w:r w:rsidRPr="00F06193">
        <w:rPr>
          <w:rFonts w:asciiTheme="majorBidi" w:hAnsiTheme="majorBidi" w:cstheme="majorBidi"/>
          <w:noProof/>
        </w:rPr>
        <w:t xml:space="preserve">Вестник Православного Свято-Тихоновского Гуманитарного Университета: Педагогика. Психология </w:t>
      </w:r>
      <w:r>
        <w:rPr>
          <w:rFonts w:asciiTheme="majorBidi" w:hAnsiTheme="majorBidi" w:cstheme="majorBidi"/>
          <w:noProof/>
        </w:rPr>
        <w:t xml:space="preserve">[Текст]. Серия IV. - М. : ПСТГУ </w:t>
      </w:r>
      <w:r w:rsidRPr="00F06193">
        <w:rPr>
          <w:rFonts w:asciiTheme="majorBidi" w:hAnsiTheme="majorBidi" w:cstheme="majorBidi"/>
          <w:noProof/>
        </w:rPr>
        <w:t>2011г. N 4(23)</w:t>
      </w:r>
    </w:p>
    <w:p w14:paraId="794C444C" w14:textId="77777777" w:rsidR="00F06193" w:rsidRPr="00BB4C39" w:rsidRDefault="00F06193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Митрофан (Баданин), иером. </w:t>
      </w:r>
      <w:r w:rsidRPr="00F06193">
        <w:rPr>
          <w:rFonts w:asciiTheme="majorBidi" w:hAnsiTheme="majorBidi" w:cstheme="majorBidi"/>
          <w:noProof/>
        </w:rPr>
        <w:t>Знание или любовь? [Текст] : О допустимости применения научных методов в толковании Евангелия / Митрофан (Баданин), иером. - Мурманск : [б. и.], 2005. - 40 с.</w:t>
      </w:r>
    </w:p>
    <w:p w14:paraId="7DE4FE55" w14:textId="77777777" w:rsidR="00F06193" w:rsidRPr="00BB4C39" w:rsidRDefault="00F06193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Морозова, Ольга Петровна. </w:t>
      </w:r>
      <w:r w:rsidRPr="00F06193">
        <w:rPr>
          <w:rFonts w:asciiTheme="majorBidi" w:hAnsiTheme="majorBidi" w:cstheme="majorBidi"/>
          <w:noProof/>
        </w:rPr>
        <w:t>Педагогические ситуации в художественной литературе [Текст] : Практикум: Для студентов вузов / О.П. Морозова. - М. : Academia, 2001. - 304 с.</w:t>
      </w:r>
    </w:p>
    <w:p w14:paraId="54FE0447" w14:textId="77777777" w:rsidR="00EE6EE5" w:rsidRDefault="00EE6EE5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Неделько, Виталий Ильич. </w:t>
      </w:r>
      <w:r w:rsidRPr="00EE6EE5">
        <w:rPr>
          <w:rFonts w:asciiTheme="majorBidi" w:hAnsiTheme="majorBidi" w:cstheme="majorBidi"/>
          <w:noProof/>
        </w:rPr>
        <w:t>Основы современного естествознания [Текст] : Православный взгляд / В. И. Неделько, А. Г. Хунджуа. - М. : Паломник, 2008. - 398 с.</w:t>
      </w:r>
    </w:p>
    <w:p w14:paraId="2FF70C4F" w14:textId="77777777" w:rsidR="00EE6EE5" w:rsidRPr="00BB4C39" w:rsidRDefault="00EE6EE5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EE6EE5">
        <w:rPr>
          <w:rFonts w:asciiTheme="majorBidi" w:hAnsiTheme="majorBidi" w:cstheme="majorBidi"/>
          <w:noProof/>
        </w:rPr>
        <w:t>Плотников, Вла</w:t>
      </w:r>
      <w:r>
        <w:rPr>
          <w:rFonts w:asciiTheme="majorBidi" w:hAnsiTheme="majorBidi" w:cstheme="majorBidi"/>
          <w:noProof/>
        </w:rPr>
        <w:t xml:space="preserve">димир Владимирович (1855-1905). </w:t>
      </w:r>
      <w:r w:rsidRPr="00EE6EE5">
        <w:rPr>
          <w:rFonts w:asciiTheme="majorBidi" w:hAnsiTheme="majorBidi" w:cstheme="majorBidi"/>
          <w:noProof/>
        </w:rPr>
        <w:t>История христианского просвещения в его отношениях к древней греко-римской образованности [Текст] : От торжества христианства при Константине Великом до окончательного падения греко-римского язычества при Юстиниане (313-529) / В. В. Плотников. - 2-е изд., испр. - М. : ЛИБРОКОМ, 2011. - 527 с.</w:t>
      </w:r>
    </w:p>
    <w:p w14:paraId="339FF77C" w14:textId="77777777" w:rsidR="00EE6EE5" w:rsidRPr="00BB4C39" w:rsidRDefault="00EE6EE5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EE6EE5">
        <w:rPr>
          <w:rFonts w:asciiTheme="majorBidi" w:hAnsiTheme="majorBidi" w:cstheme="majorBidi"/>
          <w:noProof/>
        </w:rPr>
        <w:t>Перспективы развития теологического образования в России [Текст] : Сборник материалов / сост. И. В. Понкин. - М. : Институт государственно-конфессиональных отношений и права, 2007. - 100 с.</w:t>
      </w:r>
    </w:p>
    <w:p w14:paraId="1AE62026" w14:textId="77777777" w:rsidR="007A5FD7" w:rsidRPr="00BB4C39" w:rsidRDefault="007A5FD7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Журнал </w:t>
      </w:r>
      <w:r w:rsidRPr="007A5FD7">
        <w:rPr>
          <w:rFonts w:asciiTheme="majorBidi" w:hAnsiTheme="majorBidi" w:cstheme="majorBidi"/>
          <w:noProof/>
        </w:rPr>
        <w:t xml:space="preserve">Вестник Православного Свято-Тихоновского Гуманитарного Университета: Педагогика. Психология [Текст]. Серия IV. - М. </w:t>
      </w:r>
      <w:r>
        <w:rPr>
          <w:rFonts w:asciiTheme="majorBidi" w:hAnsiTheme="majorBidi" w:cstheme="majorBidi"/>
          <w:noProof/>
        </w:rPr>
        <w:t xml:space="preserve">: ПСТГУ </w:t>
      </w:r>
      <w:r w:rsidRPr="007A5FD7">
        <w:rPr>
          <w:rFonts w:asciiTheme="majorBidi" w:hAnsiTheme="majorBidi" w:cstheme="majorBidi"/>
          <w:noProof/>
        </w:rPr>
        <w:t>2009г. N 2(13)</w:t>
      </w:r>
    </w:p>
    <w:p w14:paraId="096C0BF4" w14:textId="77777777" w:rsidR="007A5FD7" w:rsidRPr="00BB4C39" w:rsidRDefault="007A5FD7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Понкин, Игорь Владиславович. </w:t>
      </w:r>
      <w:r w:rsidRPr="007A5FD7">
        <w:rPr>
          <w:rFonts w:asciiTheme="majorBidi" w:hAnsiTheme="majorBidi" w:cstheme="majorBidi"/>
          <w:noProof/>
        </w:rPr>
        <w:t>Теологическое образование в Государственном университете [Текст] : Зарубежный опыт правового регулирования / И.В. Понкин. - М. : УНЦ ДО, 2004. - 129 с.</w:t>
      </w:r>
    </w:p>
    <w:p w14:paraId="11134152" w14:textId="77777777" w:rsidR="00B203CF" w:rsidRPr="00BB4C39" w:rsidRDefault="00B203CF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203CF">
        <w:rPr>
          <w:rFonts w:asciiTheme="majorBidi" w:hAnsiTheme="majorBidi" w:cstheme="majorBidi"/>
          <w:noProof/>
        </w:rPr>
        <w:t>Профессиональная деятельность преподавателя в современном ВУЗе [Текст] : Методическое пособие / И. С. Вевюрко [и др.] ; Православный Свято-Тихоновский Гуманитарный Университет, Учебно-методическое управление ПСТГУ. - М. : ПСТГУ, 2013. - 64 с.</w:t>
      </w:r>
    </w:p>
    <w:p w14:paraId="2ABDAAAD" w14:textId="77777777" w:rsidR="00B203CF" w:rsidRPr="00BB4C39" w:rsidRDefault="00B203CF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203CF">
        <w:rPr>
          <w:rFonts w:asciiTheme="majorBidi" w:hAnsiTheme="majorBidi" w:cstheme="majorBidi"/>
          <w:noProof/>
        </w:rPr>
        <w:t>Религия и право [Текст] : Российское и международное законодательство о свободе совести и о религиозных объединениях: Сборник нормативно-правовых актов / сост. К. Б. Ерофеев, сост. И. М. Вербицкий. - СПб. : Невская Лавра, 2006. - 375 с.</w:t>
      </w:r>
    </w:p>
    <w:p w14:paraId="4949780D" w14:textId="77777777" w:rsidR="00B203CF" w:rsidRPr="00BB4C39" w:rsidRDefault="00B203CF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203CF">
        <w:rPr>
          <w:rFonts w:asciiTheme="majorBidi" w:hAnsiTheme="majorBidi" w:cstheme="majorBidi"/>
          <w:noProof/>
        </w:rPr>
        <w:t>Религия и школа в современной России [Текст] : Документы, материалы, выступления / Ред. М.Н. Белогубова, Сост. М.Н. Метлик, Сост. А.В. Ситников. - М. : Планета 2000, 2003. - 304 с.</w:t>
      </w:r>
    </w:p>
    <w:p w14:paraId="228F7652" w14:textId="77777777" w:rsidR="00B203CF" w:rsidRPr="00BB4C39" w:rsidRDefault="00B203CF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Селиванов, Владимир Семенович. </w:t>
      </w:r>
      <w:r w:rsidRPr="00B203CF">
        <w:rPr>
          <w:rFonts w:asciiTheme="majorBidi" w:hAnsiTheme="majorBidi" w:cstheme="majorBidi"/>
          <w:noProof/>
        </w:rPr>
        <w:t>Основы общей педагогики [Текст] : Теория и методика воспитания: Учеб. пособие / В.С. Селиванов. - 3-е изд., испр. - М. : Academia, 2004. - 336 с.</w:t>
      </w:r>
    </w:p>
    <w:p w14:paraId="74BAFB55" w14:textId="77777777" w:rsidR="00B203CF" w:rsidRPr="00BB4C39" w:rsidRDefault="00B203CF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Склярова, Татьяна Владимировна. </w:t>
      </w:r>
      <w:r w:rsidRPr="00B203CF">
        <w:rPr>
          <w:rFonts w:asciiTheme="majorBidi" w:hAnsiTheme="majorBidi" w:cstheme="majorBidi"/>
          <w:noProof/>
        </w:rPr>
        <w:t>Возрастная психология для социальных педагогов [Текст] : Учеб. пособие / Т. В. Склярова, Н. В. Носкова ; Православный Свято-Тихоновский Гуманитарный Университет, Педагогический факультет. - М. : ПСТГУ, 2010. - 336 с.</w:t>
      </w:r>
    </w:p>
    <w:p w14:paraId="4448DA06" w14:textId="77777777" w:rsidR="00B203CF" w:rsidRPr="00BB4C39" w:rsidRDefault="00B203CF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203CF">
        <w:rPr>
          <w:rFonts w:asciiTheme="majorBidi" w:hAnsiTheme="majorBidi" w:cstheme="majorBidi"/>
          <w:noProof/>
        </w:rPr>
        <w:t>Ежегодная Богословская конференция Православного Свято-Тихоновского Гуманитарного Ун</w:t>
      </w:r>
      <w:r>
        <w:rPr>
          <w:rFonts w:asciiTheme="majorBidi" w:hAnsiTheme="majorBidi" w:cstheme="majorBidi"/>
          <w:noProof/>
        </w:rPr>
        <w:t xml:space="preserve">иверситета [Текст] : Материалы. </w:t>
      </w:r>
      <w:r w:rsidRPr="00B203CF">
        <w:rPr>
          <w:rFonts w:asciiTheme="majorBidi" w:hAnsiTheme="majorBidi" w:cstheme="majorBidi"/>
          <w:noProof/>
        </w:rPr>
        <w:t>Т. 2 : XVI. - М. : ПСТГУ, 2006. - 363 с.</w:t>
      </w:r>
    </w:p>
    <w:p w14:paraId="39E0F29E" w14:textId="77777777" w:rsidR="00E76895" w:rsidRPr="00BB4C39" w:rsidRDefault="00E76895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Сухова, Наталья Юрьевна. </w:t>
      </w:r>
      <w:r w:rsidRPr="00E76895">
        <w:rPr>
          <w:rFonts w:asciiTheme="majorBidi" w:hAnsiTheme="majorBidi" w:cstheme="majorBidi"/>
          <w:noProof/>
        </w:rPr>
        <w:t>Вертоград наук духовный [Текст] : Сборник статей по истории высшего духовного образования в России XIX - начала XX века / Н. Ю. Сухова. - М. : ПСТГУ, 2007. - 384 с.</w:t>
      </w:r>
    </w:p>
    <w:p w14:paraId="05C87A75" w14:textId="77777777" w:rsidR="00E76895" w:rsidRPr="00BB4C39" w:rsidRDefault="00E76895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E76895">
        <w:rPr>
          <w:rFonts w:asciiTheme="majorBidi" w:hAnsiTheme="majorBidi" w:cstheme="majorBidi"/>
          <w:noProof/>
        </w:rPr>
        <w:t xml:space="preserve">Сухова, Наталья </w:t>
      </w:r>
      <w:r>
        <w:rPr>
          <w:rFonts w:asciiTheme="majorBidi" w:hAnsiTheme="majorBidi" w:cstheme="majorBidi"/>
          <w:noProof/>
        </w:rPr>
        <w:t xml:space="preserve">Юрьевна. </w:t>
      </w:r>
      <w:r w:rsidRPr="00E76895">
        <w:rPr>
          <w:rFonts w:asciiTheme="majorBidi" w:hAnsiTheme="majorBidi" w:cstheme="majorBidi"/>
          <w:noProof/>
        </w:rPr>
        <w:t>Высшая духовная школа [Текст] : Проблемы и реформы (вторая половина XIX века) / Н. Ю. Сухова. - М. : ПСТГУ, 2006. - 658 с.</w:t>
      </w:r>
    </w:p>
    <w:p w14:paraId="770E92EC" w14:textId="77777777" w:rsidR="004B7D06" w:rsidRPr="00BB4C39" w:rsidRDefault="004B7D06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Журнал </w:t>
      </w:r>
      <w:r w:rsidRPr="004B7D06">
        <w:rPr>
          <w:rFonts w:asciiTheme="majorBidi" w:hAnsiTheme="majorBidi" w:cstheme="majorBidi"/>
          <w:noProof/>
        </w:rPr>
        <w:t>Вестник Православного Свято-Тихоновского Гуманитарного Университета: Богословие. Философия [Текст]. Серия I. - М. : ПС</w:t>
      </w:r>
      <w:r>
        <w:rPr>
          <w:rFonts w:asciiTheme="majorBidi" w:hAnsiTheme="majorBidi" w:cstheme="majorBidi"/>
          <w:noProof/>
        </w:rPr>
        <w:t xml:space="preserve">ТГУ </w:t>
      </w:r>
      <w:r w:rsidRPr="004B7D06">
        <w:rPr>
          <w:rFonts w:asciiTheme="majorBidi" w:hAnsiTheme="majorBidi" w:cstheme="majorBidi"/>
          <w:noProof/>
        </w:rPr>
        <w:t>2009г. N 2(26)</w:t>
      </w:r>
    </w:p>
    <w:p w14:paraId="05275F53" w14:textId="77777777" w:rsidR="004B7D06" w:rsidRPr="00BB4C39" w:rsidRDefault="004B7D06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Журнал </w:t>
      </w:r>
      <w:r w:rsidRPr="004B7D06">
        <w:rPr>
          <w:rFonts w:asciiTheme="majorBidi" w:hAnsiTheme="majorBidi" w:cstheme="majorBidi"/>
          <w:noProof/>
        </w:rPr>
        <w:t>Вестник Православного Свято-Тихоновского Гуманитарного Университета: Богословие. Философия</w:t>
      </w:r>
      <w:r>
        <w:rPr>
          <w:rFonts w:asciiTheme="majorBidi" w:hAnsiTheme="majorBidi" w:cstheme="majorBidi"/>
          <w:noProof/>
        </w:rPr>
        <w:t xml:space="preserve"> [Текст]. Серия I. - М. : ПСТГУ </w:t>
      </w:r>
      <w:r w:rsidRPr="004B7D06">
        <w:rPr>
          <w:rFonts w:asciiTheme="majorBidi" w:hAnsiTheme="majorBidi" w:cstheme="majorBidi"/>
          <w:noProof/>
        </w:rPr>
        <w:t>2009г. N 2(26)</w:t>
      </w:r>
    </w:p>
    <w:p w14:paraId="5280A2BB" w14:textId="77777777" w:rsidR="004B7D06" w:rsidRPr="00BB4C39" w:rsidRDefault="004B7D06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4B7D06">
        <w:rPr>
          <w:rFonts w:asciiTheme="majorBidi" w:hAnsiTheme="majorBidi" w:cstheme="majorBidi"/>
          <w:noProof/>
        </w:rPr>
        <w:t>Ф</w:t>
      </w:r>
      <w:r>
        <w:rPr>
          <w:rFonts w:asciiTheme="majorBidi" w:hAnsiTheme="majorBidi" w:cstheme="majorBidi"/>
          <w:noProof/>
        </w:rPr>
        <w:t xml:space="preserve">едоров, Владимир Александрович. </w:t>
      </w:r>
      <w:r w:rsidRPr="004B7D06">
        <w:rPr>
          <w:rFonts w:asciiTheme="majorBidi" w:hAnsiTheme="majorBidi" w:cstheme="majorBidi"/>
          <w:noProof/>
        </w:rPr>
        <w:t>Русская Православная Церковь и государство [Текст] : Синодальный период (1700-1917) / В.А. Федоров. - М. : Рус. панорама, 2003. - 479 с.</w:t>
      </w:r>
    </w:p>
    <w:p w14:paraId="2BEFC6E3" w14:textId="77777777" w:rsidR="004B7D06" w:rsidRPr="00BB4C39" w:rsidRDefault="004B7D06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4B7D06">
        <w:rPr>
          <w:rFonts w:asciiTheme="majorBidi" w:hAnsiTheme="majorBidi" w:cstheme="majorBidi"/>
          <w:noProof/>
        </w:rPr>
        <w:t>Флоровский, Георги</w:t>
      </w:r>
      <w:r>
        <w:rPr>
          <w:rFonts w:asciiTheme="majorBidi" w:hAnsiTheme="majorBidi" w:cstheme="majorBidi"/>
          <w:noProof/>
        </w:rPr>
        <w:t xml:space="preserve">й Васильевич (1893-1979), прот. </w:t>
      </w:r>
      <w:r w:rsidRPr="004B7D06">
        <w:rPr>
          <w:rFonts w:asciiTheme="majorBidi" w:hAnsiTheme="majorBidi" w:cstheme="majorBidi"/>
          <w:noProof/>
        </w:rPr>
        <w:t>Пути русского богословия [Текст] / Г. В. Флоровский, прот. - Репринт: Париж, 1937. - Вильнюс : [б. и.], 1991. - 599 с.</w:t>
      </w:r>
    </w:p>
    <w:p w14:paraId="28ADBBF9" w14:textId="77777777" w:rsidR="004B7D06" w:rsidRPr="00BB4C39" w:rsidRDefault="004B7D06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4B7D06">
        <w:rPr>
          <w:rFonts w:asciiTheme="majorBidi" w:hAnsiTheme="majorBidi" w:cstheme="majorBidi"/>
          <w:noProof/>
        </w:rPr>
        <w:t xml:space="preserve">Фонкич, Борис </w:t>
      </w:r>
      <w:r>
        <w:rPr>
          <w:rFonts w:asciiTheme="majorBidi" w:hAnsiTheme="majorBidi" w:cstheme="majorBidi"/>
          <w:noProof/>
        </w:rPr>
        <w:t xml:space="preserve">Львович (1938-). </w:t>
      </w:r>
      <w:r w:rsidRPr="004B7D06">
        <w:rPr>
          <w:rFonts w:asciiTheme="majorBidi" w:hAnsiTheme="majorBidi" w:cstheme="majorBidi"/>
          <w:noProof/>
        </w:rPr>
        <w:t>Греко-славянские школы в Москве в XVII веке [Текст] / Б. Л. Фонкич ; Российская Академия Наук, Институт всеобщей истории, Московский государственный университет им. М.В. Ломоносова, Филологический факультет. - М. : Языки славянских культур, 2009. - 296 с.</w:t>
      </w:r>
    </w:p>
    <w:p w14:paraId="2C10FA34" w14:textId="77777777" w:rsidR="00272918" w:rsidRPr="00BB4C39" w:rsidRDefault="00272918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272918">
        <w:rPr>
          <w:rFonts w:asciiTheme="majorBidi" w:hAnsiTheme="majorBidi" w:cstheme="majorBidi"/>
          <w:noProof/>
        </w:rPr>
        <w:t>Сборник студенческих научных работ. 2010 [Текст] / Православный Свято-Тихоновский Гуманитарный Университет. - М. : ПСТГУ, 2010. - 205 с.</w:t>
      </w:r>
    </w:p>
    <w:p w14:paraId="225B5FF4" w14:textId="77777777" w:rsidR="00272918" w:rsidRPr="00BB4C39" w:rsidRDefault="00272918" w:rsidP="00A51544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Шестун, Евгений, свящ. </w:t>
      </w:r>
      <w:r w:rsidRPr="00272918">
        <w:rPr>
          <w:rFonts w:asciiTheme="majorBidi" w:hAnsiTheme="majorBidi" w:cstheme="majorBidi"/>
          <w:noProof/>
        </w:rPr>
        <w:t>Православная педагогика [Текст] : Учеб. пособие / Е. Шестун, свящ. - 2-е изд., испр. и доп. - М. : Правосл. педагогика, 2001. - 560 с.</w:t>
      </w:r>
    </w:p>
    <w:p w14:paraId="267CDCEC" w14:textId="77777777" w:rsidR="00E40E4E" w:rsidRPr="00BB4C39" w:rsidRDefault="00E40E4E" w:rsidP="00A51544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77" w:name="_Toc64273929"/>
      <w:r w:rsidRPr="00BB4C39">
        <w:rPr>
          <w:rFonts w:asciiTheme="majorBidi" w:hAnsiTheme="majorBidi" w:cstheme="majorBidi"/>
        </w:rPr>
        <w:t>Рекомендуемая литература (дополнительная):</w:t>
      </w:r>
      <w:bookmarkEnd w:id="77"/>
    </w:p>
    <w:p w14:paraId="1F3415F0" w14:textId="77777777" w:rsidR="000D527E" w:rsidRPr="00BB4C39" w:rsidRDefault="000D527E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Барбур, Иен. </w:t>
      </w:r>
      <w:r w:rsidRPr="000D527E">
        <w:rPr>
          <w:rFonts w:asciiTheme="majorBidi" w:hAnsiTheme="majorBidi" w:cstheme="majorBidi"/>
          <w:noProof/>
        </w:rPr>
        <w:t>Религия и наука [Текст] : История и современность / И. Барбур. - М. : ББИ св. ап. Андрея, 2000. - 430 с.</w:t>
      </w:r>
    </w:p>
    <w:p w14:paraId="2C3A679D" w14:textId="77777777" w:rsidR="00EB311F" w:rsidRPr="00BB4C39" w:rsidRDefault="00EB311F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EB311F">
        <w:rPr>
          <w:rFonts w:asciiTheme="majorBidi" w:hAnsiTheme="majorBidi" w:cstheme="majorBidi"/>
          <w:noProof/>
        </w:rPr>
        <w:t>Глобализация и образование. Болонский процесс [Текст] : Материалы "круглого стола" / Московский государственный университет им. М.В. Ломоносова, Социологический факультет. - М. : Альфа-М, 2004. - 166 с.</w:t>
      </w:r>
    </w:p>
    <w:p w14:paraId="57A5BA31" w14:textId="77777777" w:rsidR="00EB311F" w:rsidRPr="00BB4C39" w:rsidRDefault="00EB311F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Джуринский, Александр Наумович. </w:t>
      </w:r>
      <w:r w:rsidRPr="00EB311F">
        <w:rPr>
          <w:rFonts w:asciiTheme="majorBidi" w:hAnsiTheme="majorBidi" w:cstheme="majorBidi"/>
          <w:noProof/>
        </w:rPr>
        <w:t>Развитие образования в современном мире [Текст] : Учеб. пособие / А. Н. Джуринский. - 2-е изд., испр. и доп. - М. : Владос, 2004. - 239 с.</w:t>
      </w:r>
    </w:p>
    <w:p w14:paraId="0BE4C092" w14:textId="77777777" w:rsidR="00EB311F" w:rsidRPr="00BB4C39" w:rsidRDefault="00EB311F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Егоров, Владимир Борисович. </w:t>
      </w:r>
      <w:r w:rsidRPr="00EB311F">
        <w:rPr>
          <w:rFonts w:asciiTheme="majorBidi" w:hAnsiTheme="majorBidi" w:cstheme="majorBidi"/>
          <w:noProof/>
        </w:rPr>
        <w:t>Современная наука и предание Церкви в школьном образовании [Текст] : Поиск взаимосвязи / В.Б. Егоров. - Обнинск : Эндемик, 2004. - 240 с.</w:t>
      </w:r>
    </w:p>
    <w:p w14:paraId="61BC618D" w14:textId="77777777" w:rsidR="002803D1" w:rsidRPr="00BB4C39" w:rsidRDefault="002803D1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2803D1">
        <w:rPr>
          <w:rFonts w:asciiTheme="majorBidi" w:hAnsiTheme="majorBidi" w:cstheme="majorBidi"/>
          <w:noProof/>
        </w:rPr>
        <w:t>История педагогики и образования [Текст] : От зарождения воспитания в первобытном обществе до конца XX века: Учеб. пособие / под ред. А. И. Пискунов. - 3-е изд., испр. и доп. - М. : Сфера, 2006. - 490 с.</w:t>
      </w:r>
    </w:p>
    <w:p w14:paraId="12F74720" w14:textId="77777777" w:rsidR="00E40E4E" w:rsidRPr="00BB4C39" w:rsidRDefault="002803D1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2803D1">
        <w:rPr>
          <w:rFonts w:asciiTheme="majorBidi" w:hAnsiTheme="majorBidi" w:cstheme="majorBidi"/>
          <w:noProof/>
        </w:rPr>
        <w:t xml:space="preserve">Катасонов В. Н. Философско-религиозные проблемы науки Нового времени. М.: ПСТГУ, 2005 </w:t>
      </w:r>
      <w:r w:rsidR="00E40E4E" w:rsidRPr="00BB4C39">
        <w:rPr>
          <w:rFonts w:asciiTheme="majorBidi" w:hAnsiTheme="majorBidi" w:cstheme="majorBidi"/>
          <w:noProof/>
        </w:rPr>
        <w:t>(«Технологии в образовании»: С. 213–216).</w:t>
      </w:r>
    </w:p>
    <w:p w14:paraId="3370557E" w14:textId="77777777" w:rsidR="002803D1" w:rsidRPr="00BB4C39" w:rsidRDefault="002803D1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2803D1">
        <w:rPr>
          <w:rFonts w:asciiTheme="majorBidi" w:hAnsiTheme="majorBidi" w:cstheme="majorBidi"/>
          <w:noProof/>
        </w:rPr>
        <w:t>Киприан (Керн, Константин Эдуардович; 1899-1960), архим.Антропология св. Григория Паламы [Текст] / Киприан (Константин Эдуардович, Керн; 1899-1960), архим. - М. : Паломник, 1996. - 450 с.</w:t>
      </w:r>
    </w:p>
    <w:p w14:paraId="778C8575" w14:textId="77777777" w:rsidR="00B9178A" w:rsidRPr="00BB4C39" w:rsidRDefault="00B9178A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9178A">
        <w:rPr>
          <w:rFonts w:asciiTheme="majorBidi" w:hAnsiTheme="majorBidi" w:cstheme="majorBidi"/>
          <w:noProof/>
        </w:rPr>
        <w:t>К</w:t>
      </w:r>
      <w:r>
        <w:rPr>
          <w:rFonts w:asciiTheme="majorBidi" w:hAnsiTheme="majorBidi" w:cstheme="majorBidi"/>
          <w:noProof/>
        </w:rPr>
        <w:t xml:space="preserve">оджаспирова, Галина Михайловна. </w:t>
      </w:r>
      <w:r w:rsidRPr="00B9178A">
        <w:rPr>
          <w:rFonts w:asciiTheme="majorBidi" w:hAnsiTheme="majorBidi" w:cstheme="majorBidi"/>
          <w:noProof/>
        </w:rPr>
        <w:t>Технические средства обучения и методика их использования [Текст] : Учеб. пособие / Г. М. Коджаспирова, К. В. Петров. - 5-е изд., стереотип. - М. : Academia, 2008. - 351 с.</w:t>
      </w:r>
    </w:p>
    <w:p w14:paraId="64E8CCAB" w14:textId="77777777" w:rsidR="00B9178A" w:rsidRPr="00BB4C39" w:rsidRDefault="00B9178A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Журнал </w:t>
      </w:r>
      <w:r w:rsidRPr="00B9178A">
        <w:rPr>
          <w:rFonts w:asciiTheme="majorBidi" w:hAnsiTheme="majorBidi" w:cstheme="majorBidi"/>
          <w:noProof/>
        </w:rPr>
        <w:t xml:space="preserve">Вестник Православного Свято-Тихоновского Гуманитарного Университета: Педагогика. Психология </w:t>
      </w:r>
      <w:r>
        <w:rPr>
          <w:rFonts w:asciiTheme="majorBidi" w:hAnsiTheme="majorBidi" w:cstheme="majorBidi"/>
          <w:noProof/>
        </w:rPr>
        <w:t xml:space="preserve">[Текст]. Серия IV. - М. : ПСТГУ </w:t>
      </w:r>
      <w:r w:rsidRPr="00B9178A">
        <w:rPr>
          <w:rFonts w:asciiTheme="majorBidi" w:hAnsiTheme="majorBidi" w:cstheme="majorBidi"/>
          <w:noProof/>
        </w:rPr>
        <w:t>2007г. N 1(4)</w:t>
      </w:r>
    </w:p>
    <w:p w14:paraId="52009D01" w14:textId="77777777" w:rsidR="00772496" w:rsidRDefault="00772496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Латышина, Диляра Исмаиловна. </w:t>
      </w:r>
      <w:r w:rsidRPr="00772496">
        <w:rPr>
          <w:rFonts w:asciiTheme="majorBidi" w:hAnsiTheme="majorBidi" w:cstheme="majorBidi"/>
          <w:noProof/>
        </w:rPr>
        <w:t>История педагогики [Текст] : История образования и педагогической мысли: Учеб. пособие / Д.И. Латышина. - М. : Гардарика, 2002. - 603 с.</w:t>
      </w:r>
    </w:p>
    <w:p w14:paraId="7C9403E1" w14:textId="77777777" w:rsidR="00772496" w:rsidRPr="00BB4C39" w:rsidRDefault="00772496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Макаров, Дмитрий Игоревич. </w:t>
      </w:r>
      <w:r w:rsidRPr="00772496">
        <w:rPr>
          <w:rFonts w:asciiTheme="majorBidi" w:hAnsiTheme="majorBidi" w:cstheme="majorBidi"/>
          <w:noProof/>
        </w:rPr>
        <w:t>Антропология и космология святого Григория Паламы [Текст] : На примере Гомилий / Д.И. Макаров. - СПб. : Изд-во Олега Абышко, 2003. - 544 с.</w:t>
      </w:r>
    </w:p>
    <w:p w14:paraId="5565CABE" w14:textId="77777777" w:rsidR="00772496" w:rsidRPr="00BB4C39" w:rsidRDefault="00772496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772496">
        <w:rPr>
          <w:rFonts w:asciiTheme="majorBidi" w:hAnsiTheme="majorBidi" w:cstheme="majorBidi"/>
          <w:noProof/>
        </w:rPr>
        <w:t>Начала христианской психологии [Текст] : Учеб. пособие для ВУЗов / Б.С. Братусь, В.Л. Воейков, С.Л. Воробьев и др. - М. : Наука, 1995. - 235 с.</w:t>
      </w:r>
    </w:p>
    <w:p w14:paraId="3D1FCC8A" w14:textId="77777777" w:rsidR="00772496" w:rsidRPr="00BB4C39" w:rsidRDefault="00772496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Нестерук, Алексей. </w:t>
      </w:r>
      <w:r w:rsidRPr="00772496">
        <w:rPr>
          <w:rFonts w:asciiTheme="majorBidi" w:hAnsiTheme="majorBidi" w:cstheme="majorBidi"/>
          <w:noProof/>
        </w:rPr>
        <w:t>Логос и космос [Текст] : Богословие, наука и православное предание / А. Нестерук. - М. : ББИ св. ап. Андрея, 2006. - 399 с.</w:t>
      </w:r>
    </w:p>
    <w:p w14:paraId="07F6AB18" w14:textId="77777777" w:rsidR="00772496" w:rsidRPr="00BB4C39" w:rsidRDefault="00772496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Николс, Эйден. </w:t>
      </w:r>
      <w:r w:rsidRPr="00772496">
        <w:rPr>
          <w:rFonts w:asciiTheme="majorBidi" w:hAnsiTheme="majorBidi" w:cstheme="majorBidi"/>
          <w:noProof/>
        </w:rPr>
        <w:t>Контуры католического богословия [Текст] : Введение в его источники, принципы и историю / Э. Николс. - М. : ББИ св. ап. Андрея, 2009. - 432 с.</w:t>
      </w:r>
    </w:p>
    <w:p w14:paraId="1D0E6CD8" w14:textId="77777777" w:rsidR="00772496" w:rsidRPr="00BB4C39" w:rsidRDefault="00772496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772496">
        <w:rPr>
          <w:rFonts w:asciiTheme="majorBidi" w:hAnsiTheme="majorBidi" w:cstheme="majorBidi"/>
          <w:noProof/>
        </w:rPr>
        <w:t>Основы христианской антропологии [Текст] : Хрестоматия: для заочного отделения / сост. Д. В. Новиков. - М. : Изд-во ПСТБИ, 2003. - 120 с.</w:t>
      </w:r>
    </w:p>
    <w:p w14:paraId="4D726BFE" w14:textId="77777777" w:rsidR="001B7B22" w:rsidRPr="00BB4C39" w:rsidRDefault="001B7B22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Полкинхорн, Джон. </w:t>
      </w:r>
      <w:r w:rsidRPr="001B7B22">
        <w:rPr>
          <w:rFonts w:asciiTheme="majorBidi" w:hAnsiTheme="majorBidi" w:cstheme="majorBidi"/>
          <w:noProof/>
        </w:rPr>
        <w:t>Вера глазами физика [Текст] : Богословские заметки мыслителя "снизу-вверх" / Дж. Полкинхорн. - М. : ББИ св. ап. Андрея, 1998. - 228 с.</w:t>
      </w:r>
    </w:p>
    <w:p w14:paraId="39A5BABA" w14:textId="77777777" w:rsidR="001B7B22" w:rsidRPr="00BB4C39" w:rsidRDefault="001B7B22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Попков, Владимир Андреевич. </w:t>
      </w:r>
      <w:r w:rsidRPr="001B7B22">
        <w:rPr>
          <w:rFonts w:asciiTheme="majorBidi" w:hAnsiTheme="majorBidi" w:cstheme="majorBidi"/>
          <w:noProof/>
        </w:rPr>
        <w:t>Дидактика высшей школы [Текст] : Учеб. пособие / В.А. Попков; А.В. Коржуев. - М. : Academia, 2001. - 132 с.</w:t>
      </w:r>
    </w:p>
    <w:p w14:paraId="25F9480A" w14:textId="77777777" w:rsidR="001B7B22" w:rsidRPr="00BB4C39" w:rsidRDefault="001B7B22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1B7B22">
        <w:rPr>
          <w:rFonts w:asciiTheme="majorBidi" w:hAnsiTheme="majorBidi" w:cstheme="majorBidi"/>
          <w:noProof/>
        </w:rPr>
        <w:t>Преподобный Сергий в Париже [Текст] : История Парижского Свято-Сергиевского Православного Богословского Института / отв. ред. Б. Бобринский, прот. - СПб. : Росток, 2010. - 709 с.</w:t>
      </w:r>
    </w:p>
    <w:p w14:paraId="674D72A2" w14:textId="77777777" w:rsidR="001B7B22" w:rsidRPr="00BB4C39" w:rsidRDefault="001B7B22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1B7B22">
        <w:rPr>
          <w:rFonts w:asciiTheme="majorBidi" w:hAnsiTheme="majorBidi" w:cstheme="majorBidi"/>
          <w:noProof/>
        </w:rPr>
        <w:t>Правовые основания некоторых направлений совершенствования образовательной деятельности религиозных организаций [Текст] : Сборник документов и материалов / Православный Свято-Тихоновский Гуманитарный Университет ; Православный Свято-Тихоновский Гуманитарный Университет. - М. : ПСТГУ, 2005. - 90 с.</w:t>
      </w:r>
    </w:p>
    <w:p w14:paraId="2133AA3D" w14:textId="77777777" w:rsidR="00E93E9C" w:rsidRPr="00BB4C39" w:rsidRDefault="00E93E9C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Сиземская, Ирина Николаевна. </w:t>
      </w:r>
      <w:r w:rsidRPr="00E93E9C">
        <w:rPr>
          <w:rFonts w:asciiTheme="majorBidi" w:hAnsiTheme="majorBidi" w:cstheme="majorBidi"/>
          <w:noProof/>
        </w:rPr>
        <w:t>Идеи воспитания в русской философии XIX-начало XX века [Текст] / И.Н. Сиземская, Л.И. Новикова. - М. : Росспэн, 2004. - 270 с.</w:t>
      </w:r>
    </w:p>
    <w:p w14:paraId="5616A387" w14:textId="77777777" w:rsidR="00E93E9C" w:rsidRPr="00BB4C39" w:rsidRDefault="00E93E9C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Ситаров, Вячеслав Алексеевич. </w:t>
      </w:r>
      <w:r w:rsidRPr="00E93E9C">
        <w:rPr>
          <w:rFonts w:asciiTheme="majorBidi" w:hAnsiTheme="majorBidi" w:cstheme="majorBidi"/>
          <w:noProof/>
        </w:rPr>
        <w:t>Дидактика [Текст] : Учеб. пособие / В.А. Ситаров. - 2-е изд., стереотип. - М. : Academia, 2004. - 365 с.</w:t>
      </w:r>
    </w:p>
    <w:p w14:paraId="3D8C42D1" w14:textId="77777777" w:rsidR="00E93E9C" w:rsidRPr="00BB4C39" w:rsidRDefault="00E93E9C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Склярова, Татьяна Владимировна. </w:t>
      </w:r>
      <w:r w:rsidRPr="00E93E9C">
        <w:rPr>
          <w:rFonts w:asciiTheme="majorBidi" w:hAnsiTheme="majorBidi" w:cstheme="majorBidi"/>
          <w:noProof/>
        </w:rPr>
        <w:t>Возрастная педагогика и психология [Текст] : Учеб. пособие / Т. В. Склярова, О. Л. Янушкявичене ; Православный Свято-Тихоновский Богословский Институт. - М. : Покров, 2004. - 143 с.</w:t>
      </w:r>
    </w:p>
    <w:p w14:paraId="48EC1E6C" w14:textId="77777777" w:rsidR="00E93E9C" w:rsidRPr="00BB4C39" w:rsidRDefault="00E93E9C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Слободчиков, Виктор Иванович. </w:t>
      </w:r>
      <w:r w:rsidRPr="00E93E9C">
        <w:rPr>
          <w:rFonts w:asciiTheme="majorBidi" w:hAnsiTheme="majorBidi" w:cstheme="majorBidi"/>
          <w:noProof/>
        </w:rPr>
        <w:t>Психология развития человека [Текст] : Развитие субъективной реальности в онтогенезе: Учеб. пособие / В. И. Слободчиков, Е. И. Исаев ; Православный Свято-Тихоновский Гуманитарный Университет. - М. : ПСТГУ, 2013. - 395 с. - (Основы психологической антропологии ; Кн. 2)</w:t>
      </w:r>
    </w:p>
    <w:p w14:paraId="2557EE8D" w14:textId="77777777" w:rsidR="00E93E9C" w:rsidRPr="00BB4C39" w:rsidRDefault="00E93E9C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Смирнов, Сергей Дмитриевич. </w:t>
      </w:r>
      <w:r w:rsidRPr="00E93E9C">
        <w:rPr>
          <w:rFonts w:asciiTheme="majorBidi" w:hAnsiTheme="majorBidi" w:cstheme="majorBidi"/>
          <w:noProof/>
        </w:rPr>
        <w:t>Педагогика и психология высшего образования: От деятельности к личности [Текст] / С.Д. Смирнов. - М. : Аспект-Пресс, 1995. - 271 с.</w:t>
      </w:r>
    </w:p>
    <w:p w14:paraId="39675E7B" w14:textId="77777777" w:rsidR="00E93E9C" w:rsidRDefault="00E93E9C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Смолич, Игорь Корнильевич. </w:t>
      </w:r>
      <w:r w:rsidRPr="00E93E9C">
        <w:rPr>
          <w:rFonts w:asciiTheme="majorBidi" w:hAnsiTheme="majorBidi" w:cstheme="majorBidi"/>
          <w:noProof/>
        </w:rPr>
        <w:t>История Русско</w:t>
      </w:r>
      <w:r>
        <w:rPr>
          <w:rFonts w:asciiTheme="majorBidi" w:hAnsiTheme="majorBidi" w:cstheme="majorBidi"/>
          <w:noProof/>
        </w:rPr>
        <w:t xml:space="preserve">й Церкви [Текст] / И.К. Смолич. </w:t>
      </w:r>
      <w:r w:rsidRPr="00E93E9C">
        <w:rPr>
          <w:rFonts w:asciiTheme="majorBidi" w:hAnsiTheme="majorBidi" w:cstheme="majorBidi"/>
          <w:noProof/>
        </w:rPr>
        <w:t>Ч. 1 : 1700-1917 / Ред. А.В. Назаренко. - М. : Изд-во Спасо-Преображенского Валаамского м-ря, 1996. - 799 с.</w:t>
      </w:r>
    </w:p>
    <w:p w14:paraId="4DA0648F" w14:textId="77777777" w:rsidR="00E93E9C" w:rsidRDefault="00E93E9C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Смолич, Игорь Корнильевич. </w:t>
      </w:r>
      <w:r w:rsidRPr="00E93E9C">
        <w:rPr>
          <w:rFonts w:asciiTheme="majorBidi" w:hAnsiTheme="majorBidi" w:cstheme="majorBidi"/>
          <w:noProof/>
        </w:rPr>
        <w:t>История Русской</w:t>
      </w:r>
      <w:r>
        <w:rPr>
          <w:rFonts w:asciiTheme="majorBidi" w:hAnsiTheme="majorBidi" w:cstheme="majorBidi"/>
          <w:noProof/>
        </w:rPr>
        <w:t xml:space="preserve"> Церкви [Текст] / И. К. Смолич. </w:t>
      </w:r>
      <w:r w:rsidRPr="00E93E9C">
        <w:rPr>
          <w:rFonts w:asciiTheme="majorBidi" w:hAnsiTheme="majorBidi" w:cstheme="majorBidi"/>
          <w:noProof/>
        </w:rPr>
        <w:t>Ч. 2 : 1700-1917 / Ред. А.В. Назаренко. - М. : Изд-во Спасо-Преображенского Валаамского м-ря, 1997. - 799 с.</w:t>
      </w:r>
    </w:p>
    <w:p w14:paraId="1D3E8D8E" w14:textId="77777777" w:rsidR="004467D9" w:rsidRPr="00BB4C39" w:rsidRDefault="004467D9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Сурова, Людмила Васильевна. </w:t>
      </w:r>
      <w:r w:rsidRPr="004467D9">
        <w:rPr>
          <w:rFonts w:asciiTheme="majorBidi" w:hAnsiTheme="majorBidi" w:cstheme="majorBidi"/>
          <w:noProof/>
        </w:rPr>
        <w:t>Методика православной пед</w:t>
      </w:r>
      <w:r>
        <w:rPr>
          <w:rFonts w:asciiTheme="majorBidi" w:hAnsiTheme="majorBidi" w:cstheme="majorBidi"/>
          <w:noProof/>
        </w:rPr>
        <w:t xml:space="preserve">агогики [Текст] / Л. В. Сурова. </w:t>
      </w:r>
      <w:r w:rsidRPr="004467D9">
        <w:rPr>
          <w:rFonts w:asciiTheme="majorBidi" w:hAnsiTheme="majorBidi" w:cstheme="majorBidi"/>
          <w:noProof/>
        </w:rPr>
        <w:t>Ч. 1 : Педагогика. Школа. Человек. - Клин : Христианская жизнь, 2000. - 64 с.</w:t>
      </w:r>
    </w:p>
    <w:p w14:paraId="03C93EA1" w14:textId="77777777" w:rsidR="004467D9" w:rsidRPr="00BB4C39" w:rsidRDefault="004467D9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Сурова, Людмила Васильевна. </w:t>
      </w:r>
      <w:r w:rsidRPr="004467D9">
        <w:rPr>
          <w:rFonts w:asciiTheme="majorBidi" w:hAnsiTheme="majorBidi" w:cstheme="majorBidi"/>
          <w:noProof/>
        </w:rPr>
        <w:t>Православная школа сегодня [Текст] : Книга для учащихся и учащих / Л.В. Сурова. - Владимир : Изд-во Владимирской Епархии, 1999. - 495 с.</w:t>
      </w:r>
    </w:p>
    <w:p w14:paraId="5A746940" w14:textId="77777777" w:rsidR="004467D9" w:rsidRPr="00BB4C39" w:rsidRDefault="004467D9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Сухова, Наталья Юрьевна. </w:t>
      </w:r>
      <w:r w:rsidRPr="004467D9">
        <w:rPr>
          <w:rFonts w:asciiTheme="majorBidi" w:hAnsiTheme="majorBidi" w:cstheme="majorBidi"/>
          <w:noProof/>
        </w:rPr>
        <w:t>Высшая духовная школа [Текст] : Проблемы и реформы (вторая половина XIX века) / Н. Ю. Сухова. - М. : ПСТГУ, 2006. - 658 с.</w:t>
      </w:r>
    </w:p>
    <w:p w14:paraId="3EF69005" w14:textId="77777777" w:rsidR="004467D9" w:rsidRPr="00BB4C39" w:rsidRDefault="004467D9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Склярова, Татьяна Владимировна. </w:t>
      </w:r>
      <w:r w:rsidRPr="004467D9">
        <w:rPr>
          <w:rFonts w:asciiTheme="majorBidi" w:hAnsiTheme="majorBidi" w:cstheme="majorBidi"/>
          <w:noProof/>
        </w:rPr>
        <w:t>Возрастная педагогика и психология [Текст] : Учеб. пособие / Т. В. Склярова, О. Л. Янушкявичене ; Православный Свято-Тихоновский Богословский Институт. - М. : Покров, 2004. - 143 с.</w:t>
      </w:r>
    </w:p>
    <w:p w14:paraId="13FFEC81" w14:textId="77777777" w:rsidR="004467D9" w:rsidRPr="00BB4C39" w:rsidRDefault="004467D9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4467D9">
        <w:rPr>
          <w:rFonts w:asciiTheme="majorBidi" w:hAnsiTheme="majorBidi" w:cstheme="majorBidi"/>
          <w:noProof/>
        </w:rPr>
        <w:t>К</w:t>
      </w:r>
      <w:r>
        <w:rPr>
          <w:rFonts w:asciiTheme="majorBidi" w:hAnsiTheme="majorBidi" w:cstheme="majorBidi"/>
          <w:noProof/>
        </w:rPr>
        <w:t xml:space="preserve">оджаспирова, Галина Михайловна. </w:t>
      </w:r>
      <w:r w:rsidRPr="004467D9">
        <w:rPr>
          <w:rFonts w:asciiTheme="majorBidi" w:hAnsiTheme="majorBidi" w:cstheme="majorBidi"/>
          <w:noProof/>
        </w:rPr>
        <w:t>Технические средства обучения и методика их использования [Текст] : Учеб. пособие / Г. М. Коджаспирова, К. В. Петров. - 5-е изд., стереотип. - М. : Academia, 2008. - 351 с.</w:t>
      </w:r>
    </w:p>
    <w:p w14:paraId="5C20DECA" w14:textId="77777777" w:rsidR="0005388B" w:rsidRPr="00BB4C39" w:rsidRDefault="0005388B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Трофимчук, Марк Харитонович. </w:t>
      </w:r>
      <w:r w:rsidRPr="0005388B">
        <w:rPr>
          <w:rFonts w:asciiTheme="majorBidi" w:hAnsiTheme="majorBidi" w:cstheme="majorBidi"/>
          <w:noProof/>
        </w:rPr>
        <w:t>Академия у Троицы [Текст] : Воспоминания о Московских духовных школах / М. Х. Трофимчук. - Сергиев Посад : Свято-Троицкая Сергиева Лавра, 2005. - 639 с.</w:t>
      </w:r>
    </w:p>
    <w:p w14:paraId="740FC19F" w14:textId="77777777" w:rsidR="0005388B" w:rsidRPr="00BB4C39" w:rsidRDefault="0005388B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Цирульников, Анатолий Маркович. </w:t>
      </w:r>
      <w:r w:rsidRPr="0005388B">
        <w:rPr>
          <w:rFonts w:asciiTheme="majorBidi" w:hAnsiTheme="majorBidi" w:cstheme="majorBidi"/>
          <w:noProof/>
        </w:rPr>
        <w:t>История образования в портретах и документах [Текст] : Учеб. пособие / А.М. Цирульников. - М. : Владос, 2001. - 268 с.</w:t>
      </w:r>
    </w:p>
    <w:p w14:paraId="1B83F397" w14:textId="77777777" w:rsidR="0005388B" w:rsidRPr="00BB4C39" w:rsidRDefault="0005388B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Шестун, Евгений, прот. </w:t>
      </w:r>
      <w:r w:rsidRPr="0005388B">
        <w:rPr>
          <w:rFonts w:asciiTheme="majorBidi" w:hAnsiTheme="majorBidi" w:cstheme="majorBidi"/>
          <w:noProof/>
        </w:rPr>
        <w:t>Жизнь - это богоугождение [Текст] : Принципы православной педагогики, изложенные студентам теологического отделения Дальневосточного государственного университета / Е. Шестун, прот. - Самара : [б. и.], 2002. - 85 с.</w:t>
      </w:r>
    </w:p>
    <w:p w14:paraId="3024A107" w14:textId="77777777" w:rsidR="0005388B" w:rsidRPr="00BB4C39" w:rsidRDefault="0005388B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Шичалин, Юрий Анатольевич. </w:t>
      </w:r>
      <w:r w:rsidRPr="0005388B">
        <w:rPr>
          <w:rFonts w:asciiTheme="majorBidi" w:hAnsiTheme="majorBidi" w:cstheme="majorBidi"/>
          <w:noProof/>
        </w:rPr>
        <w:t>Пути Российского образования и Православие [Текст] : Сб. статей / Ю.А. Шичалин. - М. : ГЛК Ю.А. Шичалина, 1999. - 89 с.</w:t>
      </w:r>
    </w:p>
    <w:p w14:paraId="084253BA" w14:textId="77777777" w:rsidR="0005388B" w:rsidRPr="00BB4C39" w:rsidRDefault="0005388B" w:rsidP="00A5154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05388B">
        <w:rPr>
          <w:rFonts w:asciiTheme="majorBidi" w:hAnsiTheme="majorBidi" w:cstheme="majorBidi"/>
          <w:noProof/>
        </w:rPr>
        <w:t>Шмеман, Александр Димит</w:t>
      </w:r>
      <w:r>
        <w:rPr>
          <w:rFonts w:asciiTheme="majorBidi" w:hAnsiTheme="majorBidi" w:cstheme="majorBidi"/>
          <w:noProof/>
        </w:rPr>
        <w:t xml:space="preserve">риевич (1921-1983), протопресв. </w:t>
      </w:r>
      <w:r w:rsidRPr="0005388B">
        <w:rPr>
          <w:rFonts w:asciiTheme="majorBidi" w:hAnsiTheme="majorBidi" w:cstheme="majorBidi"/>
          <w:noProof/>
        </w:rPr>
        <w:t>Литургия и жизнь [Текст] : Христианское образование через литургический опыт / А. Д. Шмеман, протопресв. - М. : Паломник, 2002. - 159 с.</w:t>
      </w:r>
    </w:p>
    <w:p w14:paraId="7392B34D" w14:textId="77777777" w:rsidR="00C803BE" w:rsidRPr="00BB4C39" w:rsidRDefault="00C803BE" w:rsidP="00BB4C39">
      <w:pPr>
        <w:widowControl w:val="0"/>
        <w:tabs>
          <w:tab w:val="left" w:pos="0"/>
        </w:tabs>
        <w:autoSpaceDE w:val="0"/>
        <w:autoSpaceDN w:val="0"/>
        <w:spacing w:after="120" w:line="276" w:lineRule="auto"/>
        <w:ind w:left="142"/>
        <w:jc w:val="both"/>
        <w:rPr>
          <w:rFonts w:asciiTheme="majorBidi" w:hAnsiTheme="majorBidi" w:cstheme="majorBidi"/>
          <w:noProof/>
        </w:rPr>
      </w:pPr>
    </w:p>
    <w:p w14:paraId="5DF57BAB" w14:textId="77777777" w:rsidR="00E40E4E" w:rsidRPr="00BB4C39" w:rsidRDefault="00C803B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78" w:name="_Toc64273930"/>
      <w:r w:rsidRPr="00BB4C39">
        <w:rPr>
          <w:rFonts w:asciiTheme="majorBidi" w:hAnsiTheme="majorBidi" w:cstheme="majorBidi"/>
        </w:rPr>
        <w:t>Интернет-ресурсы</w:t>
      </w:r>
      <w:bookmarkEnd w:id="78"/>
    </w:p>
    <w:p w14:paraId="2D964223" w14:textId="77777777" w:rsidR="00E40E4E" w:rsidRPr="00BB4C39" w:rsidRDefault="00E40E4E" w:rsidP="00BB4C39">
      <w:pPr>
        <w:widowControl w:val="0"/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bCs/>
          <w:lang w:eastAsia="ar-SA"/>
        </w:rPr>
        <w:t>В помощь православному педагогу (электронная библиотека) / Сайт Волгодонского благочиния Ростовской-на-Дону епархии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42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http://www.revb.ru/?id=175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14:paraId="78740B95" w14:textId="77777777" w:rsidR="00E40E4E" w:rsidRPr="00BB4C39" w:rsidRDefault="00E40E4E" w:rsidP="00BB4C39">
      <w:pPr>
        <w:widowControl w:val="0"/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  <w:lang w:eastAsia="en-US"/>
        </w:rPr>
        <w:t xml:space="preserve">Отдел Внешних Церковных Сношений Московского Патриархата. Круглый стол по религиозному образованию и диаконии 1996-2008: </w:t>
      </w:r>
      <w:hyperlink r:id="rId43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http://www.rondtb.msk.ru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14:paraId="16ED4F4A" w14:textId="77777777"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bCs/>
          <w:lang w:eastAsia="ar-SA"/>
        </w:rPr>
        <w:t xml:space="preserve">Высшее образование и ценности в России. Эффекты Православного Свято-Тихоновского гуманитарного университета. Предварительные результаты социологического исследования. Презентация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44" w:history="1">
        <w:r w:rsidRPr="00BB4C39">
          <w:rPr>
            <w:rStyle w:val="a9"/>
            <w:rFonts w:asciiTheme="majorBidi" w:hAnsiTheme="majorBidi" w:cstheme="majorBidi"/>
            <w:noProof/>
          </w:rPr>
          <w:t>http://socrel.pstgu.ru/высшее-образование-и-ценности-в-росси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04.03.2015).</w:t>
      </w:r>
    </w:p>
    <w:p w14:paraId="29077C9C" w14:textId="77777777"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 xml:space="preserve">Методическое обеспечение экспериментальных уроков по предмету "Основы православной культуры" для 4 - 5 классов (ПСТГУ, 2010 - рисунки, аудио- видео-иллюстрации к урокам).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45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http://experiment-opk.pravolimp.ru/lessons</w:t>
        </w:r>
      </w:hyperlink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noProof/>
          <w:lang w:eastAsia="en-US"/>
        </w:rPr>
        <w:t>(Дата доступа: 03.03.2015).</w:t>
      </w:r>
    </w:p>
    <w:p w14:paraId="1F444564" w14:textId="77777777"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noProof/>
        </w:rPr>
        <w:t xml:space="preserve">Образование и Православие / Новосибирская и Бердянская епархия: </w:t>
      </w:r>
      <w:hyperlink r:id="rId46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http://orthedu.ru</w:t>
        </w:r>
      </w:hyperlink>
      <w:r w:rsidRPr="00BB4C39">
        <w:rPr>
          <w:rFonts w:asciiTheme="majorBidi" w:hAnsiTheme="majorBidi" w:cstheme="majorBidi"/>
          <w:noProof/>
        </w:rPr>
        <w:t>.</w:t>
      </w:r>
    </w:p>
    <w:p w14:paraId="1926C334" w14:textId="77777777"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noProof/>
        </w:rPr>
        <w:t>Основы православной культуры</w:t>
      </w:r>
      <w:r w:rsidRPr="00BB4C39">
        <w:rPr>
          <w:rFonts w:asciiTheme="majorBidi" w:hAnsiTheme="majorBidi" w:cstheme="majorBidi"/>
          <w:bCs/>
          <w:lang w:eastAsia="ar-SA"/>
        </w:rPr>
        <w:t xml:space="preserve">. Материал из Википедии – свободной энциклопедии (Электронный ресурс), </w:t>
      </w:r>
      <w:r w:rsidRPr="00BB4C39">
        <w:rPr>
          <w:rFonts w:asciiTheme="majorBidi" w:hAnsiTheme="majorBidi" w:cstheme="majorBidi"/>
          <w:bCs/>
          <w:lang w:val="de-DE" w:eastAsia="ar-SA"/>
        </w:rPr>
        <w:t>URL</w:t>
      </w:r>
      <w:r w:rsidRPr="00BB4C39">
        <w:rPr>
          <w:rFonts w:asciiTheme="majorBidi" w:hAnsiTheme="majorBidi" w:cstheme="majorBidi"/>
          <w:bCs/>
          <w:lang w:eastAsia="ar-SA"/>
        </w:rPr>
        <w:t xml:space="preserve">: </w:t>
      </w:r>
      <w:hyperlink r:id="rId47" w:anchor=".D0.A3.D1.87.D0.B5.D0.B1.D0.BD.D0.B8.D0.BA.D0.B8_.D0.BF.D0.BE_.D0.9E.D0.9F.D0.9A" w:history="1"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http</w:t>
        </w:r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://</w:t>
        </w:r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ru</w:t>
        </w:r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.</w:t>
        </w:r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wikipedia</w:t>
        </w:r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.</w:t>
        </w:r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org</w:t>
        </w:r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/</w:t>
        </w:r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wiki</w:t>
        </w:r>
      </w:hyperlink>
      <w:r w:rsidRPr="00BB4C39">
        <w:rPr>
          <w:rFonts w:asciiTheme="majorBidi" w:hAnsiTheme="majorBidi" w:cstheme="majorBidi"/>
          <w:bCs/>
          <w:lang w:eastAsia="ar-SA"/>
        </w:rPr>
        <w:t xml:space="preserve"> (Дата доступа: 03.03.2015).</w:t>
      </w:r>
    </w:p>
    <w:p w14:paraId="7F1B6C5E" w14:textId="77777777"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noProof/>
        </w:rPr>
        <w:t xml:space="preserve">Основы православной культуры. – Сайт А. В. Бородиной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48" w:history="1">
        <w:r w:rsidRPr="00BB4C39">
          <w:rPr>
            <w:rStyle w:val="a9"/>
            <w:rFonts w:asciiTheme="majorBidi" w:hAnsiTheme="majorBidi" w:cstheme="majorBidi"/>
            <w:noProof/>
          </w:rPr>
          <w:t>http://borodina.mrezha.ru/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03.03.2015).</w:t>
      </w:r>
    </w:p>
    <w:p w14:paraId="5A19411E" w14:textId="77777777"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noProof/>
          <w:lang w:eastAsia="en-US"/>
        </w:rPr>
        <w:t xml:space="preserve">Отдел Внешних Церковных Сношений Московского Патриархата. Круглый стол по религиозному образованию и диаконии 1996-2008: </w:t>
      </w:r>
      <w:hyperlink r:id="rId49" w:history="1">
        <w:r w:rsidRPr="00BB4C39">
          <w:rPr>
            <w:rStyle w:val="a9"/>
            <w:rFonts w:asciiTheme="majorBidi" w:hAnsiTheme="majorBidi" w:cstheme="majorBidi"/>
            <w:noProof/>
          </w:rPr>
          <w:t>http://www.rondtb.msk.ru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14:paraId="15E3F631" w14:textId="77777777"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noProof/>
          <w:lang w:eastAsia="en-US"/>
        </w:rPr>
        <w:t xml:space="preserve">Отдел религиозного образования и катехизации Русской Православной Церкви. Официальный сайт: </w:t>
      </w:r>
      <w:hyperlink r:id="rId50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http://otdelro.ru</w:t>
        </w:r>
      </w:hyperlink>
      <w:r w:rsidRPr="00BB4C39">
        <w:rPr>
          <w:rFonts w:asciiTheme="majorBidi" w:hAnsiTheme="majorBidi" w:cstheme="majorBidi"/>
          <w:noProof/>
          <w:lang w:eastAsia="en-US"/>
        </w:rPr>
        <w:t xml:space="preserve"> </w:t>
      </w:r>
      <w:r w:rsidRPr="00BB4C39">
        <w:rPr>
          <w:rFonts w:asciiTheme="majorBidi" w:hAnsiTheme="majorBidi" w:cstheme="majorBidi"/>
          <w:noProof/>
        </w:rPr>
        <w:t>(Дата доступа: 13.04.2015).</w:t>
      </w:r>
    </w:p>
    <w:p w14:paraId="6568648E" w14:textId="77777777"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noProof/>
        </w:rPr>
        <w:t xml:space="preserve">Официальный сайт проекта «Вера и время»: религиозные ценности и современная система образования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51" w:history="1">
        <w:r w:rsidRPr="00BB4C39">
          <w:rPr>
            <w:rStyle w:val="a9"/>
            <w:rFonts w:asciiTheme="majorBidi" w:hAnsiTheme="majorBidi" w:cstheme="majorBidi"/>
            <w:noProof/>
          </w:rPr>
          <w:t>http://www.verav.ru</w:t>
        </w:r>
      </w:hyperlink>
      <w:r w:rsidRPr="00BB4C39">
        <w:rPr>
          <w:rFonts w:asciiTheme="majorBidi" w:hAnsiTheme="majorBidi" w:cstheme="majorBidi"/>
          <w:noProof/>
        </w:rPr>
        <w:t xml:space="preserve"> (Дата обращения: 03.03.2015).</w:t>
      </w:r>
    </w:p>
    <w:p w14:paraId="70E6829C" w14:textId="77777777"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 xml:space="preserve">Православное образование. Учебный отдел Екатеринбургской епархии: </w:t>
      </w:r>
      <w:hyperlink r:id="rId52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http://www.pravoslavnoe-obrazovanie.ru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14:paraId="562D9182" w14:textId="77777777"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Православный Свято-Тихоновский Гуманитарный универитет. Официальный сайт:</w:t>
      </w:r>
      <w:r w:rsidRPr="00BB4C39">
        <w:rPr>
          <w:rStyle w:val="a9"/>
          <w:rFonts w:asciiTheme="majorBidi" w:eastAsia="Calibri" w:hAnsiTheme="majorBidi" w:cstheme="majorBidi"/>
          <w:bCs/>
          <w:lang w:eastAsia="ar-SA"/>
        </w:rPr>
        <w:t xml:space="preserve"> </w:t>
      </w:r>
      <w:hyperlink r:id="rId53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http://pstgu.ru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14:paraId="2D34055D" w14:textId="77777777"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 xml:space="preserve">«Слово» / Православный образовательный портал: </w:t>
      </w:r>
      <w:hyperlink r:id="rId54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http://www.portal-slovo.ru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14:paraId="3FBE9228" w14:textId="77777777"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 xml:space="preserve">Трансформация системы духовного образования (презентация) / Расширенное заседание Учебного комитета Русской Православной Церкви 18.06.2010 </w:t>
      </w:r>
      <w:hyperlink r:id="rId55" w:history="1">
        <w:r w:rsidRPr="00BB4C39">
          <w:rPr>
            <w:rStyle w:val="a9"/>
            <w:rFonts w:asciiTheme="majorBidi" w:hAnsiTheme="majorBidi" w:cstheme="majorBidi"/>
            <w:noProof/>
          </w:rPr>
          <w:t>http://www.uchkom.info/files/prezentBP.pdf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14:paraId="0CF9EC6A" w14:textId="77777777" w:rsidR="00C803BE" w:rsidRPr="00BB4C39" w:rsidRDefault="00C803BE" w:rsidP="00BB4C39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</w:p>
    <w:p w14:paraId="6AEF56DA" w14:textId="77777777" w:rsidR="00E40E4E" w:rsidRPr="00BB4C39" w:rsidRDefault="00E40E4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79" w:name="_Toc64273931"/>
      <w:r w:rsidRPr="00BB4C39">
        <w:rPr>
          <w:rFonts w:asciiTheme="majorBidi" w:hAnsiTheme="majorBidi" w:cstheme="majorBidi"/>
        </w:rPr>
        <w:t>Методические указания для обучающихся по освоению дисциплины</w:t>
      </w:r>
      <w:bookmarkEnd w:id="79"/>
      <w:r w:rsidRPr="00BB4C39">
        <w:rPr>
          <w:rFonts w:asciiTheme="majorBidi" w:hAnsiTheme="majorBidi" w:cstheme="majorBidi"/>
        </w:rPr>
        <w:t xml:space="preserve"> </w:t>
      </w:r>
    </w:p>
    <w:p w14:paraId="7AE3D9CF" w14:textId="77777777" w:rsidR="00E40E4E" w:rsidRPr="00BB4C39" w:rsidRDefault="00E40E4E" w:rsidP="00BB4C3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BB4C39">
        <w:rPr>
          <w:rFonts w:asciiTheme="majorBidi" w:hAnsiTheme="majorBidi" w:cstheme="majorBidi"/>
          <w:b w:val="0"/>
        </w:rPr>
        <w:t xml:space="preserve">Для полноценного усвоения курса </w:t>
      </w:r>
      <w:r w:rsidR="002F34EC" w:rsidRPr="00BB4C39">
        <w:rPr>
          <w:rFonts w:asciiTheme="majorBidi" w:hAnsiTheme="majorBidi" w:cstheme="majorBidi"/>
          <w:b w:val="0"/>
        </w:rPr>
        <w:t>обучающемуся</w:t>
      </w:r>
      <w:r w:rsidRPr="00BB4C39">
        <w:rPr>
          <w:rFonts w:asciiTheme="majorBidi" w:hAnsiTheme="majorBidi" w:cstheme="majorBidi"/>
          <w:b w:val="0"/>
        </w:rPr>
        <w:t xml:space="preserve"> предлагается подборка необходимых для этого текстов с разбивкой по темам и контрольными вопросами для самопроверки.</w:t>
      </w:r>
    </w:p>
    <w:p w14:paraId="1227DAB4" w14:textId="77777777" w:rsidR="00C803BE" w:rsidRPr="00BB4C39" w:rsidRDefault="00C803BE" w:rsidP="00BB4C3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</w:p>
    <w:p w14:paraId="1DFDF2A6" w14:textId="77777777" w:rsidR="00453E30" w:rsidRPr="00BB4C39" w:rsidRDefault="00C803B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80" w:name="_Toc64273932"/>
      <w:r w:rsidRPr="00BB4C39">
        <w:rPr>
          <w:rFonts w:asciiTheme="majorBidi" w:hAnsiTheme="majorBidi" w:cstheme="majorBidi"/>
        </w:rPr>
        <w:t>Материально-техническая база</w:t>
      </w:r>
      <w:bookmarkEnd w:id="80"/>
    </w:p>
    <w:p w14:paraId="32529A2E" w14:textId="77777777" w:rsidR="00453E30" w:rsidRPr="00BB4C39" w:rsidRDefault="00453E30" w:rsidP="00BB4C39">
      <w:pPr>
        <w:pStyle w:val="a7"/>
        <w:keepLines w:val="0"/>
        <w:tabs>
          <w:tab w:val="left" w:pos="851"/>
        </w:tabs>
        <w:spacing w:after="120" w:line="276" w:lineRule="auto"/>
        <w:ind w:firstLine="0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 xml:space="preserve">Для изучения дисциплины «Методика преподавания теологии» необходимо наличие основной литературы в библиотеке вуза в соответствии с нормами обеспеченности учебных дисциплин. Многие источники и литература доступны в Интернет. Для докладов и презентаций необходим компьютер, проектов и экран. </w:t>
      </w:r>
    </w:p>
    <w:p w14:paraId="25F1A251" w14:textId="77777777" w:rsidR="00453E30" w:rsidRPr="00BB4C39" w:rsidRDefault="00453E30" w:rsidP="00BB4C39">
      <w:pPr>
        <w:widowControl w:val="0"/>
        <w:spacing w:after="120" w:line="276" w:lineRule="auto"/>
        <w:rPr>
          <w:rFonts w:asciiTheme="majorBidi" w:hAnsiTheme="majorBidi" w:cstheme="majorBidi"/>
        </w:rPr>
      </w:pPr>
    </w:p>
    <w:p w14:paraId="41ECBB77" w14:textId="77777777" w:rsidR="00380028" w:rsidRPr="00BB4C39" w:rsidRDefault="00380028" w:rsidP="00BB4C39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BB4C39">
        <w:rPr>
          <w:rFonts w:asciiTheme="majorBidi" w:hAnsiTheme="majorBidi" w:cstheme="majorBidi"/>
          <w:i/>
        </w:rPr>
        <w:t>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№ 498 о сетевой форме реализации ООП.</w:t>
      </w:r>
    </w:p>
    <w:p w14:paraId="31E0AD5B" w14:textId="77777777" w:rsidR="00380028" w:rsidRPr="00BB4C39" w:rsidRDefault="00380028" w:rsidP="00BB4C39">
      <w:pPr>
        <w:widowControl w:val="0"/>
        <w:spacing w:after="120" w:line="276" w:lineRule="auto"/>
        <w:rPr>
          <w:rFonts w:asciiTheme="majorBidi" w:hAnsiTheme="majorBidi" w:cstheme="majorBidi"/>
        </w:rPr>
      </w:pPr>
    </w:p>
    <w:p w14:paraId="13674FD5" w14:textId="77777777" w:rsidR="00C803BE" w:rsidRPr="00BB4C39" w:rsidRDefault="00C803BE" w:rsidP="00BB4C39">
      <w:pPr>
        <w:widowControl w:val="0"/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BB4C39">
        <w:rPr>
          <w:rFonts w:asciiTheme="majorBidi" w:hAnsiTheme="majorBidi" w:cstheme="majorBidi"/>
          <w:i/>
        </w:rPr>
        <w:t>Автор: кандидат богословия, старший преподаватель, диакон А. И. Черный</w:t>
      </w:r>
    </w:p>
    <w:p w14:paraId="7D6E54B3" w14:textId="77777777" w:rsidR="00C803BE" w:rsidRPr="00BB4C39" w:rsidRDefault="00C803BE" w:rsidP="00BB4C39">
      <w:pPr>
        <w:widowControl w:val="0"/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BB4C39">
        <w:rPr>
          <w:rFonts w:asciiTheme="majorBidi" w:hAnsiTheme="majorBidi" w:cstheme="majorBidi"/>
          <w:i/>
        </w:rPr>
        <w:t>Рецензент: доктор богословия, зав. кафедрой, прот. П. В. Хондзинский</w:t>
      </w:r>
    </w:p>
    <w:p w14:paraId="0CB44B52" w14:textId="77777777" w:rsidR="00C803BE" w:rsidRPr="00BB4C39" w:rsidRDefault="00C803BE" w:rsidP="00BB4C39">
      <w:pPr>
        <w:widowControl w:val="0"/>
        <w:spacing w:after="120" w:line="276" w:lineRule="auto"/>
        <w:rPr>
          <w:rFonts w:asciiTheme="majorBidi" w:hAnsiTheme="majorBidi" w:cstheme="majorBidi"/>
          <w:i/>
        </w:rPr>
      </w:pPr>
    </w:p>
    <w:p w14:paraId="7BBA38AA" w14:textId="77777777" w:rsidR="00BB4C39" w:rsidRPr="00BB4C39" w:rsidRDefault="00BB4C39" w:rsidP="00BB4C39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BB4C39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BB4C39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14:paraId="321CD495" w14:textId="77777777" w:rsidR="00CA6DA8" w:rsidRPr="00BB4C39" w:rsidRDefault="00CA6DA8" w:rsidP="00BB4C39">
      <w:pPr>
        <w:spacing w:after="120" w:line="276" w:lineRule="auto"/>
        <w:rPr>
          <w:rFonts w:asciiTheme="majorBidi" w:hAnsiTheme="majorBidi" w:cstheme="majorBidi"/>
        </w:rPr>
      </w:pPr>
    </w:p>
    <w:sectPr w:rsidR="00CA6DA8" w:rsidRPr="00BB4C39" w:rsidSect="00F9262A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D2E0" w14:textId="77777777" w:rsidR="00AF1D75" w:rsidRDefault="00AF1D75" w:rsidP="0080199E">
      <w:r>
        <w:separator/>
      </w:r>
    </w:p>
  </w:endnote>
  <w:endnote w:type="continuationSeparator" w:id="0">
    <w:p w14:paraId="68E8576E" w14:textId="77777777" w:rsidR="00AF1D75" w:rsidRDefault="00AF1D75" w:rsidP="0080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D104" w14:textId="77777777" w:rsidR="00075C6E" w:rsidRDefault="00075C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816716"/>
      <w:docPartObj>
        <w:docPartGallery w:val="Page Numbers (Bottom of Page)"/>
        <w:docPartUnique/>
      </w:docPartObj>
    </w:sdtPr>
    <w:sdtEndPr/>
    <w:sdtContent>
      <w:p w14:paraId="33EA7AD1" w14:textId="77777777" w:rsidR="00E93E9C" w:rsidRDefault="00E93E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6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57678D2" w14:textId="77777777" w:rsidR="00E93E9C" w:rsidRDefault="00E93E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313B" w14:textId="77777777" w:rsidR="00075C6E" w:rsidRDefault="00075C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3F70" w14:textId="77777777" w:rsidR="00AF1D75" w:rsidRDefault="00AF1D75" w:rsidP="0080199E">
      <w:r>
        <w:separator/>
      </w:r>
    </w:p>
  </w:footnote>
  <w:footnote w:type="continuationSeparator" w:id="0">
    <w:p w14:paraId="60B57DA6" w14:textId="77777777" w:rsidR="00AF1D75" w:rsidRDefault="00AF1D75" w:rsidP="0080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ACC0" w14:textId="77777777" w:rsidR="00075C6E" w:rsidRDefault="00AF1D75">
    <w:pPr>
      <w:pStyle w:val="a3"/>
    </w:pPr>
    <w:r>
      <w:rPr>
        <w:noProof/>
        <w:lang w:bidi="he-IL"/>
      </w:rPr>
      <w:pict w14:anchorId="100E3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41829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351C" w14:textId="77777777" w:rsidR="00075C6E" w:rsidRDefault="00AF1D75">
    <w:pPr>
      <w:pStyle w:val="a3"/>
    </w:pPr>
    <w:r>
      <w:rPr>
        <w:noProof/>
        <w:lang w:bidi="he-IL"/>
      </w:rPr>
      <w:pict w14:anchorId="0E7C2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41830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B2FC" w14:textId="77777777" w:rsidR="00075C6E" w:rsidRDefault="00AF1D75">
    <w:pPr>
      <w:pStyle w:val="a3"/>
    </w:pPr>
    <w:r>
      <w:rPr>
        <w:noProof/>
        <w:lang w:bidi="he-IL"/>
      </w:rPr>
      <w:pict w14:anchorId="1E99B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41828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CA5FD1"/>
    <w:multiLevelType w:val="hybridMultilevel"/>
    <w:tmpl w:val="2870B54E"/>
    <w:lvl w:ilvl="0" w:tplc="2E2E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701316"/>
    <w:multiLevelType w:val="hybridMultilevel"/>
    <w:tmpl w:val="B0A075CA"/>
    <w:lvl w:ilvl="0" w:tplc="39749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736C7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1426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3EA3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4E5B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A615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2E59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8EB3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D281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 w15:restartNumberingAfterBreak="0">
    <w:nsid w:val="3F7D6601"/>
    <w:multiLevelType w:val="hybridMultilevel"/>
    <w:tmpl w:val="9FDEB5C8"/>
    <w:lvl w:ilvl="0" w:tplc="0419000F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C130411"/>
    <w:multiLevelType w:val="hybridMultilevel"/>
    <w:tmpl w:val="2870B54E"/>
    <w:lvl w:ilvl="0" w:tplc="0C602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5236B4"/>
    <w:multiLevelType w:val="singleLevel"/>
    <w:tmpl w:val="C6DA50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6FC17E8A"/>
    <w:multiLevelType w:val="hybridMultilevel"/>
    <w:tmpl w:val="654221AA"/>
    <w:lvl w:ilvl="0" w:tplc="788E4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1AD346" w:tentative="1">
      <w:start w:val="1"/>
      <w:numFmt w:val="lowerLetter"/>
      <w:lvlText w:val="%2."/>
      <w:lvlJc w:val="left"/>
      <w:pPr>
        <w:ind w:left="1440" w:hanging="360"/>
      </w:pPr>
    </w:lvl>
    <w:lvl w:ilvl="2" w:tplc="B03CA1C2" w:tentative="1">
      <w:start w:val="1"/>
      <w:numFmt w:val="lowerRoman"/>
      <w:lvlText w:val="%3."/>
      <w:lvlJc w:val="right"/>
      <w:pPr>
        <w:ind w:left="2160" w:hanging="180"/>
      </w:pPr>
    </w:lvl>
    <w:lvl w:ilvl="3" w:tplc="1AF487F6" w:tentative="1">
      <w:start w:val="1"/>
      <w:numFmt w:val="decimal"/>
      <w:lvlText w:val="%4."/>
      <w:lvlJc w:val="left"/>
      <w:pPr>
        <w:ind w:left="2880" w:hanging="360"/>
      </w:pPr>
    </w:lvl>
    <w:lvl w:ilvl="4" w:tplc="8A2A1456" w:tentative="1">
      <w:start w:val="1"/>
      <w:numFmt w:val="lowerLetter"/>
      <w:lvlText w:val="%5."/>
      <w:lvlJc w:val="left"/>
      <w:pPr>
        <w:ind w:left="3600" w:hanging="360"/>
      </w:pPr>
    </w:lvl>
    <w:lvl w:ilvl="5" w:tplc="6EAC50EC" w:tentative="1">
      <w:start w:val="1"/>
      <w:numFmt w:val="lowerRoman"/>
      <w:lvlText w:val="%6."/>
      <w:lvlJc w:val="right"/>
      <w:pPr>
        <w:ind w:left="4320" w:hanging="180"/>
      </w:pPr>
    </w:lvl>
    <w:lvl w:ilvl="6" w:tplc="EF3EE53A" w:tentative="1">
      <w:start w:val="1"/>
      <w:numFmt w:val="decimal"/>
      <w:lvlText w:val="%7."/>
      <w:lvlJc w:val="left"/>
      <w:pPr>
        <w:ind w:left="5040" w:hanging="360"/>
      </w:pPr>
    </w:lvl>
    <w:lvl w:ilvl="7" w:tplc="8D986DBA" w:tentative="1">
      <w:start w:val="1"/>
      <w:numFmt w:val="lowerLetter"/>
      <w:lvlText w:val="%8."/>
      <w:lvlJc w:val="left"/>
      <w:pPr>
        <w:ind w:left="5760" w:hanging="360"/>
      </w:pPr>
    </w:lvl>
    <w:lvl w:ilvl="8" w:tplc="E1144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71B7"/>
    <w:multiLevelType w:val="multilevel"/>
    <w:tmpl w:val="CB1EFBA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 w15:restartNumberingAfterBreak="0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zc0M7UwNDG3MDVX0lEKTi0uzszPAykwrAUAdURCVSwAAAA="/>
  </w:docVars>
  <w:rsids>
    <w:rsidRoot w:val="007B5275"/>
    <w:rsid w:val="000103E0"/>
    <w:rsid w:val="0005388B"/>
    <w:rsid w:val="00054C2B"/>
    <w:rsid w:val="00075C6E"/>
    <w:rsid w:val="000D527E"/>
    <w:rsid w:val="00146F43"/>
    <w:rsid w:val="001A1B53"/>
    <w:rsid w:val="001B7B22"/>
    <w:rsid w:val="00210114"/>
    <w:rsid w:val="00210685"/>
    <w:rsid w:val="00272918"/>
    <w:rsid w:val="002803D1"/>
    <w:rsid w:val="00285767"/>
    <w:rsid w:val="002B58CF"/>
    <w:rsid w:val="002E6032"/>
    <w:rsid w:val="002F34EC"/>
    <w:rsid w:val="0031054E"/>
    <w:rsid w:val="00380028"/>
    <w:rsid w:val="00391C4C"/>
    <w:rsid w:val="00392467"/>
    <w:rsid w:val="00432106"/>
    <w:rsid w:val="00433D8D"/>
    <w:rsid w:val="00442E98"/>
    <w:rsid w:val="004467D9"/>
    <w:rsid w:val="00453E30"/>
    <w:rsid w:val="0048513E"/>
    <w:rsid w:val="004B7D06"/>
    <w:rsid w:val="00527327"/>
    <w:rsid w:val="00566B26"/>
    <w:rsid w:val="005A5C92"/>
    <w:rsid w:val="005C0E52"/>
    <w:rsid w:val="005E7616"/>
    <w:rsid w:val="006712D3"/>
    <w:rsid w:val="00697D97"/>
    <w:rsid w:val="00742C48"/>
    <w:rsid w:val="00771D89"/>
    <w:rsid w:val="00772496"/>
    <w:rsid w:val="007A5FD7"/>
    <w:rsid w:val="007B5275"/>
    <w:rsid w:val="007B7D0D"/>
    <w:rsid w:val="007D304D"/>
    <w:rsid w:val="007E5038"/>
    <w:rsid w:val="0080199E"/>
    <w:rsid w:val="0081213D"/>
    <w:rsid w:val="0082600D"/>
    <w:rsid w:val="00853225"/>
    <w:rsid w:val="00880C3C"/>
    <w:rsid w:val="00907B52"/>
    <w:rsid w:val="00934226"/>
    <w:rsid w:val="00A4207A"/>
    <w:rsid w:val="00A512B4"/>
    <w:rsid w:val="00A51544"/>
    <w:rsid w:val="00A54A60"/>
    <w:rsid w:val="00A6046F"/>
    <w:rsid w:val="00AF1D75"/>
    <w:rsid w:val="00B117EE"/>
    <w:rsid w:val="00B203CF"/>
    <w:rsid w:val="00B9178A"/>
    <w:rsid w:val="00BB4C39"/>
    <w:rsid w:val="00C44CA7"/>
    <w:rsid w:val="00C803BE"/>
    <w:rsid w:val="00CA6DA8"/>
    <w:rsid w:val="00CD4014"/>
    <w:rsid w:val="00D10310"/>
    <w:rsid w:val="00D12147"/>
    <w:rsid w:val="00D17FF9"/>
    <w:rsid w:val="00E01C89"/>
    <w:rsid w:val="00E023EA"/>
    <w:rsid w:val="00E40E4E"/>
    <w:rsid w:val="00E76895"/>
    <w:rsid w:val="00E93E9C"/>
    <w:rsid w:val="00EB311F"/>
    <w:rsid w:val="00EE27F4"/>
    <w:rsid w:val="00EE6405"/>
    <w:rsid w:val="00EE6EE5"/>
    <w:rsid w:val="00F06193"/>
    <w:rsid w:val="00F263D0"/>
    <w:rsid w:val="00F42F7F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209019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934226"/>
    <w:pPr>
      <w:spacing w:before="240" w:after="240"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F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9342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01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80199E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Знак1"/>
    <w:basedOn w:val="a"/>
    <w:rsid w:val="0080199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46F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E40E4E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0E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E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0E4E"/>
    <w:rPr>
      <w:color w:val="0000FF"/>
      <w:u w:val="single"/>
    </w:rPr>
  </w:style>
  <w:style w:type="paragraph" w:customStyle="1" w:styleId="FR2">
    <w:name w:val="FR2"/>
    <w:rsid w:val="00E40E4E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footnote text"/>
    <w:basedOn w:val="a"/>
    <w:link w:val="ab"/>
    <w:rsid w:val="00E40E4E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E40E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TOC Heading"/>
    <w:basedOn w:val="10"/>
    <w:next w:val="a"/>
    <w:uiPriority w:val="39"/>
    <w:unhideWhenUsed/>
    <w:qFormat/>
    <w:rsid w:val="00391C4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17FF9"/>
    <w:pPr>
      <w:tabs>
        <w:tab w:val="right" w:leader="dot" w:pos="9345"/>
      </w:tabs>
      <w:spacing w:after="100"/>
    </w:pPr>
  </w:style>
  <w:style w:type="paragraph" w:styleId="13">
    <w:name w:val="toc 1"/>
    <w:basedOn w:val="a"/>
    <w:next w:val="a"/>
    <w:autoRedefine/>
    <w:uiPriority w:val="39"/>
    <w:unhideWhenUsed/>
    <w:rsid w:val="00A51544"/>
    <w:pPr>
      <w:tabs>
        <w:tab w:val="right" w:leader="dot" w:pos="9345"/>
      </w:tabs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391C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1C4C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7B7D0D"/>
    <w:pPr>
      <w:spacing w:after="100"/>
      <w:ind w:left="240"/>
    </w:pPr>
  </w:style>
  <w:style w:type="character" w:customStyle="1" w:styleId="WW8Num2z2">
    <w:name w:val="WW8Num2z2"/>
    <w:rsid w:val="007E5038"/>
    <w:rPr>
      <w:rFonts w:ascii="Wingdings" w:hAnsi="Wingdings"/>
    </w:rPr>
  </w:style>
  <w:style w:type="character" w:customStyle="1" w:styleId="211pt">
    <w:name w:val="Основной текст (2) + 11 pt"/>
    <w:basedOn w:val="a0"/>
    <w:rsid w:val="00697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rus.ec/b/105763/read" TargetMode="External"/><Relationship Id="rId18" Type="http://schemas.openxmlformats.org/officeDocument/2006/relationships/hyperlink" Target="http://apologetics.ru/index.php?option=com_content&amp;view=article&amp;id=53:2011-07-27-06-19-50&amp;catid=40:2011-07-26-20-26-46&amp;Itemid=65" TargetMode="External"/><Relationship Id="rId26" Type="http://schemas.openxmlformats.org/officeDocument/2006/relationships/hyperlink" Target="http://www.verav.ru" TargetMode="External"/><Relationship Id="rId39" Type="http://schemas.openxmlformats.org/officeDocument/2006/relationships/hyperlink" Target="http://www.theolcom.ru/uploaded/450-461.pdf" TargetMode="External"/><Relationship Id="rId21" Type="http://schemas.openxmlformats.org/officeDocument/2006/relationships/hyperlink" Target="http://www.bogoslov.ru/text/1138282.html" TargetMode="External"/><Relationship Id="rId34" Type="http://schemas.openxmlformats.org/officeDocument/2006/relationships/hyperlink" Target="http://borodina.mrezha.ru/" TargetMode="External"/><Relationship Id="rId42" Type="http://schemas.openxmlformats.org/officeDocument/2006/relationships/hyperlink" Target="http://www.revb.ru/?id=175" TargetMode="External"/><Relationship Id="rId47" Type="http://schemas.openxmlformats.org/officeDocument/2006/relationships/hyperlink" Target="http://ru.wikipedia.org/wiki/%CE%F1%ED%EE%E2%FB_%EF%F0%E0%E2%EE%F1%EB%E0%E2%ED%EE%E9_%EA%F3%EB%FC%F2%F3%F0%FB" TargetMode="External"/><Relationship Id="rId50" Type="http://schemas.openxmlformats.org/officeDocument/2006/relationships/hyperlink" Target="http://otdelro.ru/" TargetMode="External"/><Relationship Id="rId55" Type="http://schemas.openxmlformats.org/officeDocument/2006/relationships/hyperlink" Target="http://www.uchkom.info/files/prezentBP.pdf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aw.edu.ru/script/cntsource.asp?cntID=100111460" TargetMode="External"/><Relationship Id="rId29" Type="http://schemas.openxmlformats.org/officeDocument/2006/relationships/hyperlink" Target="http://pstgu.ru/theology/teology_in_Russia/" TargetMode="External"/><Relationship Id="rId11" Type="http://schemas.openxmlformats.org/officeDocument/2006/relationships/hyperlink" Target="http://www.klikovo.ru/db/book/msg/8538" TargetMode="External"/><Relationship Id="rId24" Type="http://schemas.openxmlformats.org/officeDocument/2006/relationships/hyperlink" Target="http://pstgu.ru/" TargetMode="External"/><Relationship Id="rId32" Type="http://schemas.openxmlformats.org/officeDocument/2006/relationships/hyperlink" Target="http://pstgu.ru/theology/umo/standart_plans/master/standard/" TargetMode="External"/><Relationship Id="rId37" Type="http://schemas.openxmlformats.org/officeDocument/2006/relationships/hyperlink" Target="http://ru.wikipedia.org/wiki/%CE%F1%ED%EE%E2%FB_%EF%F0%E0%E2%EE%F1%EB%E0%E2%ED%EE%E9_%EA%F3%EB%FC%F2%F3%F0%FB" TargetMode="External"/><Relationship Id="rId40" Type="http://schemas.openxmlformats.org/officeDocument/2006/relationships/hyperlink" Target="http://www.theolcom.ru/uploaded/444-449.pdf" TargetMode="External"/><Relationship Id="rId45" Type="http://schemas.openxmlformats.org/officeDocument/2006/relationships/hyperlink" Target="http://experiment-opk.pravolimp.ru/lessons" TargetMode="External"/><Relationship Id="rId53" Type="http://schemas.openxmlformats.org/officeDocument/2006/relationships/hyperlink" Target="http://pstgu.ru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9" Type="http://schemas.openxmlformats.org/officeDocument/2006/relationships/hyperlink" Target="http://www.ruskline.ru/analitika/2011/08/09/obrawenie_k_prezidentu_rossijskoj_federacii_da_medvedevu/" TargetMode="External"/><Relationship Id="rId14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22" Type="http://schemas.openxmlformats.org/officeDocument/2006/relationships/hyperlink" Target="http://www.rondtb.msk.ru/home.htm" TargetMode="External"/><Relationship Id="rId27" Type="http://schemas.openxmlformats.org/officeDocument/2006/relationships/hyperlink" Target="http://socrel.pstgu.ru/&#1074;&#1099;&#1089;&#1096;&#1077;&#1077;-&#1086;&#1073;&#1088;&#1072;&#1079;&#1086;&#1074;&#1072;&#1085;&#1080;&#1077;-&#1080;-&#1094;&#1077;&#1085;&#1085;&#1086;&#1089;&#1090;&#1080;-&#1074;-&#1088;&#1086;&#1089;&#1089;&#1080;" TargetMode="External"/><Relationship Id="rId30" Type="http://schemas.openxmlformats.org/officeDocument/2006/relationships/hyperlink" Target="http://www.smolensk-seminaria.ru/uD/materiali/seminar22-23092010/rector.php" TargetMode="External"/><Relationship Id="rId35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43" Type="http://schemas.openxmlformats.org/officeDocument/2006/relationships/hyperlink" Target="http://www.rondtb.msk.ru/home.htm" TargetMode="External"/><Relationship Id="rId48" Type="http://schemas.openxmlformats.org/officeDocument/2006/relationships/hyperlink" Target="http://borodina.mrezha.ru/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religare.ru/2_63028_1_21.html" TargetMode="External"/><Relationship Id="rId51" Type="http://schemas.openxmlformats.org/officeDocument/2006/relationships/hyperlink" Target="http://www.verav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17" Type="http://schemas.openxmlformats.org/officeDocument/2006/relationships/hyperlink" Target="http://www.culturolog.ru/index.php?option=com_content&amp;task=view&amp;id=344&amp;Itemid=10" TargetMode="External"/><Relationship Id="rId25" Type="http://schemas.openxmlformats.org/officeDocument/2006/relationships/hyperlink" Target="http://www.portal-slovo.ru/main.php" TargetMode="External"/><Relationship Id="rId33" Type="http://schemas.openxmlformats.org/officeDocument/2006/relationships/hyperlink" Target="http://pstgu.ru/theology/umo/standart_plans/specialist/standard/" TargetMode="External"/><Relationship Id="rId38" Type="http://schemas.openxmlformats.org/officeDocument/2006/relationships/hyperlink" Target="http://experiment-opk.pravolimp.ru/lessons" TargetMode="External"/><Relationship Id="rId46" Type="http://schemas.openxmlformats.org/officeDocument/2006/relationships/hyperlink" Target="http://orthedu.ru/" TargetMode="External"/><Relationship Id="rId59" Type="http://schemas.openxmlformats.org/officeDocument/2006/relationships/footer" Target="footer2.xml"/><Relationship Id="rId20" Type="http://schemas.openxmlformats.org/officeDocument/2006/relationships/hyperlink" Target="http://www.uchkom.info/files/prezentBP.pdf" TargetMode="External"/><Relationship Id="rId41" Type="http://schemas.openxmlformats.org/officeDocument/2006/relationships/hyperlink" Target="http://www.k-istine.ru/base_faith/opk/opk_kuraev_in_tomsk-02.htm" TargetMode="External"/><Relationship Id="rId54" Type="http://schemas.openxmlformats.org/officeDocument/2006/relationships/hyperlink" Target="http://www.portal-slovo.ru/main.php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ddk.ru/gos_i_religia/analit/secul/007.htm" TargetMode="External"/><Relationship Id="rId23" Type="http://schemas.openxmlformats.org/officeDocument/2006/relationships/hyperlink" Target="http://otdelro.ru/" TargetMode="External"/><Relationship Id="rId28" Type="http://schemas.openxmlformats.org/officeDocument/2006/relationships/hyperlink" Target="http://pstgu.ru/" TargetMode="External"/><Relationship Id="rId36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49" Type="http://schemas.openxmlformats.org/officeDocument/2006/relationships/hyperlink" Target="http://www.rondtb.msk.ru/home.htm" TargetMode="External"/><Relationship Id="rId57" Type="http://schemas.openxmlformats.org/officeDocument/2006/relationships/header" Target="header2.xml"/><Relationship Id="rId10" Type="http://schemas.openxmlformats.org/officeDocument/2006/relationships/hyperlink" Target="http://lib.rus.ec/b/105763/read" TargetMode="External"/><Relationship Id="rId31" Type="http://schemas.openxmlformats.org/officeDocument/2006/relationships/hyperlink" Target="http://pstgu.ru/theology/umo/standart_plans/bachelor/standard/" TargetMode="External"/><Relationship Id="rId44" Type="http://schemas.openxmlformats.org/officeDocument/2006/relationships/hyperlink" Target="http://socrel.pstgu.ru/&#1074;&#1099;&#1089;&#1096;&#1077;&#1077;-&#1086;&#1073;&#1088;&#1072;&#1079;&#1086;&#1074;&#1072;&#1085;&#1080;&#1077;-&#1080;-&#1094;&#1077;&#1085;&#1085;&#1086;&#1089;&#1090;&#1080;-&#1074;-&#1088;&#1086;&#1089;&#1089;&#1080;" TargetMode="External"/><Relationship Id="rId52" Type="http://schemas.openxmlformats.org/officeDocument/2006/relationships/hyperlink" Target="http://www.pravoslavnoe-obrazovanie.ru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9B5A-D56A-42F9-B50C-5636C4F7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20</Pages>
  <Words>10459</Words>
  <Characters>62551</Characters>
  <Application>Microsoft Office Word</Application>
  <DocSecurity>0</DocSecurity>
  <Lines>1276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12</cp:revision>
  <cp:lastPrinted>2021-02-05T10:49:00Z</cp:lastPrinted>
  <dcterms:created xsi:type="dcterms:W3CDTF">2021-02-05T10:50:00Z</dcterms:created>
  <dcterms:modified xsi:type="dcterms:W3CDTF">2021-12-21T12:29:00Z</dcterms:modified>
</cp:coreProperties>
</file>