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E277" w14:textId="77777777"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ДУХОВНАЯ ОБРАЗОВАТЕЛЬНАЯ РЕЛИГИОЗНАЯ ОРГАНИЗАЦИЯ ВЫСШЕГО ОБРАЗОВАНИЯ РУССКОЙ ПРАВОСЛАВНОЙ ЦЕРКВИ</w:t>
      </w:r>
    </w:p>
    <w:p w14:paraId="759EAE64" w14:textId="77777777"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ПРАВОСЛАВНЫЙ СВЯТО-ТИХОНОВСКИЙ БОГОСЛОВСКИЙ ИНСТИТУТ</w:t>
      </w:r>
    </w:p>
    <w:p w14:paraId="63953740" w14:textId="77777777"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КАФЕДРА ПАСТЫРСКОГО И НРАВСТВЕННОГО БОГОСЛОВИЯ</w:t>
      </w:r>
    </w:p>
    <w:p w14:paraId="6E757514" w14:textId="77777777"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2B197083" w14:textId="77777777"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09FE08F7" w14:textId="77777777"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10584"/>
        <w:gridCol w:w="10584"/>
        <w:gridCol w:w="10584"/>
      </w:tblGrid>
      <w:tr w:rsidR="00C16CB8" w:rsidRPr="00FA4D74" w14:paraId="735E2ED9" w14:textId="77777777" w:rsidTr="00C41994">
        <w:tc>
          <w:tcPr>
            <w:tcW w:w="478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C16CB8" w:rsidRPr="009B332F" w14:paraId="128A948F" w14:textId="77777777" w:rsidTr="00AA7696">
              <w:tc>
                <w:tcPr>
                  <w:tcW w:w="4785" w:type="dxa"/>
                </w:tcPr>
                <w:p w14:paraId="61B9494F" w14:textId="77777777" w:rsidR="00C16CB8" w:rsidRPr="009B332F" w:rsidRDefault="00C16CB8" w:rsidP="00C16CB8">
                  <w:pPr>
                    <w:jc w:val="center"/>
                    <w:rPr>
                      <w:color w:val="000000"/>
                    </w:rPr>
                  </w:pPr>
                  <w:r w:rsidRPr="009B332F">
                    <w:rPr>
                      <w:color w:val="000000"/>
                    </w:rPr>
                    <w:t>Принята</w:t>
                  </w:r>
                </w:p>
                <w:p w14:paraId="1C3E4666" w14:textId="77777777" w:rsidR="00C16CB8" w:rsidRPr="009B332F" w:rsidRDefault="00C16CB8" w:rsidP="00C16CB8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9B332F">
                    <w:rPr>
                      <w:color w:val="000000"/>
                    </w:rPr>
                    <w:t>на заседании кафедры</w:t>
                  </w:r>
                </w:p>
                <w:p w14:paraId="1C1F83B5" w14:textId="77777777" w:rsidR="00C16CB8" w:rsidRPr="009B332F" w:rsidRDefault="00C16CB8" w:rsidP="00C16CB8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9B332F">
                    <w:rPr>
                      <w:color w:val="000000"/>
                    </w:rPr>
                    <w:t xml:space="preserve"> «___»_______20__ года,</w:t>
                  </w:r>
                </w:p>
                <w:p w14:paraId="000C89A1" w14:textId="77777777" w:rsidR="00C16CB8" w:rsidRPr="009B332F" w:rsidRDefault="00C16CB8" w:rsidP="00C16CB8">
                  <w:pPr>
                    <w:jc w:val="center"/>
                    <w:rPr>
                      <w:color w:val="000000"/>
                    </w:rPr>
                  </w:pPr>
                  <w:r w:rsidRPr="009B332F">
                    <w:rPr>
                      <w:color w:val="000000"/>
                    </w:rPr>
                    <w:t>протокол № ________.</w:t>
                  </w:r>
                </w:p>
                <w:p w14:paraId="7C0894EA" w14:textId="77777777" w:rsidR="00C16CB8" w:rsidRPr="009B332F" w:rsidRDefault="00C16CB8" w:rsidP="00C16CB8">
                  <w:pPr>
                    <w:rPr>
                      <w:color w:val="000000"/>
                    </w:rPr>
                  </w:pPr>
                </w:p>
                <w:p w14:paraId="41F1B980" w14:textId="5A90A5B2" w:rsidR="00C16CB8" w:rsidRPr="009B332F" w:rsidRDefault="00BA51CB" w:rsidP="00C16CB8">
                  <w:r w:rsidRPr="00920973">
                    <w:rPr>
                      <w:color w:val="000000"/>
                    </w:rPr>
                    <w:t>Руководитель ОП – прот. Павел Хондзинский</w:t>
                  </w:r>
                </w:p>
              </w:tc>
              <w:tc>
                <w:tcPr>
                  <w:tcW w:w="4935" w:type="dxa"/>
                </w:tcPr>
                <w:p w14:paraId="71662DC0" w14:textId="77777777" w:rsidR="00C16CB8" w:rsidRPr="009B332F" w:rsidRDefault="00C16CB8" w:rsidP="00C16CB8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B332F">
                    <w:rPr>
                      <w:i/>
                    </w:rPr>
                    <w:t>УТВЕРЖДАЮ</w:t>
                  </w:r>
                </w:p>
                <w:p w14:paraId="77F61F2D" w14:textId="77777777" w:rsidR="00C16CB8" w:rsidRPr="009B332F" w:rsidRDefault="00C16CB8" w:rsidP="00C16CB8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B332F">
                    <w:rPr>
                      <w:i/>
                    </w:rPr>
                    <w:t>Проректор по учебной работе ПСТБИ</w:t>
                  </w:r>
                </w:p>
                <w:p w14:paraId="3816E813" w14:textId="77777777" w:rsidR="00C16CB8" w:rsidRPr="009B332F" w:rsidRDefault="00C16CB8" w:rsidP="00C16CB8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B332F">
                    <w:rPr>
                      <w:i/>
                    </w:rPr>
                    <w:t>_____________ / прот. Николай Емельянов /</w:t>
                  </w:r>
                </w:p>
                <w:p w14:paraId="61D1FBF0" w14:textId="77777777" w:rsidR="00C16CB8" w:rsidRPr="009B332F" w:rsidRDefault="00C16CB8" w:rsidP="00C16CB8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B332F">
                    <w:rPr>
                      <w:i/>
                    </w:rPr>
                    <w:t>«_____» _________________ 20__ г.</w:t>
                  </w:r>
                </w:p>
                <w:p w14:paraId="4FBB1AA0" w14:textId="77777777" w:rsidR="00C16CB8" w:rsidRPr="009B332F" w:rsidRDefault="00C16CB8" w:rsidP="00C16CB8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57F9504E" w14:textId="77777777" w:rsidR="00C16CB8" w:rsidRPr="009B332F" w:rsidRDefault="00C16CB8" w:rsidP="00C16CB8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3B009689" w14:textId="77777777" w:rsidR="00C16CB8" w:rsidRPr="00FA4D74" w:rsidRDefault="00C16CB8" w:rsidP="00C16CB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C16CB8" w:rsidRPr="009B332F" w14:paraId="31B457CE" w14:textId="77777777" w:rsidTr="00AA7696">
              <w:tc>
                <w:tcPr>
                  <w:tcW w:w="4785" w:type="dxa"/>
                </w:tcPr>
                <w:p w14:paraId="7EED5B0D" w14:textId="77777777" w:rsidR="00C16CB8" w:rsidRPr="009B332F" w:rsidRDefault="00C16CB8" w:rsidP="00C16CB8">
                  <w:pPr>
                    <w:jc w:val="center"/>
                    <w:rPr>
                      <w:color w:val="000000"/>
                    </w:rPr>
                  </w:pPr>
                  <w:r w:rsidRPr="009B332F">
                    <w:rPr>
                      <w:color w:val="000000"/>
                    </w:rPr>
                    <w:t>Принята</w:t>
                  </w:r>
                </w:p>
                <w:p w14:paraId="72CB0CDD" w14:textId="77777777" w:rsidR="00C16CB8" w:rsidRPr="009B332F" w:rsidRDefault="00C16CB8" w:rsidP="00C16CB8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9B332F">
                    <w:rPr>
                      <w:color w:val="000000"/>
                    </w:rPr>
                    <w:t>на заседании кафедры</w:t>
                  </w:r>
                </w:p>
                <w:p w14:paraId="72B95FF6" w14:textId="77777777" w:rsidR="00C16CB8" w:rsidRPr="009B332F" w:rsidRDefault="00C16CB8" w:rsidP="00C16CB8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9B332F">
                    <w:rPr>
                      <w:color w:val="000000"/>
                    </w:rPr>
                    <w:t xml:space="preserve"> «___»_______20__ года,</w:t>
                  </w:r>
                </w:p>
                <w:p w14:paraId="4CA34CF0" w14:textId="77777777" w:rsidR="00C16CB8" w:rsidRPr="009B332F" w:rsidRDefault="00C16CB8" w:rsidP="00C16CB8">
                  <w:pPr>
                    <w:jc w:val="center"/>
                    <w:rPr>
                      <w:color w:val="000000"/>
                    </w:rPr>
                  </w:pPr>
                  <w:r w:rsidRPr="009B332F">
                    <w:rPr>
                      <w:color w:val="000000"/>
                    </w:rPr>
                    <w:t>протокол № ________.</w:t>
                  </w:r>
                </w:p>
                <w:p w14:paraId="2FCB74AC" w14:textId="77777777" w:rsidR="00C16CB8" w:rsidRPr="009B332F" w:rsidRDefault="00C16CB8" w:rsidP="00C16CB8">
                  <w:pPr>
                    <w:rPr>
                      <w:color w:val="000000"/>
                    </w:rPr>
                  </w:pPr>
                </w:p>
                <w:p w14:paraId="2B47AA06" w14:textId="77777777" w:rsidR="00C16CB8" w:rsidRPr="009B332F" w:rsidRDefault="00C16CB8" w:rsidP="00C16CB8">
                  <w:pPr>
                    <w:rPr>
                      <w:color w:val="000000"/>
                    </w:rPr>
                  </w:pPr>
                  <w:r w:rsidRPr="009B332F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77528337" w14:textId="77777777" w:rsidR="00C16CB8" w:rsidRPr="009B332F" w:rsidRDefault="00C16CB8" w:rsidP="00C16CB8">
                  <w:r w:rsidRPr="009B332F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3380C96C" w14:textId="77777777" w:rsidR="00C16CB8" w:rsidRPr="009B332F" w:rsidRDefault="00C16CB8" w:rsidP="00C16CB8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B332F">
                    <w:rPr>
                      <w:i/>
                    </w:rPr>
                    <w:t>УТВЕРЖДАЮ</w:t>
                  </w:r>
                </w:p>
                <w:p w14:paraId="6EBBF233" w14:textId="77777777" w:rsidR="00C16CB8" w:rsidRPr="009B332F" w:rsidRDefault="00C16CB8" w:rsidP="00C16CB8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B332F">
                    <w:rPr>
                      <w:i/>
                    </w:rPr>
                    <w:t>Проректор по учебной работе ПСТБИ</w:t>
                  </w:r>
                </w:p>
                <w:p w14:paraId="3B4770AF" w14:textId="77777777" w:rsidR="00C16CB8" w:rsidRPr="009B332F" w:rsidRDefault="00C16CB8" w:rsidP="00C16CB8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B332F">
                    <w:rPr>
                      <w:i/>
                    </w:rPr>
                    <w:t>_____________ / прот. Николай Емельянов /</w:t>
                  </w:r>
                </w:p>
                <w:p w14:paraId="3EBAC19E" w14:textId="77777777" w:rsidR="00C16CB8" w:rsidRPr="009B332F" w:rsidRDefault="00C16CB8" w:rsidP="00C16CB8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B332F">
                    <w:rPr>
                      <w:i/>
                    </w:rPr>
                    <w:t>«_____» _________________ 20__ г.</w:t>
                  </w:r>
                </w:p>
                <w:p w14:paraId="1DA28E49" w14:textId="77777777" w:rsidR="00C16CB8" w:rsidRPr="009B332F" w:rsidRDefault="00C16CB8" w:rsidP="00C16CB8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00394FBB" w14:textId="77777777" w:rsidR="00C16CB8" w:rsidRPr="009B332F" w:rsidRDefault="00C16CB8" w:rsidP="00C16CB8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16A6CE2C" w14:textId="77777777" w:rsidR="00C16CB8" w:rsidRPr="00FA4D74" w:rsidRDefault="00C16CB8" w:rsidP="00C16CB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C16CB8" w:rsidRPr="009B332F" w14:paraId="5A72A372" w14:textId="77777777" w:rsidTr="00AA7696">
              <w:tc>
                <w:tcPr>
                  <w:tcW w:w="4785" w:type="dxa"/>
                </w:tcPr>
                <w:p w14:paraId="0A3A7EC6" w14:textId="77777777" w:rsidR="00C16CB8" w:rsidRPr="009B332F" w:rsidRDefault="00C16CB8" w:rsidP="00C16CB8">
                  <w:pPr>
                    <w:jc w:val="center"/>
                    <w:rPr>
                      <w:color w:val="000000"/>
                    </w:rPr>
                  </w:pPr>
                  <w:r w:rsidRPr="009B332F">
                    <w:rPr>
                      <w:color w:val="000000"/>
                    </w:rPr>
                    <w:t>Принята</w:t>
                  </w:r>
                </w:p>
                <w:p w14:paraId="011E2137" w14:textId="77777777" w:rsidR="00C16CB8" w:rsidRPr="009B332F" w:rsidRDefault="00C16CB8" w:rsidP="00C16CB8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9B332F">
                    <w:rPr>
                      <w:color w:val="000000"/>
                    </w:rPr>
                    <w:t>на заседании кафедры</w:t>
                  </w:r>
                </w:p>
                <w:p w14:paraId="7BECDFB1" w14:textId="77777777" w:rsidR="00C16CB8" w:rsidRPr="009B332F" w:rsidRDefault="00C16CB8" w:rsidP="00C16CB8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9B332F">
                    <w:rPr>
                      <w:color w:val="000000"/>
                    </w:rPr>
                    <w:t xml:space="preserve"> «___»_______20__ года,</w:t>
                  </w:r>
                </w:p>
                <w:p w14:paraId="494E89A7" w14:textId="77777777" w:rsidR="00C16CB8" w:rsidRPr="009B332F" w:rsidRDefault="00C16CB8" w:rsidP="00C16CB8">
                  <w:pPr>
                    <w:jc w:val="center"/>
                    <w:rPr>
                      <w:color w:val="000000"/>
                    </w:rPr>
                  </w:pPr>
                  <w:r w:rsidRPr="009B332F">
                    <w:rPr>
                      <w:color w:val="000000"/>
                    </w:rPr>
                    <w:t>протокол № ________.</w:t>
                  </w:r>
                </w:p>
                <w:p w14:paraId="6503B6E3" w14:textId="77777777" w:rsidR="00C16CB8" w:rsidRPr="009B332F" w:rsidRDefault="00C16CB8" w:rsidP="00C16CB8">
                  <w:pPr>
                    <w:rPr>
                      <w:color w:val="000000"/>
                    </w:rPr>
                  </w:pPr>
                </w:p>
                <w:p w14:paraId="5A8C1FE5" w14:textId="77777777" w:rsidR="00C16CB8" w:rsidRPr="009B332F" w:rsidRDefault="00C16CB8" w:rsidP="00C16CB8">
                  <w:pPr>
                    <w:rPr>
                      <w:color w:val="000000"/>
                    </w:rPr>
                  </w:pPr>
                  <w:r w:rsidRPr="009B332F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4CB07094" w14:textId="77777777" w:rsidR="00C16CB8" w:rsidRPr="009B332F" w:rsidRDefault="00C16CB8" w:rsidP="00C16CB8">
                  <w:r w:rsidRPr="009B332F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27DBB62F" w14:textId="77777777" w:rsidR="00C16CB8" w:rsidRPr="009B332F" w:rsidRDefault="00C16CB8" w:rsidP="00C16CB8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B332F">
                    <w:rPr>
                      <w:i/>
                    </w:rPr>
                    <w:t>УТВЕРЖДАЮ</w:t>
                  </w:r>
                </w:p>
                <w:p w14:paraId="32E8E970" w14:textId="77777777" w:rsidR="00C16CB8" w:rsidRPr="009B332F" w:rsidRDefault="00C16CB8" w:rsidP="00C16CB8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B332F">
                    <w:rPr>
                      <w:i/>
                    </w:rPr>
                    <w:t>Проректор по учебной работе ПСТБИ</w:t>
                  </w:r>
                </w:p>
                <w:p w14:paraId="2C5048A7" w14:textId="77777777" w:rsidR="00C16CB8" w:rsidRPr="009B332F" w:rsidRDefault="00C16CB8" w:rsidP="00C16CB8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B332F">
                    <w:rPr>
                      <w:i/>
                    </w:rPr>
                    <w:t>_____________ / прот. Николай Емельянов /</w:t>
                  </w:r>
                </w:p>
                <w:p w14:paraId="1EFFF5C7" w14:textId="77777777" w:rsidR="00C16CB8" w:rsidRPr="009B332F" w:rsidRDefault="00C16CB8" w:rsidP="00C16CB8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B332F">
                    <w:rPr>
                      <w:i/>
                    </w:rPr>
                    <w:t>«_____» _________________ 20__ г.</w:t>
                  </w:r>
                </w:p>
                <w:p w14:paraId="5C84953A" w14:textId="77777777" w:rsidR="00C16CB8" w:rsidRPr="009B332F" w:rsidRDefault="00C16CB8" w:rsidP="00C16CB8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655DCC47" w14:textId="77777777" w:rsidR="00C16CB8" w:rsidRPr="009B332F" w:rsidRDefault="00C16CB8" w:rsidP="00C16CB8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18403C83" w14:textId="77777777" w:rsidR="00C16CB8" w:rsidRPr="00FA4D74" w:rsidRDefault="00C16CB8" w:rsidP="00C16CB8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F38430C" w14:textId="77777777"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2C712C41" w14:textId="77777777"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0CBB8E10" w14:textId="77777777"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1245A421" w14:textId="77777777"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РАБОЧАЯ ПРОГРАММА ДИСЦИПЛИНЫ</w:t>
      </w:r>
    </w:p>
    <w:p w14:paraId="14B62ED4" w14:textId="77777777"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  <w:b/>
        </w:rPr>
      </w:pPr>
      <w:r w:rsidRPr="00FA4D74">
        <w:rPr>
          <w:rFonts w:asciiTheme="majorBidi" w:hAnsiTheme="majorBidi" w:cstheme="majorBidi"/>
          <w:b/>
        </w:rPr>
        <w:t>СОВРЕМЕННЫЕ НОРМАТИВНЫЕ ДОКУМЕНТЫ РУССКОЙ ПРАВОСЛАВНОЙ ЦЕРКВИ</w:t>
      </w:r>
    </w:p>
    <w:p w14:paraId="2C2F2E45" w14:textId="77777777"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290EC9D6" w14:textId="77777777"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3761D622" w14:textId="77777777"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  <w:i/>
        </w:rPr>
      </w:pPr>
      <w:r w:rsidRPr="00FA4D74">
        <w:rPr>
          <w:rFonts w:asciiTheme="majorBidi" w:hAnsiTheme="majorBidi" w:cstheme="majorBidi"/>
          <w:i/>
        </w:rPr>
        <w:t xml:space="preserve">Основная образовательная программа: </w:t>
      </w:r>
      <w:r w:rsidRPr="00FA4D74">
        <w:rPr>
          <w:rFonts w:asciiTheme="majorBidi" w:hAnsiTheme="majorBidi" w:cstheme="majorBidi"/>
          <w:b/>
          <w:i/>
        </w:rPr>
        <w:t>Подготовка служителей и религиозного персонала православного вероисповедания</w:t>
      </w:r>
    </w:p>
    <w:p w14:paraId="3F60A374" w14:textId="77777777"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  <w:i/>
        </w:rPr>
      </w:pPr>
      <w:r w:rsidRPr="00FA4D74">
        <w:rPr>
          <w:rFonts w:asciiTheme="majorBidi" w:hAnsiTheme="majorBidi" w:cstheme="majorBidi"/>
          <w:i/>
        </w:rPr>
        <w:t xml:space="preserve">Квалификация выпускника: </w:t>
      </w:r>
      <w:r w:rsidRPr="00FA4D74">
        <w:rPr>
          <w:rFonts w:asciiTheme="majorBidi" w:hAnsiTheme="majorBidi" w:cstheme="majorBidi"/>
          <w:b/>
          <w:i/>
        </w:rPr>
        <w:t>бакалавр богословия</w:t>
      </w:r>
    </w:p>
    <w:p w14:paraId="796B6F74" w14:textId="77777777"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  <w:i/>
        </w:rPr>
      </w:pPr>
      <w:r w:rsidRPr="00FA4D74">
        <w:rPr>
          <w:rFonts w:asciiTheme="majorBidi" w:hAnsiTheme="majorBidi" w:cstheme="majorBidi"/>
          <w:i/>
        </w:rPr>
        <w:t>Форма обучения:</w:t>
      </w:r>
      <w:r w:rsidRPr="00FA4D74">
        <w:rPr>
          <w:rFonts w:asciiTheme="majorBidi" w:hAnsiTheme="majorBidi" w:cstheme="majorBidi"/>
          <w:b/>
          <w:i/>
        </w:rPr>
        <w:t xml:space="preserve"> очная</w:t>
      </w:r>
    </w:p>
    <w:p w14:paraId="299FBEEF" w14:textId="77777777"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706CB229" w14:textId="77777777"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14FBB8D9" w14:textId="77777777"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17EF0A51" w14:textId="77777777"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486B82B8" w14:textId="77777777"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2FDA34EC" w14:textId="77777777" w:rsidR="00DF0C30" w:rsidRPr="00FA4D74" w:rsidRDefault="00DF0C30" w:rsidP="00C16CB8">
      <w:pPr>
        <w:spacing w:after="120" w:line="276" w:lineRule="auto"/>
        <w:rPr>
          <w:rFonts w:asciiTheme="majorBidi" w:hAnsiTheme="majorBidi" w:cstheme="majorBidi"/>
        </w:rPr>
      </w:pPr>
    </w:p>
    <w:p w14:paraId="612D1AAC" w14:textId="77777777"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p w14:paraId="1A6529A1" w14:textId="223B4210"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Москва, 20</w:t>
      </w:r>
      <w:r w:rsidR="00CD2F2F" w:rsidRPr="00FA4D74">
        <w:rPr>
          <w:rFonts w:asciiTheme="majorBidi" w:hAnsiTheme="majorBidi" w:cstheme="majorBidi"/>
        </w:rPr>
        <w:t>2</w:t>
      </w:r>
      <w:r w:rsidR="00C16CB8">
        <w:rPr>
          <w:rFonts w:asciiTheme="majorBidi" w:hAnsiTheme="majorBidi" w:cstheme="majorBidi"/>
          <w:lang w:val="en-US"/>
        </w:rPr>
        <w:t>1</w:t>
      </w:r>
      <w:r w:rsidRPr="00FA4D74">
        <w:rPr>
          <w:rFonts w:asciiTheme="majorBidi" w:hAnsiTheme="majorBidi" w:cstheme="majorBidi"/>
        </w:rPr>
        <w:t xml:space="preserve"> г.</w:t>
      </w:r>
    </w:p>
    <w:sdt>
      <w:sdtPr>
        <w:rPr>
          <w:rFonts w:asciiTheme="majorBidi" w:eastAsia="Times New Roman" w:hAnsiTheme="majorBidi" w:cs="Times New Roman"/>
          <w:b w:val="0"/>
          <w:bCs w:val="0"/>
          <w:color w:val="auto"/>
          <w:sz w:val="24"/>
          <w:szCs w:val="24"/>
        </w:rPr>
        <w:id w:val="-640806771"/>
      </w:sdtPr>
      <w:sdtEndPr/>
      <w:sdtContent>
        <w:p w14:paraId="702EDB09" w14:textId="77777777" w:rsidR="005F5357" w:rsidRPr="00FA4D74" w:rsidRDefault="005F5357" w:rsidP="00FA4D74">
          <w:pPr>
            <w:pStyle w:val="a5"/>
            <w:spacing w:before="0" w:after="120"/>
            <w:rPr>
              <w:rFonts w:asciiTheme="majorBidi" w:hAnsiTheme="majorBidi"/>
              <w:color w:val="000000" w:themeColor="text1"/>
              <w:sz w:val="24"/>
              <w:szCs w:val="24"/>
            </w:rPr>
          </w:pPr>
          <w:r w:rsidRPr="00FA4D74">
            <w:rPr>
              <w:rFonts w:asciiTheme="majorBidi" w:hAnsiTheme="majorBidi"/>
              <w:color w:val="000000" w:themeColor="text1"/>
              <w:sz w:val="24"/>
              <w:szCs w:val="24"/>
            </w:rPr>
            <w:t>Оглавление</w:t>
          </w:r>
        </w:p>
        <w:p w14:paraId="5095DE48" w14:textId="77777777" w:rsidR="00FA4D74" w:rsidRPr="00FA4D74" w:rsidRDefault="00287ADE" w:rsidP="00FA4D7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r w:rsidRPr="00FA4D74">
            <w:rPr>
              <w:rFonts w:asciiTheme="majorBidi" w:hAnsiTheme="majorBidi" w:cstheme="majorBidi"/>
            </w:rPr>
            <w:fldChar w:fldCharType="begin"/>
          </w:r>
          <w:r w:rsidR="005F5357" w:rsidRPr="00FA4D74">
            <w:rPr>
              <w:rFonts w:asciiTheme="majorBidi" w:hAnsiTheme="majorBidi" w:cstheme="majorBidi"/>
            </w:rPr>
            <w:instrText xml:space="preserve"> TOC \o "1-3" \h \z \u </w:instrText>
          </w:r>
          <w:r w:rsidRPr="00FA4D74">
            <w:rPr>
              <w:rFonts w:asciiTheme="majorBidi" w:hAnsiTheme="majorBidi" w:cstheme="majorBidi"/>
            </w:rPr>
            <w:fldChar w:fldCharType="separate"/>
          </w:r>
          <w:hyperlink w:anchor="_Toc54894530" w:history="1">
            <w:r w:rsidR="00FA4D74" w:rsidRPr="00FA4D74">
              <w:rPr>
                <w:rStyle w:val="a4"/>
                <w:rFonts w:asciiTheme="majorBidi" w:hAnsiTheme="majorBidi" w:cstheme="majorBidi"/>
              </w:rPr>
              <w:t>Цели освоения дисциплины</w:t>
            </w:r>
            <w:r w:rsidR="00FA4D74" w:rsidRPr="00FA4D74">
              <w:rPr>
                <w:rFonts w:asciiTheme="majorBidi" w:hAnsiTheme="majorBidi" w:cstheme="majorBidi"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webHidden/>
              </w:rPr>
              <w:instrText xml:space="preserve"> PAGEREF _Toc54894530 \h </w:instrText>
            </w:r>
            <w:r w:rsidR="00FA4D74" w:rsidRPr="00FA4D74">
              <w:rPr>
                <w:rFonts w:asciiTheme="majorBidi" w:hAnsiTheme="majorBidi" w:cstheme="majorBidi"/>
                <w:webHidden/>
              </w:rPr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separate"/>
            </w:r>
            <w:r w:rsidR="00566694">
              <w:rPr>
                <w:rFonts w:asciiTheme="majorBidi" w:hAnsiTheme="majorBidi" w:cstheme="majorBidi"/>
                <w:webHidden/>
              </w:rPr>
              <w:t>3</w:t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14:paraId="207D4D4B" w14:textId="77777777" w:rsidR="00FA4D74" w:rsidRPr="00FA4D74" w:rsidRDefault="00DE3932" w:rsidP="00FA4D7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4894531" w:history="1">
            <w:r w:rsidR="00FA4D74" w:rsidRPr="00FA4D74">
              <w:rPr>
                <w:rStyle w:val="a4"/>
                <w:rFonts w:asciiTheme="majorBidi" w:hAnsiTheme="majorBidi" w:cstheme="majorBidi"/>
              </w:rPr>
              <w:t>Целями освоения дисциплины являются:</w:t>
            </w:r>
            <w:r w:rsidR="00FA4D74" w:rsidRPr="00FA4D74">
              <w:rPr>
                <w:rFonts w:asciiTheme="majorBidi" w:hAnsiTheme="majorBidi" w:cstheme="majorBidi"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webHidden/>
              </w:rPr>
              <w:instrText xml:space="preserve"> PAGEREF _Toc54894531 \h </w:instrText>
            </w:r>
            <w:r w:rsidR="00FA4D74" w:rsidRPr="00FA4D74">
              <w:rPr>
                <w:rFonts w:asciiTheme="majorBidi" w:hAnsiTheme="majorBidi" w:cstheme="majorBidi"/>
                <w:webHidden/>
              </w:rPr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separate"/>
            </w:r>
            <w:r w:rsidR="00566694">
              <w:rPr>
                <w:rFonts w:asciiTheme="majorBidi" w:hAnsiTheme="majorBidi" w:cstheme="majorBidi"/>
                <w:webHidden/>
              </w:rPr>
              <w:t>3</w:t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14:paraId="020B079F" w14:textId="77777777" w:rsidR="00FA4D74" w:rsidRPr="00FA4D74" w:rsidRDefault="00DE3932" w:rsidP="00FA4D7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4894532" w:history="1">
            <w:r w:rsidR="00FA4D74" w:rsidRPr="00FA4D74">
              <w:rPr>
                <w:rStyle w:val="a4"/>
                <w:rFonts w:asciiTheme="majorBidi" w:hAnsiTheme="majorBidi" w:cstheme="majorBidi"/>
              </w:rPr>
              <w:t>Место дисциплины в структуре образовательной программы</w:t>
            </w:r>
            <w:r w:rsidR="00FA4D74" w:rsidRPr="00FA4D74">
              <w:rPr>
                <w:rFonts w:asciiTheme="majorBidi" w:hAnsiTheme="majorBidi" w:cstheme="majorBidi"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webHidden/>
              </w:rPr>
              <w:instrText xml:space="preserve"> PAGEREF _Toc54894532 \h </w:instrText>
            </w:r>
            <w:r w:rsidR="00FA4D74" w:rsidRPr="00FA4D74">
              <w:rPr>
                <w:rFonts w:asciiTheme="majorBidi" w:hAnsiTheme="majorBidi" w:cstheme="majorBidi"/>
                <w:webHidden/>
              </w:rPr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separate"/>
            </w:r>
            <w:r w:rsidR="00566694">
              <w:rPr>
                <w:rFonts w:asciiTheme="majorBidi" w:hAnsiTheme="majorBidi" w:cstheme="majorBidi"/>
                <w:webHidden/>
              </w:rPr>
              <w:t>3</w:t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14:paraId="7C301C46" w14:textId="77777777" w:rsidR="00FA4D74" w:rsidRPr="00FA4D74" w:rsidRDefault="00DE3932" w:rsidP="00FA4D7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4894533" w:history="1">
            <w:r w:rsidR="00FA4D74" w:rsidRPr="00FA4D74">
              <w:rPr>
                <w:rStyle w:val="a4"/>
                <w:rFonts w:asciiTheme="majorBidi" w:hAnsiTheme="majorBidi" w:cstheme="majorBidi"/>
              </w:rPr>
              <w:t>Перечень планируемых результатов обучения по дисциплине</w:t>
            </w:r>
            <w:r w:rsidR="00FA4D74" w:rsidRPr="00FA4D74">
              <w:rPr>
                <w:rFonts w:asciiTheme="majorBidi" w:hAnsiTheme="majorBidi" w:cstheme="majorBidi"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webHidden/>
              </w:rPr>
              <w:instrText xml:space="preserve"> PAGEREF _Toc54894533 \h </w:instrText>
            </w:r>
            <w:r w:rsidR="00FA4D74" w:rsidRPr="00FA4D74">
              <w:rPr>
                <w:rFonts w:asciiTheme="majorBidi" w:hAnsiTheme="majorBidi" w:cstheme="majorBidi"/>
                <w:webHidden/>
              </w:rPr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separate"/>
            </w:r>
            <w:r w:rsidR="00566694">
              <w:rPr>
                <w:rFonts w:asciiTheme="majorBidi" w:hAnsiTheme="majorBidi" w:cstheme="majorBidi"/>
                <w:webHidden/>
              </w:rPr>
              <w:t>3</w:t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14:paraId="5CB9AE81" w14:textId="77777777" w:rsidR="00FA4D74" w:rsidRPr="00FA4D74" w:rsidRDefault="00DE3932" w:rsidP="00FA4D7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534" w:history="1">
            <w:r w:rsidR="00FA4D74" w:rsidRPr="00FA4D74">
              <w:rPr>
                <w:rStyle w:val="a4"/>
                <w:rFonts w:asciiTheme="majorBidi" w:hAnsiTheme="majorBidi" w:cstheme="majorBidi"/>
                <w:noProof/>
              </w:rPr>
              <w:t>Компетенция, формируемая дисциплиной</w: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instrText xml:space="preserve"> PAGEREF _Toc54894534 \h </w:instrTex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66694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5A686C32" w14:textId="77777777" w:rsidR="00FA4D74" w:rsidRPr="00FA4D74" w:rsidRDefault="00DE3932" w:rsidP="00FA4D7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535" w:history="1">
            <w:r w:rsidR="00FA4D74" w:rsidRPr="00FA4D74">
              <w:rPr>
                <w:rStyle w:val="a4"/>
                <w:rFonts w:asciiTheme="majorBidi" w:hAnsiTheme="majorBidi" w:cstheme="majorBidi"/>
                <w:noProof/>
              </w:rPr>
              <w:t>Этапы освоения компетенции</w: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instrText xml:space="preserve"> PAGEREF _Toc54894535 \h </w:instrTex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66694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730B9221" w14:textId="77777777" w:rsidR="00FA4D74" w:rsidRPr="00FA4D74" w:rsidRDefault="00DE3932" w:rsidP="00FA4D7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536" w:history="1">
            <w:r w:rsidR="00FA4D74" w:rsidRPr="00FA4D74">
              <w:rPr>
                <w:rStyle w:val="a4"/>
                <w:rFonts w:asciiTheme="majorBidi" w:hAnsiTheme="majorBidi" w:cstheme="majorBidi"/>
                <w:noProof/>
              </w:rPr>
              <w:t>Знания, умения и навыки, получаемые в результате освоения дисциплины</w: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instrText xml:space="preserve"> PAGEREF _Toc54894536 \h </w:instrTex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66694">
              <w:rPr>
                <w:rFonts w:asciiTheme="majorBidi" w:hAnsiTheme="majorBidi" w:cstheme="majorBidi"/>
                <w:noProof/>
                <w:webHidden/>
              </w:rPr>
              <w:t>4</w: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1DF1DF45" w14:textId="77777777" w:rsidR="00FA4D74" w:rsidRPr="00FA4D74" w:rsidRDefault="00DE3932" w:rsidP="00FA4D7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4894537" w:history="1">
            <w:r w:rsidR="00FA4D74" w:rsidRPr="00FA4D74">
              <w:rPr>
                <w:rStyle w:val="a4"/>
                <w:rFonts w:asciiTheme="majorBidi" w:hAnsiTheme="majorBidi" w:cstheme="majorBidi"/>
              </w:rPr>
              <w:t>Объём дисциплины и трудоёмкость по видам учебных занятий</w:t>
            </w:r>
            <w:r w:rsidR="00FA4D74" w:rsidRPr="00FA4D74">
              <w:rPr>
                <w:rFonts w:asciiTheme="majorBidi" w:hAnsiTheme="majorBidi" w:cstheme="majorBidi"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webHidden/>
              </w:rPr>
              <w:instrText xml:space="preserve"> PAGEREF _Toc54894537 \h </w:instrText>
            </w:r>
            <w:r w:rsidR="00FA4D74" w:rsidRPr="00FA4D74">
              <w:rPr>
                <w:rFonts w:asciiTheme="majorBidi" w:hAnsiTheme="majorBidi" w:cstheme="majorBidi"/>
                <w:webHidden/>
              </w:rPr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separate"/>
            </w:r>
            <w:r w:rsidR="00566694">
              <w:rPr>
                <w:rFonts w:asciiTheme="majorBidi" w:hAnsiTheme="majorBidi" w:cstheme="majorBidi"/>
                <w:webHidden/>
              </w:rPr>
              <w:t>6</w:t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14:paraId="630F2777" w14:textId="77777777" w:rsidR="00FA4D74" w:rsidRPr="00FA4D74" w:rsidRDefault="00DE3932" w:rsidP="00FA4D7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4894538" w:history="1">
            <w:r w:rsidR="00FA4D74" w:rsidRPr="00FA4D74">
              <w:rPr>
                <w:rStyle w:val="a4"/>
                <w:rFonts w:asciiTheme="majorBidi" w:hAnsiTheme="majorBidi" w:cstheme="majorBidi"/>
              </w:rPr>
              <w:t>Содержание дисциплины, структурированное по темам</w:t>
            </w:r>
            <w:r w:rsidR="00FA4D74" w:rsidRPr="00FA4D74">
              <w:rPr>
                <w:rFonts w:asciiTheme="majorBidi" w:hAnsiTheme="majorBidi" w:cstheme="majorBidi"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webHidden/>
              </w:rPr>
              <w:instrText xml:space="preserve"> PAGEREF _Toc54894538 \h </w:instrText>
            </w:r>
            <w:r w:rsidR="00FA4D74" w:rsidRPr="00FA4D74">
              <w:rPr>
                <w:rFonts w:asciiTheme="majorBidi" w:hAnsiTheme="majorBidi" w:cstheme="majorBidi"/>
                <w:webHidden/>
              </w:rPr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separate"/>
            </w:r>
            <w:r w:rsidR="00566694">
              <w:rPr>
                <w:rFonts w:asciiTheme="majorBidi" w:hAnsiTheme="majorBidi" w:cstheme="majorBidi"/>
                <w:webHidden/>
              </w:rPr>
              <w:t>6</w:t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14:paraId="5769F26C" w14:textId="77777777" w:rsidR="00FA4D74" w:rsidRPr="00FA4D74" w:rsidRDefault="00DE3932" w:rsidP="00FA4D7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4894539" w:history="1">
            <w:r w:rsidR="00FA4D74" w:rsidRPr="00FA4D74">
              <w:rPr>
                <w:rStyle w:val="a4"/>
                <w:rFonts w:asciiTheme="majorBidi" w:hAnsiTheme="majorBidi" w:cstheme="majorBidi"/>
              </w:rPr>
              <w:t>Учебно-методическое обеспечение самостоятельной работы обучающихся</w:t>
            </w:r>
            <w:r w:rsidR="00FA4D74" w:rsidRPr="00FA4D74">
              <w:rPr>
                <w:rStyle w:val="a4"/>
                <w:rFonts w:asciiTheme="majorBidi" w:hAnsiTheme="majorBidi" w:cstheme="majorBidi"/>
                <w:i/>
              </w:rPr>
              <w:t xml:space="preserve"> </w:t>
            </w:r>
            <w:r w:rsidR="00FA4D74" w:rsidRPr="00FA4D74">
              <w:rPr>
                <w:rStyle w:val="a4"/>
                <w:rFonts w:asciiTheme="majorBidi" w:hAnsiTheme="majorBidi" w:cstheme="majorBidi"/>
              </w:rPr>
              <w:t>по дисциплине</w:t>
            </w:r>
            <w:r w:rsidR="00FA4D74" w:rsidRPr="00FA4D74">
              <w:rPr>
                <w:rFonts w:asciiTheme="majorBidi" w:hAnsiTheme="majorBidi" w:cstheme="majorBidi"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webHidden/>
              </w:rPr>
              <w:instrText xml:space="preserve"> PAGEREF _Toc54894539 \h </w:instrText>
            </w:r>
            <w:r w:rsidR="00FA4D74" w:rsidRPr="00FA4D74">
              <w:rPr>
                <w:rFonts w:asciiTheme="majorBidi" w:hAnsiTheme="majorBidi" w:cstheme="majorBidi"/>
                <w:webHidden/>
              </w:rPr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separate"/>
            </w:r>
            <w:r w:rsidR="00566694">
              <w:rPr>
                <w:rFonts w:asciiTheme="majorBidi" w:hAnsiTheme="majorBidi" w:cstheme="majorBidi"/>
                <w:webHidden/>
              </w:rPr>
              <w:t>8</w:t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14:paraId="1685EC2F" w14:textId="77777777" w:rsidR="00FA4D74" w:rsidRPr="00FA4D74" w:rsidRDefault="00DE3932" w:rsidP="00FA4D7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4894540" w:history="1">
            <w:r w:rsidR="00FA4D74" w:rsidRPr="00FA4D74">
              <w:rPr>
                <w:rStyle w:val="a4"/>
                <w:rFonts w:asciiTheme="majorBidi" w:hAnsiTheme="majorBidi" w:cstheme="majorBidi"/>
              </w:rPr>
              <w:t>Фонд оценочных средств</w:t>
            </w:r>
            <w:r w:rsidR="00FA4D74" w:rsidRPr="00FA4D74">
              <w:rPr>
                <w:rFonts w:asciiTheme="majorBidi" w:hAnsiTheme="majorBidi" w:cstheme="majorBidi"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webHidden/>
              </w:rPr>
              <w:instrText xml:space="preserve"> PAGEREF _Toc54894540 \h </w:instrText>
            </w:r>
            <w:r w:rsidR="00FA4D74" w:rsidRPr="00FA4D74">
              <w:rPr>
                <w:rFonts w:asciiTheme="majorBidi" w:hAnsiTheme="majorBidi" w:cstheme="majorBidi"/>
                <w:webHidden/>
              </w:rPr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separate"/>
            </w:r>
            <w:r w:rsidR="00566694">
              <w:rPr>
                <w:rFonts w:asciiTheme="majorBidi" w:hAnsiTheme="majorBidi" w:cstheme="majorBidi"/>
                <w:webHidden/>
              </w:rPr>
              <w:t>8</w:t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14:paraId="2AC27D79" w14:textId="77777777" w:rsidR="00FA4D74" w:rsidRPr="00FA4D74" w:rsidRDefault="00DE3932" w:rsidP="00FA4D7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541" w:history="1">
            <w:r w:rsidR="00FA4D74" w:rsidRPr="00FA4D74">
              <w:rPr>
                <w:rStyle w:val="a4"/>
                <w:rFonts w:asciiTheme="majorBidi" w:hAnsiTheme="majorBidi" w:cstheme="majorBidi"/>
                <w:noProof/>
              </w:rPr>
              <w:t>Информация о фонде оценочных средств и контролируемой компетенции</w: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instrText xml:space="preserve"> PAGEREF _Toc54894541 \h </w:instrTex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66694"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02545FDB" w14:textId="77777777" w:rsidR="00FA4D74" w:rsidRPr="00FA4D74" w:rsidRDefault="00DE3932" w:rsidP="00FA4D7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542" w:history="1">
            <w:r w:rsidR="00FA4D74" w:rsidRPr="00FA4D74">
              <w:rPr>
                <w:rStyle w:val="a4"/>
                <w:rFonts w:asciiTheme="majorBidi" w:hAnsiTheme="majorBidi" w:cstheme="majorBidi"/>
                <w:noProof/>
              </w:rPr>
              <w:t>Показатели оценивания основного этапа освоения компетенции</w: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instrText xml:space="preserve"> PAGEREF _Toc54894542 \h </w:instrTex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66694"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79EE0050" w14:textId="77777777" w:rsidR="00FA4D74" w:rsidRPr="00FA4D74" w:rsidRDefault="00DE3932" w:rsidP="00FA4D7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543" w:history="1">
            <w:r w:rsidR="00FA4D74" w:rsidRPr="00FA4D74">
              <w:rPr>
                <w:rStyle w:val="a4"/>
                <w:rFonts w:asciiTheme="majorBidi" w:hAnsiTheme="majorBidi" w:cstheme="majorBidi"/>
                <w:noProof/>
              </w:rPr>
              <w:t>Перечень вопросов для промежуточной аттестации</w: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instrText xml:space="preserve"> PAGEREF _Toc54894543 \h </w:instrTex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66694"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3A8F0044" w14:textId="77777777" w:rsidR="00FA4D74" w:rsidRPr="00FA4D74" w:rsidRDefault="00DE3932" w:rsidP="00FA4D7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544" w:history="1">
            <w:r w:rsidR="00FA4D74" w:rsidRPr="00FA4D74">
              <w:rPr>
                <w:rStyle w:val="a4"/>
                <w:rFonts w:asciiTheme="majorBidi" w:hAnsiTheme="majorBidi" w:cstheme="majorBidi"/>
                <w:noProof/>
              </w:rPr>
              <w:t>Критерии оценивания основного этапа освоения компетенции</w: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instrText xml:space="preserve"> PAGEREF _Toc54894544 \h </w:instrTex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66694">
              <w:rPr>
                <w:rFonts w:asciiTheme="majorBidi" w:hAnsiTheme="majorBidi" w:cstheme="majorBidi"/>
                <w:noProof/>
                <w:webHidden/>
              </w:rPr>
              <w:t>9</w: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1B09FD35" w14:textId="77777777" w:rsidR="00FA4D74" w:rsidRPr="00FA4D74" w:rsidRDefault="00DE3932" w:rsidP="00FA4D7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545" w:history="1">
            <w:r w:rsidR="00FA4D74" w:rsidRPr="00FA4D74">
              <w:rPr>
                <w:rStyle w:val="a4"/>
                <w:rFonts w:asciiTheme="majorBidi" w:hAnsiTheme="majorBidi" w:cstheme="majorBidi"/>
                <w:noProof/>
              </w:rPr>
              <w:t>Описание шкал оценивания основного этапа освоения компетенции</w: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instrText xml:space="preserve"> PAGEREF _Toc54894545 \h </w:instrTex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66694">
              <w:rPr>
                <w:rFonts w:asciiTheme="majorBidi" w:hAnsiTheme="majorBidi" w:cstheme="majorBidi"/>
                <w:noProof/>
                <w:webHidden/>
              </w:rPr>
              <w:t>9</w: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69439F30" w14:textId="77777777" w:rsidR="00FA4D74" w:rsidRPr="00FA4D74" w:rsidRDefault="00DE3932" w:rsidP="00FA4D7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546" w:history="1">
            <w:r w:rsidR="00FA4D74" w:rsidRPr="00FA4D74">
              <w:rPr>
                <w:rStyle w:val="a4"/>
                <w:rFonts w:asciiTheme="majorBidi" w:hAnsiTheme="majorBidi" w:cstheme="majorBidi"/>
                <w:noProof/>
              </w:rPr>
              <w:t>Средства оценивания</w: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instrText xml:space="preserve"> PAGEREF _Toc54894546 \h </w:instrTex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66694"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623ED279" w14:textId="77777777" w:rsidR="00FA4D74" w:rsidRPr="00FA4D74" w:rsidRDefault="00DE3932" w:rsidP="00FA4D7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4894547" w:history="1">
            <w:r w:rsidR="00FA4D74" w:rsidRPr="00FA4D74">
              <w:rPr>
                <w:rStyle w:val="a4"/>
                <w:rFonts w:asciiTheme="majorBidi" w:hAnsiTheme="majorBidi" w:cstheme="majorBidi"/>
              </w:rPr>
              <w:t>Литература</w:t>
            </w:r>
            <w:r w:rsidR="00FA4D74" w:rsidRPr="00FA4D74">
              <w:rPr>
                <w:rFonts w:asciiTheme="majorBidi" w:hAnsiTheme="majorBidi" w:cstheme="majorBidi"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webHidden/>
              </w:rPr>
              <w:instrText xml:space="preserve"> PAGEREF _Toc54894547 \h </w:instrText>
            </w:r>
            <w:r w:rsidR="00FA4D74" w:rsidRPr="00FA4D74">
              <w:rPr>
                <w:rFonts w:asciiTheme="majorBidi" w:hAnsiTheme="majorBidi" w:cstheme="majorBidi"/>
                <w:webHidden/>
              </w:rPr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separate"/>
            </w:r>
            <w:r w:rsidR="00566694">
              <w:rPr>
                <w:rFonts w:asciiTheme="majorBidi" w:hAnsiTheme="majorBidi" w:cstheme="majorBidi"/>
                <w:webHidden/>
              </w:rPr>
              <w:t>10</w:t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14:paraId="1F1D443A" w14:textId="77777777" w:rsidR="00FA4D74" w:rsidRPr="00FA4D74" w:rsidRDefault="00DE3932" w:rsidP="00FA4D7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4894548" w:history="1">
            <w:r w:rsidR="00FA4D74" w:rsidRPr="00FA4D74">
              <w:rPr>
                <w:rStyle w:val="a4"/>
                <w:rFonts w:asciiTheme="majorBidi" w:hAnsiTheme="majorBidi" w:cstheme="majorBidi"/>
              </w:rPr>
              <w:t>а) Основная литература</w:t>
            </w:r>
            <w:r w:rsidR="00FA4D74" w:rsidRPr="00FA4D74">
              <w:rPr>
                <w:rFonts w:asciiTheme="majorBidi" w:hAnsiTheme="majorBidi" w:cstheme="majorBidi"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webHidden/>
              </w:rPr>
              <w:instrText xml:space="preserve"> PAGEREF _Toc54894548 \h </w:instrText>
            </w:r>
            <w:r w:rsidR="00FA4D74" w:rsidRPr="00FA4D74">
              <w:rPr>
                <w:rFonts w:asciiTheme="majorBidi" w:hAnsiTheme="majorBidi" w:cstheme="majorBidi"/>
                <w:webHidden/>
              </w:rPr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separate"/>
            </w:r>
            <w:r w:rsidR="00566694">
              <w:rPr>
                <w:rFonts w:asciiTheme="majorBidi" w:hAnsiTheme="majorBidi" w:cstheme="majorBidi"/>
                <w:webHidden/>
              </w:rPr>
              <w:t>10</w:t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14:paraId="40CF177F" w14:textId="77777777" w:rsidR="00FA4D74" w:rsidRPr="00FA4D74" w:rsidRDefault="00DE3932" w:rsidP="00FA4D7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4894549" w:history="1">
            <w:r w:rsidR="00FA4D74" w:rsidRPr="00FA4D74">
              <w:rPr>
                <w:rStyle w:val="a4"/>
                <w:rFonts w:asciiTheme="majorBidi" w:hAnsiTheme="majorBidi" w:cstheme="majorBidi"/>
              </w:rPr>
              <w:t>б) Дополнительная литература</w:t>
            </w:r>
            <w:r w:rsidR="00FA4D74" w:rsidRPr="00FA4D74">
              <w:rPr>
                <w:rFonts w:asciiTheme="majorBidi" w:hAnsiTheme="majorBidi" w:cstheme="majorBidi"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webHidden/>
              </w:rPr>
              <w:instrText xml:space="preserve"> PAGEREF _Toc54894549 \h </w:instrText>
            </w:r>
            <w:r w:rsidR="00FA4D74" w:rsidRPr="00FA4D74">
              <w:rPr>
                <w:rFonts w:asciiTheme="majorBidi" w:hAnsiTheme="majorBidi" w:cstheme="majorBidi"/>
                <w:webHidden/>
              </w:rPr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separate"/>
            </w:r>
            <w:r w:rsidR="00566694">
              <w:rPr>
                <w:rFonts w:asciiTheme="majorBidi" w:hAnsiTheme="majorBidi" w:cstheme="majorBidi"/>
                <w:webHidden/>
              </w:rPr>
              <w:t>11</w:t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14:paraId="63C54657" w14:textId="77777777" w:rsidR="00FA4D74" w:rsidRPr="00FA4D74" w:rsidRDefault="00DE3932" w:rsidP="00FA4D74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550" w:history="1">
            <w:r w:rsidR="00FA4D74" w:rsidRPr="00FA4D74">
              <w:rPr>
                <w:rStyle w:val="a4"/>
                <w:rFonts w:asciiTheme="majorBidi" w:hAnsiTheme="majorBidi" w:cstheme="majorBidi"/>
                <w:noProof/>
              </w:rPr>
              <w:t>Интернет-ресурсы</w: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instrText xml:space="preserve"> PAGEREF _Toc54894550 \h </w:instrTex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66694">
              <w:rPr>
                <w:rFonts w:asciiTheme="majorBidi" w:hAnsiTheme="majorBidi" w:cstheme="majorBidi"/>
                <w:noProof/>
                <w:webHidden/>
              </w:rPr>
              <w:t>11</w: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22286454" w14:textId="77777777" w:rsidR="00FA4D74" w:rsidRPr="00FA4D74" w:rsidRDefault="00DE3932" w:rsidP="00FA4D7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4894551" w:history="1">
            <w:r w:rsidR="00FA4D74" w:rsidRPr="00FA4D74">
              <w:rPr>
                <w:rStyle w:val="a4"/>
                <w:rFonts w:asciiTheme="majorBidi" w:hAnsiTheme="majorBidi" w:cstheme="majorBidi"/>
              </w:rPr>
              <w:t>Методические указания для обучающихся по освоению дисциплины</w:t>
            </w:r>
            <w:r w:rsidR="00FA4D74" w:rsidRPr="00FA4D74">
              <w:rPr>
                <w:rFonts w:asciiTheme="majorBidi" w:hAnsiTheme="majorBidi" w:cstheme="majorBidi"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webHidden/>
              </w:rPr>
              <w:instrText xml:space="preserve"> PAGEREF _Toc54894551 \h </w:instrText>
            </w:r>
            <w:r w:rsidR="00FA4D74" w:rsidRPr="00FA4D74">
              <w:rPr>
                <w:rFonts w:asciiTheme="majorBidi" w:hAnsiTheme="majorBidi" w:cstheme="majorBidi"/>
                <w:webHidden/>
              </w:rPr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separate"/>
            </w:r>
            <w:r w:rsidR="00566694">
              <w:rPr>
                <w:rFonts w:asciiTheme="majorBidi" w:hAnsiTheme="majorBidi" w:cstheme="majorBidi"/>
                <w:webHidden/>
              </w:rPr>
              <w:t>11</w:t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14:paraId="029DB380" w14:textId="77777777" w:rsidR="00FA4D74" w:rsidRPr="00FA4D74" w:rsidRDefault="00DE3932" w:rsidP="00FA4D7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4894552" w:history="1">
            <w:r w:rsidR="00FA4D74" w:rsidRPr="00FA4D74">
              <w:rPr>
                <w:rStyle w:val="a4"/>
                <w:rFonts w:asciiTheme="majorBidi" w:hAnsiTheme="majorBidi" w:cstheme="majorBidi"/>
              </w:rPr>
              <w:t>Материально-техническая база для осуществления образовательного процесса</w:t>
            </w:r>
            <w:r w:rsidR="00FA4D74" w:rsidRPr="00FA4D74">
              <w:rPr>
                <w:rFonts w:asciiTheme="majorBidi" w:hAnsiTheme="majorBidi" w:cstheme="majorBidi"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webHidden/>
              </w:rPr>
              <w:instrText xml:space="preserve"> PAGEREF _Toc54894552 \h </w:instrText>
            </w:r>
            <w:r w:rsidR="00FA4D74" w:rsidRPr="00FA4D74">
              <w:rPr>
                <w:rFonts w:asciiTheme="majorBidi" w:hAnsiTheme="majorBidi" w:cstheme="majorBidi"/>
                <w:webHidden/>
              </w:rPr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separate"/>
            </w:r>
            <w:r w:rsidR="00566694">
              <w:rPr>
                <w:rFonts w:asciiTheme="majorBidi" w:hAnsiTheme="majorBidi" w:cstheme="majorBidi"/>
                <w:webHidden/>
              </w:rPr>
              <w:t>12</w:t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14:paraId="76FBE5D3" w14:textId="77777777" w:rsidR="005F5357" w:rsidRPr="00FA4D74" w:rsidRDefault="00287ADE" w:rsidP="00FA4D74">
          <w:pPr>
            <w:spacing w:after="120" w:line="276" w:lineRule="auto"/>
            <w:rPr>
              <w:rFonts w:asciiTheme="majorBidi" w:hAnsiTheme="majorBidi" w:cstheme="majorBidi"/>
            </w:rPr>
          </w:pPr>
          <w:r w:rsidRPr="00FA4D74">
            <w:rPr>
              <w:rFonts w:asciiTheme="majorBidi" w:hAnsiTheme="majorBidi" w:cstheme="majorBidi"/>
              <w:b/>
              <w:bCs/>
            </w:rPr>
            <w:fldChar w:fldCharType="end"/>
          </w:r>
        </w:p>
      </w:sdtContent>
    </w:sdt>
    <w:p w14:paraId="38ACD5ED" w14:textId="77777777" w:rsidR="005F5357" w:rsidRPr="00FA4D74" w:rsidRDefault="005F5357" w:rsidP="00FA4D74">
      <w:pPr>
        <w:pStyle w:val="2"/>
      </w:pPr>
    </w:p>
    <w:p w14:paraId="5997C2D5" w14:textId="77777777" w:rsidR="00DF0C30" w:rsidRDefault="00DF0C30" w:rsidP="00FA4D74">
      <w:pPr>
        <w:pStyle w:val="2"/>
      </w:pPr>
    </w:p>
    <w:p w14:paraId="2E1A4823" w14:textId="77777777" w:rsidR="00FA4D74" w:rsidRDefault="00FA4D74" w:rsidP="00FA4D74"/>
    <w:p w14:paraId="414E29A0" w14:textId="77777777" w:rsidR="00FA4D74" w:rsidRPr="00FA4D74" w:rsidRDefault="00FA4D74" w:rsidP="00FA4D74"/>
    <w:p w14:paraId="6E9FC0D4" w14:textId="77777777" w:rsidR="008A4CA6" w:rsidRPr="00FA4D74" w:rsidRDefault="008A4CA6" w:rsidP="00FA4D74">
      <w:pPr>
        <w:spacing w:after="120" w:line="276" w:lineRule="auto"/>
        <w:rPr>
          <w:rFonts w:asciiTheme="majorBidi" w:hAnsiTheme="majorBidi" w:cstheme="majorBidi"/>
        </w:rPr>
      </w:pPr>
    </w:p>
    <w:p w14:paraId="01B57FD4" w14:textId="77777777" w:rsidR="005F5357" w:rsidRPr="00FA4D74" w:rsidRDefault="00354285" w:rsidP="00FA4D74">
      <w:pPr>
        <w:pStyle w:val="2"/>
      </w:pPr>
      <w:bookmarkStart w:id="0" w:name="_Toc54894530"/>
      <w:r w:rsidRPr="00FA4D74">
        <w:lastRenderedPageBreak/>
        <w:t>Цел</w:t>
      </w:r>
      <w:r w:rsidR="0015696C" w:rsidRPr="00FA4D74">
        <w:t>и</w:t>
      </w:r>
      <w:r w:rsidR="005F5357" w:rsidRPr="00FA4D74">
        <w:t xml:space="preserve"> освоения дисциплины</w:t>
      </w:r>
      <w:bookmarkEnd w:id="0"/>
    </w:p>
    <w:p w14:paraId="2AF59067" w14:textId="77777777" w:rsidR="00E7649E" w:rsidRPr="00FA4D74" w:rsidRDefault="00E7649E" w:rsidP="00FA4D74">
      <w:pPr>
        <w:pStyle w:val="2"/>
        <w:jc w:val="both"/>
        <w:rPr>
          <w:b w:val="0"/>
        </w:rPr>
      </w:pPr>
      <w:bookmarkStart w:id="1" w:name="_Toc54894531"/>
      <w:r w:rsidRPr="00FA4D74">
        <w:rPr>
          <w:b w:val="0"/>
        </w:rPr>
        <w:t>Целями освоения дисциплины являются:</w:t>
      </w:r>
      <w:bookmarkEnd w:id="1"/>
    </w:p>
    <w:p w14:paraId="29B19597" w14:textId="77777777"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- получение учащимися глубоких и упорядоченных знаний в области современного церковного законодательства;</w:t>
      </w:r>
    </w:p>
    <w:p w14:paraId="1CC487FE" w14:textId="77777777"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- ознакомление с образцами современного церковного правотворчества;</w:t>
      </w:r>
    </w:p>
    <w:p w14:paraId="3AA1CF59" w14:textId="77777777"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- понимание особенностей эволюции церковного правосознания на современном этапе;</w:t>
      </w:r>
    </w:p>
    <w:p w14:paraId="6C9C6C63" w14:textId="77777777"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- повышение уровня правовой культуры учащихся;</w:t>
      </w:r>
    </w:p>
    <w:p w14:paraId="47F6F0C0" w14:textId="77777777"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- освоение учащимися юридических принципов функционирования современной Русской Православной Церкви;</w:t>
      </w:r>
    </w:p>
    <w:p w14:paraId="677EC70C" w14:textId="77777777"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- освоение обучаемыми принципов теологического типа правопонимания;</w:t>
      </w:r>
    </w:p>
    <w:p w14:paraId="05A6F446" w14:textId="77777777"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- приобретение учащимися навыка восприятия права как неотъемлемого способа социальной регуляции в Церкви и церковно-государственных отношениях.</w:t>
      </w:r>
    </w:p>
    <w:p w14:paraId="70F5DDE5" w14:textId="77777777" w:rsidR="00354285" w:rsidRPr="00FA4D74" w:rsidRDefault="00354285" w:rsidP="00FA4D74">
      <w:pPr>
        <w:pStyle w:val="2"/>
      </w:pPr>
    </w:p>
    <w:p w14:paraId="234E8A70" w14:textId="77777777" w:rsidR="005F5357" w:rsidRPr="00FA4D74" w:rsidRDefault="005F5357" w:rsidP="00FA4D74">
      <w:pPr>
        <w:pStyle w:val="2"/>
      </w:pPr>
      <w:bookmarkStart w:id="2" w:name="_Toc54894532"/>
      <w:r w:rsidRPr="00FA4D74">
        <w:t>Место дисциплины в структуре образовательной программы</w:t>
      </w:r>
      <w:bookmarkEnd w:id="2"/>
    </w:p>
    <w:p w14:paraId="1721A210" w14:textId="77777777" w:rsidR="005F5357" w:rsidRPr="00FA4D74" w:rsidRDefault="00C73FCD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 xml:space="preserve">Дисциплина </w:t>
      </w:r>
      <w:r w:rsidR="006B5785" w:rsidRPr="00FA4D74">
        <w:rPr>
          <w:rFonts w:asciiTheme="majorBidi" w:hAnsiTheme="majorBidi" w:cstheme="majorBidi"/>
        </w:rPr>
        <w:t xml:space="preserve">относится </w:t>
      </w:r>
      <w:r w:rsidRPr="00FA4D74">
        <w:rPr>
          <w:rFonts w:asciiTheme="majorBidi" w:hAnsiTheme="majorBidi" w:cstheme="majorBidi"/>
        </w:rPr>
        <w:t xml:space="preserve">к </w:t>
      </w:r>
      <w:r w:rsidR="0034522C" w:rsidRPr="00FA4D74">
        <w:rPr>
          <w:rFonts w:asciiTheme="majorBidi" w:hAnsiTheme="majorBidi" w:cstheme="majorBidi"/>
        </w:rPr>
        <w:t xml:space="preserve">вариативной </w:t>
      </w:r>
      <w:r w:rsidRPr="00FA4D74">
        <w:rPr>
          <w:rFonts w:asciiTheme="majorBidi" w:hAnsiTheme="majorBidi" w:cstheme="majorBidi"/>
        </w:rPr>
        <w:t xml:space="preserve">части </w:t>
      </w:r>
      <w:r w:rsidR="003A1491" w:rsidRPr="00FA4D74">
        <w:rPr>
          <w:rFonts w:asciiTheme="majorBidi" w:hAnsiTheme="majorBidi" w:cstheme="majorBidi"/>
        </w:rPr>
        <w:t>ООП</w:t>
      </w:r>
      <w:r w:rsidR="0034522C" w:rsidRPr="00FA4D74">
        <w:rPr>
          <w:rFonts w:asciiTheme="majorBidi" w:hAnsiTheme="majorBidi" w:cstheme="majorBidi"/>
        </w:rPr>
        <w:t xml:space="preserve"> и является </w:t>
      </w:r>
      <w:r w:rsidR="00DF0C30" w:rsidRPr="00FA4D74">
        <w:rPr>
          <w:rFonts w:asciiTheme="majorBidi" w:hAnsiTheme="majorBidi" w:cstheme="majorBidi"/>
        </w:rPr>
        <w:t xml:space="preserve">обязательной. </w:t>
      </w:r>
      <w:r w:rsidR="0034522C" w:rsidRPr="00FA4D74">
        <w:rPr>
          <w:rFonts w:asciiTheme="majorBidi" w:hAnsiTheme="majorBidi" w:cstheme="majorBidi"/>
        </w:rPr>
        <w:t>Курс опирается на</w:t>
      </w:r>
      <w:r w:rsidR="002677C7" w:rsidRPr="00FA4D74">
        <w:rPr>
          <w:rFonts w:asciiTheme="majorBidi" w:hAnsiTheme="majorBidi" w:cstheme="majorBidi"/>
        </w:rPr>
        <w:t xml:space="preserve"> </w:t>
      </w:r>
      <w:r w:rsidR="0034522C" w:rsidRPr="00FA4D74">
        <w:rPr>
          <w:rFonts w:asciiTheme="majorBidi" w:hAnsiTheme="majorBidi" w:cstheme="majorBidi"/>
        </w:rPr>
        <w:t>знания</w:t>
      </w:r>
      <w:r w:rsidR="002677C7" w:rsidRPr="00FA4D74">
        <w:rPr>
          <w:rFonts w:asciiTheme="majorBidi" w:hAnsiTheme="majorBidi" w:cstheme="majorBidi"/>
        </w:rPr>
        <w:t>,</w:t>
      </w:r>
      <w:r w:rsidR="0034522C" w:rsidRPr="00FA4D74">
        <w:rPr>
          <w:rFonts w:asciiTheme="majorBidi" w:hAnsiTheme="majorBidi" w:cstheme="majorBidi"/>
        </w:rPr>
        <w:t xml:space="preserve"> полученные </w:t>
      </w:r>
      <w:r w:rsidR="00B60579" w:rsidRPr="00FA4D74">
        <w:rPr>
          <w:rFonts w:asciiTheme="majorBidi" w:hAnsiTheme="majorBidi" w:cstheme="majorBidi"/>
        </w:rPr>
        <w:t xml:space="preserve">студентами в курсах Догматики, </w:t>
      </w:r>
      <w:r w:rsidR="0034522C" w:rsidRPr="00FA4D74">
        <w:rPr>
          <w:rFonts w:asciiTheme="majorBidi" w:hAnsiTheme="majorBidi" w:cstheme="majorBidi"/>
        </w:rPr>
        <w:t>О</w:t>
      </w:r>
      <w:r w:rsidR="00B60579" w:rsidRPr="00FA4D74">
        <w:rPr>
          <w:rFonts w:asciiTheme="majorBidi" w:hAnsiTheme="majorBidi" w:cstheme="majorBidi"/>
        </w:rPr>
        <w:t>течественной и Всеобщей истории и Канонического права.</w:t>
      </w:r>
    </w:p>
    <w:p w14:paraId="0052FC35" w14:textId="77777777" w:rsidR="005F5357" w:rsidRPr="00FA4D74" w:rsidRDefault="005F5357" w:rsidP="00FA4D74">
      <w:pPr>
        <w:spacing w:after="120" w:line="276" w:lineRule="auto"/>
        <w:ind w:firstLine="567"/>
        <w:jc w:val="both"/>
        <w:rPr>
          <w:rFonts w:asciiTheme="majorBidi" w:hAnsiTheme="majorBidi" w:cstheme="majorBidi"/>
        </w:rPr>
      </w:pPr>
    </w:p>
    <w:p w14:paraId="0AA2402B" w14:textId="77777777" w:rsidR="00525A9F" w:rsidRPr="00FA4D74" w:rsidRDefault="005F5357" w:rsidP="00FA4D74">
      <w:pPr>
        <w:pStyle w:val="2"/>
      </w:pPr>
      <w:bookmarkStart w:id="3" w:name="_Toc54894533"/>
      <w:r w:rsidRPr="00FA4D74">
        <w:t xml:space="preserve">Перечень планируемых результатов обучения по </w:t>
      </w:r>
      <w:r w:rsidR="00B43D04" w:rsidRPr="00FA4D74">
        <w:t>дисциплине</w:t>
      </w:r>
      <w:bookmarkEnd w:id="3"/>
    </w:p>
    <w:p w14:paraId="0D846CF8" w14:textId="77777777" w:rsidR="005F5357" w:rsidRPr="00FA4D74" w:rsidRDefault="00525A9F" w:rsidP="00FA4D74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4" w:name="_Toc54894534"/>
      <w:r w:rsidRPr="00FA4D74">
        <w:rPr>
          <w:rFonts w:asciiTheme="majorBidi" w:hAnsiTheme="majorBidi" w:cstheme="majorBidi"/>
          <w:sz w:val="24"/>
        </w:rPr>
        <w:t>Компетенция, формируемая дисциплиной</w:t>
      </w:r>
      <w:bookmarkEnd w:id="4"/>
    </w:p>
    <w:p w14:paraId="09AD9C23" w14:textId="726A2B15" w:rsidR="00CD2F2F" w:rsidRPr="00FA4D74" w:rsidRDefault="003857AF" w:rsidP="00114FDA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Дисциплина призвана сформировать у обучающихся</w:t>
      </w:r>
      <w:r w:rsidR="00114FDA">
        <w:rPr>
          <w:rFonts w:asciiTheme="majorBidi" w:hAnsiTheme="majorBidi" w:cstheme="majorBidi"/>
        </w:rPr>
        <w:t xml:space="preserve"> универсальную компетенцию УК-10: </w:t>
      </w:r>
      <w:r w:rsidR="00114FDA" w:rsidRPr="00114FDA">
        <w:rPr>
          <w:rStyle w:val="211pt"/>
          <w:bCs/>
          <w:sz w:val="24"/>
          <w:szCs w:val="24"/>
        </w:rPr>
        <w:t>способность принимать обоснованные экономические решения в различных областях жизнедеятельности</w:t>
      </w:r>
      <w:r w:rsidR="00114FDA">
        <w:rPr>
          <w:rStyle w:val="211pt"/>
          <w:bCs/>
          <w:sz w:val="24"/>
          <w:szCs w:val="24"/>
        </w:rPr>
        <w:t>.</w:t>
      </w:r>
    </w:p>
    <w:p w14:paraId="644BA6F5" w14:textId="77777777" w:rsidR="00525A9F" w:rsidRPr="00FA4D74" w:rsidRDefault="00525A9F" w:rsidP="00FA4D74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5" w:name="_Toc473664500"/>
      <w:bookmarkStart w:id="6" w:name="_Toc473718078"/>
      <w:bookmarkStart w:id="7" w:name="_Toc473892880"/>
      <w:bookmarkStart w:id="8" w:name="_Toc474840589"/>
      <w:bookmarkStart w:id="9" w:name="_Toc475970636"/>
      <w:bookmarkStart w:id="10" w:name="_Toc477858777"/>
      <w:bookmarkStart w:id="11" w:name="_Toc54894535"/>
      <w:r w:rsidRPr="00FA4D74">
        <w:rPr>
          <w:rFonts w:asciiTheme="majorBidi" w:hAnsiTheme="majorBidi" w:cstheme="majorBidi"/>
          <w:sz w:val="24"/>
        </w:rPr>
        <w:t>Этапы освоения компетенции</w:t>
      </w:r>
      <w:bookmarkEnd w:id="5"/>
      <w:bookmarkEnd w:id="6"/>
      <w:bookmarkEnd w:id="7"/>
      <w:bookmarkEnd w:id="8"/>
      <w:bookmarkEnd w:id="9"/>
      <w:bookmarkEnd w:id="10"/>
      <w:bookmarkEnd w:id="11"/>
    </w:p>
    <w:p w14:paraId="4550E057" w14:textId="77777777"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B97C00" w:rsidRPr="00FA4D74">
        <w:rPr>
          <w:rFonts w:asciiTheme="majorBidi" w:hAnsiTheme="majorBidi" w:cstheme="majorBidi"/>
        </w:rPr>
        <w:t xml:space="preserve">и практик </w:t>
      </w:r>
      <w:r w:rsidRPr="00FA4D74">
        <w:rPr>
          <w:rFonts w:asciiTheme="majorBidi" w:hAnsiTheme="majorBidi" w:cstheme="majorBidi"/>
        </w:rPr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B97C00" w:rsidRPr="00FA4D74">
        <w:rPr>
          <w:rFonts w:asciiTheme="majorBidi" w:hAnsiTheme="majorBidi" w:cstheme="majorBidi"/>
        </w:rPr>
        <w:t xml:space="preserve">всех </w:t>
      </w:r>
      <w:r w:rsidRPr="00FA4D74">
        <w:rPr>
          <w:rFonts w:asciiTheme="majorBidi" w:hAnsiTheme="majorBidi" w:cstheme="majorBidi"/>
        </w:rPr>
        <w:t>дисциплин</w:t>
      </w:r>
      <w:r w:rsidR="00B97C00" w:rsidRPr="00FA4D74">
        <w:rPr>
          <w:rFonts w:asciiTheme="majorBidi" w:hAnsiTheme="majorBidi" w:cstheme="majorBidi"/>
        </w:rPr>
        <w:t xml:space="preserve"> и практик</w:t>
      </w:r>
      <w:r w:rsidRPr="00FA4D74">
        <w:rPr>
          <w:rFonts w:asciiTheme="majorBidi" w:hAnsiTheme="majorBidi" w:cstheme="majorBidi"/>
        </w:rPr>
        <w:t xml:space="preserve"> образовательной программы</w:t>
      </w:r>
      <w:r w:rsidR="00B97C00" w:rsidRPr="00FA4D74">
        <w:rPr>
          <w:rFonts w:asciiTheme="majorBidi" w:hAnsiTheme="majorBidi" w:cstheme="majorBidi"/>
        </w:rPr>
        <w:t>.</w:t>
      </w:r>
    </w:p>
    <w:p w14:paraId="4ABB538E" w14:textId="77777777"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14:paraId="0F814249" w14:textId="77777777"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 xml:space="preserve"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</w:t>
      </w:r>
      <w:r w:rsidRPr="00FA4D74">
        <w:rPr>
          <w:rFonts w:asciiTheme="majorBidi" w:hAnsiTheme="majorBidi" w:cstheme="majorBidi"/>
        </w:rPr>
        <w:lastRenderedPageBreak/>
        <w:t>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14:paraId="6CD899DF" w14:textId="77777777"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программы.</w:t>
      </w:r>
    </w:p>
    <w:p w14:paraId="4C93F86C" w14:textId="77777777" w:rsidR="00525A9F" w:rsidRPr="00FA4D74" w:rsidRDefault="00525A9F" w:rsidP="00FA4D74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12" w:name="_Toc472951667"/>
      <w:bookmarkStart w:id="13" w:name="_Toc474840590"/>
      <w:bookmarkStart w:id="14" w:name="_Toc475970637"/>
      <w:bookmarkStart w:id="15" w:name="_Toc477858778"/>
      <w:bookmarkStart w:id="16" w:name="_Toc54894536"/>
      <w:r w:rsidRPr="00FA4D74">
        <w:rPr>
          <w:rFonts w:asciiTheme="majorBidi" w:hAnsiTheme="majorBidi" w:cstheme="majorBidi"/>
          <w:sz w:val="24"/>
        </w:rPr>
        <w:t>Знания, умения и навыки, получаемые в результате освоения дисциплины</w:t>
      </w:r>
      <w:bookmarkEnd w:id="12"/>
      <w:bookmarkEnd w:id="13"/>
      <w:bookmarkEnd w:id="14"/>
      <w:bookmarkEnd w:id="15"/>
      <w:bookmarkEnd w:id="16"/>
    </w:p>
    <w:p w14:paraId="63AE1D2D" w14:textId="77777777" w:rsidR="00B97C00" w:rsidRPr="00FA4D74" w:rsidRDefault="00B97C00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14:paraId="29A22E4D" w14:textId="77777777" w:rsidR="00B97C00" w:rsidRPr="00FA4D74" w:rsidRDefault="00B97C00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Результаты обучения по дисциплине предполагают формирование знаний, умений и навыков формируемой компетенции в следующем объёме: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59"/>
        <w:gridCol w:w="6986"/>
      </w:tblGrid>
      <w:tr w:rsidR="00525A9F" w:rsidRPr="00FA4D74" w14:paraId="2C003506" w14:textId="77777777" w:rsidTr="008F44D3">
        <w:tc>
          <w:tcPr>
            <w:tcW w:w="0" w:type="auto"/>
          </w:tcPr>
          <w:p w14:paraId="4DD7097A" w14:textId="562DED87"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b/>
                <w:lang w:eastAsia="en-US"/>
              </w:rPr>
            </w:pPr>
            <w:r w:rsidRPr="00FA4D74">
              <w:rPr>
                <w:rFonts w:asciiTheme="majorBidi" w:eastAsiaTheme="minorHAnsi" w:hAnsiTheme="majorBidi" w:cstheme="majorBidi"/>
                <w:b/>
                <w:lang w:eastAsia="en-US"/>
              </w:rPr>
              <w:t>Этап освоения компетенции</w:t>
            </w:r>
            <w:r w:rsidR="00CD2F2F" w:rsidRPr="00FA4D74">
              <w:rPr>
                <w:rFonts w:asciiTheme="majorBidi" w:eastAsiaTheme="minorHAnsi" w:hAnsiTheme="majorBidi" w:cstheme="majorBidi"/>
                <w:b/>
                <w:lang w:eastAsia="en-US"/>
              </w:rPr>
              <w:t xml:space="preserve"> </w:t>
            </w:r>
            <w:r w:rsidR="00EE4F1F">
              <w:rPr>
                <w:rFonts w:asciiTheme="majorBidi" w:eastAsiaTheme="minorHAnsi" w:hAnsiTheme="majorBidi" w:cstheme="majorBidi"/>
                <w:b/>
                <w:lang w:eastAsia="en-US"/>
              </w:rPr>
              <w:t>У</w:t>
            </w:r>
            <w:r w:rsidR="00CD2F2F" w:rsidRPr="00FA4D74">
              <w:rPr>
                <w:rFonts w:asciiTheme="majorBidi" w:eastAsiaTheme="minorHAnsi" w:hAnsiTheme="majorBidi" w:cstheme="majorBidi"/>
                <w:b/>
                <w:lang w:eastAsia="en-US"/>
              </w:rPr>
              <w:t>К-</w:t>
            </w:r>
            <w:r w:rsidR="00EE4F1F">
              <w:rPr>
                <w:rFonts w:asciiTheme="majorBidi" w:eastAsiaTheme="minorHAnsi" w:hAnsiTheme="majorBidi" w:cstheme="majorBidi"/>
                <w:b/>
                <w:lang w:eastAsia="en-US"/>
              </w:rPr>
              <w:t>10</w:t>
            </w:r>
          </w:p>
        </w:tc>
        <w:tc>
          <w:tcPr>
            <w:tcW w:w="0" w:type="auto"/>
          </w:tcPr>
          <w:p w14:paraId="4D936E6D" w14:textId="77777777" w:rsidR="00525A9F" w:rsidRPr="00FA4D74" w:rsidRDefault="00525A9F" w:rsidP="00FA4D74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b/>
                <w:lang w:eastAsia="en-US"/>
              </w:rPr>
            </w:pPr>
            <w:r w:rsidRPr="00FA4D74">
              <w:rPr>
                <w:rFonts w:asciiTheme="majorBidi" w:eastAsiaTheme="minorHAnsi" w:hAnsiTheme="majorBidi" w:cstheme="majorBidi"/>
                <w:b/>
                <w:lang w:eastAsia="en-US"/>
              </w:rPr>
              <w:t>Предполагаемые результаты освоения</w:t>
            </w:r>
          </w:p>
        </w:tc>
      </w:tr>
      <w:tr w:rsidR="00E7649E" w:rsidRPr="00FA4D74" w14:paraId="263D4F9A" w14:textId="77777777" w:rsidTr="005E7B35">
        <w:tc>
          <w:tcPr>
            <w:tcW w:w="0" w:type="auto"/>
            <w:vMerge w:val="restart"/>
          </w:tcPr>
          <w:p w14:paraId="1EFEF076" w14:textId="77777777"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lang w:eastAsia="en-US"/>
              </w:rPr>
            </w:pPr>
            <w:r w:rsidRPr="00FA4D74">
              <w:rPr>
                <w:rFonts w:asciiTheme="majorBidi" w:eastAsiaTheme="minorHAnsi" w:hAnsiTheme="majorBidi" w:cstheme="majorBidi"/>
                <w:lang w:eastAsia="en-US"/>
              </w:rPr>
              <w:t>Начальный этап.</w:t>
            </w:r>
          </w:p>
          <w:p w14:paraId="355BAB12" w14:textId="77777777"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8BEA0F7" w14:textId="77777777"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Знание понятийного аппарата в области канонической правовой науки.</w:t>
            </w:r>
          </w:p>
          <w:p w14:paraId="6431EBE2" w14:textId="77777777"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Знание основных этапов развития канонического права Русской Церкви.</w:t>
            </w:r>
          </w:p>
          <w:p w14:paraId="6A333A3B" w14:textId="77777777"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Знание основных институтов канонического права Русской Церкви: их история, современное состояние.</w:t>
            </w:r>
          </w:p>
          <w:p w14:paraId="4A4DD04F" w14:textId="77777777"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Знание важнейших источников действующего канонического права Русской Православной Церкви.</w:t>
            </w:r>
          </w:p>
        </w:tc>
      </w:tr>
      <w:tr w:rsidR="00E7649E" w:rsidRPr="00FA4D74" w14:paraId="52ADCD37" w14:textId="77777777" w:rsidTr="005E7B35">
        <w:tc>
          <w:tcPr>
            <w:tcW w:w="0" w:type="auto"/>
            <w:vMerge/>
          </w:tcPr>
          <w:p w14:paraId="192385D0" w14:textId="77777777" w:rsidR="00E7649E" w:rsidRPr="00FA4D74" w:rsidRDefault="00E7649E" w:rsidP="00FA4D74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02D13F41" w14:textId="77777777"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bCs/>
              </w:rPr>
            </w:pPr>
            <w:r w:rsidRPr="00FA4D74">
              <w:rPr>
                <w:rFonts w:asciiTheme="majorBidi" w:hAnsiTheme="majorBidi" w:cstheme="majorBidi"/>
              </w:rPr>
              <w:t>Умение в</w:t>
            </w:r>
            <w:r w:rsidRPr="00FA4D74">
              <w:rPr>
                <w:rFonts w:asciiTheme="majorBidi" w:hAnsiTheme="majorBidi" w:cstheme="majorBidi"/>
                <w:bCs/>
              </w:rPr>
              <w:t>ыявлять юридически значимые положения в текстах канонического характера.</w:t>
            </w:r>
          </w:p>
          <w:p w14:paraId="3074470E" w14:textId="77777777"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Умение выполнять историко-правовой анализ юридических текстов, аргументировано обосновывать свои суждения и выводы.</w:t>
            </w:r>
          </w:p>
          <w:p w14:paraId="77D69E87" w14:textId="77777777"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bCs/>
              </w:rPr>
            </w:pPr>
            <w:r w:rsidRPr="00FA4D74">
              <w:rPr>
                <w:rFonts w:asciiTheme="majorBidi" w:hAnsiTheme="majorBidi" w:cstheme="majorBidi"/>
                <w:bCs/>
              </w:rPr>
              <w:t>Умение толковать отдельные положения, а также нормативно-правовые акты канонического содержания в контексте канонической традиции Русской Православной Церкви.</w:t>
            </w:r>
          </w:p>
          <w:p w14:paraId="7F8CABF5" w14:textId="77777777"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  <w:spacing w:val="5"/>
              </w:rPr>
              <w:t>Умение формулировать и находить решения возникающих канонико-правовых вопросов.</w:t>
            </w:r>
          </w:p>
        </w:tc>
      </w:tr>
      <w:tr w:rsidR="00E7649E" w:rsidRPr="00FA4D74" w14:paraId="527C9EA2" w14:textId="77777777" w:rsidTr="008F44D3">
        <w:tc>
          <w:tcPr>
            <w:tcW w:w="0" w:type="auto"/>
            <w:vMerge/>
          </w:tcPr>
          <w:p w14:paraId="70A69084" w14:textId="77777777" w:rsidR="00E7649E" w:rsidRPr="00FA4D74" w:rsidRDefault="00E7649E" w:rsidP="00FA4D74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lang w:eastAsia="en-US"/>
              </w:rPr>
            </w:pPr>
          </w:p>
        </w:tc>
        <w:tc>
          <w:tcPr>
            <w:tcW w:w="0" w:type="auto"/>
          </w:tcPr>
          <w:p w14:paraId="41031A7A" w14:textId="77777777"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Владение навыком работы с источниками и научной литературой.</w:t>
            </w:r>
          </w:p>
          <w:p w14:paraId="2F1BA458" w14:textId="77777777"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 xml:space="preserve">Владение </w:t>
            </w:r>
            <w:r w:rsidRPr="00FA4D74">
              <w:rPr>
                <w:rFonts w:asciiTheme="majorBidi" w:hAnsiTheme="majorBidi" w:cstheme="majorBidi"/>
                <w:spacing w:val="5"/>
              </w:rPr>
              <w:t>навыком историко-правового анализа канонического материала.</w:t>
            </w:r>
          </w:p>
        </w:tc>
      </w:tr>
      <w:tr w:rsidR="00E7649E" w:rsidRPr="00FA4D74" w14:paraId="5B0B4E69" w14:textId="77777777" w:rsidTr="005E7B35">
        <w:tc>
          <w:tcPr>
            <w:tcW w:w="0" w:type="auto"/>
            <w:vMerge w:val="restart"/>
          </w:tcPr>
          <w:p w14:paraId="11DE7E74" w14:textId="77777777"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lang w:eastAsia="en-US"/>
              </w:rPr>
            </w:pPr>
            <w:r w:rsidRPr="00FA4D74">
              <w:rPr>
                <w:rFonts w:asciiTheme="majorBidi" w:eastAsiaTheme="minorHAnsi" w:hAnsiTheme="majorBidi" w:cstheme="majorBidi"/>
                <w:lang w:eastAsia="en-US"/>
              </w:rPr>
              <w:lastRenderedPageBreak/>
              <w:t>Основной этап.</w:t>
            </w:r>
          </w:p>
          <w:p w14:paraId="1FA5D433" w14:textId="77777777"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37CA7AE0" w14:textId="77777777"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 xml:space="preserve">Знание современной проблематики экспертной и представительско-посреднической деятельности в религиозной сфере; </w:t>
            </w:r>
          </w:p>
          <w:p w14:paraId="6DD8AEC0" w14:textId="77777777"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 xml:space="preserve">Знание современного состояния взаимоотношений религиозных организаций с органами законодательной власти и институтами гражданского общества; </w:t>
            </w:r>
          </w:p>
          <w:p w14:paraId="2CB4F19D" w14:textId="77777777"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 xml:space="preserve">Знание наиболее актуальных проблем в отдельных отраслях современного теологического знания; </w:t>
            </w:r>
          </w:p>
          <w:p w14:paraId="34A5E33C" w14:textId="77777777"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Знание официальных документов и заявлений священноначалия Русской Православной Церкви по наиболее актуальным темам общественной жизни.</w:t>
            </w:r>
          </w:p>
        </w:tc>
      </w:tr>
      <w:tr w:rsidR="00E7649E" w:rsidRPr="00FA4D74" w14:paraId="0D42E5B4" w14:textId="77777777" w:rsidTr="005E7B35">
        <w:tc>
          <w:tcPr>
            <w:tcW w:w="0" w:type="auto"/>
            <w:vMerge/>
          </w:tcPr>
          <w:p w14:paraId="5BCBF546" w14:textId="77777777" w:rsidR="00E7649E" w:rsidRPr="00FA4D74" w:rsidRDefault="00E7649E" w:rsidP="00FA4D74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3A8D642F" w14:textId="77777777"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 xml:space="preserve">Умение выявлять теологическую составляющую в объектах экспертной деятельности; </w:t>
            </w:r>
          </w:p>
          <w:p w14:paraId="5D492C2D" w14:textId="77777777"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 xml:space="preserve">Умение давать экспертную оценку проблемам, имеющим теологическое содержание; </w:t>
            </w:r>
          </w:p>
          <w:p w14:paraId="5B3090AA" w14:textId="77777777"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 xml:space="preserve">Умение выявлять проблемное содержание в отдельных вопросах в сфере теологии; </w:t>
            </w:r>
          </w:p>
          <w:p w14:paraId="712AAD2F" w14:textId="77777777"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Умение формулировать междисциплинарные подходы (с привлечением теологии) к разным проблемам.</w:t>
            </w:r>
          </w:p>
        </w:tc>
      </w:tr>
      <w:tr w:rsidR="00E7649E" w:rsidRPr="00FA4D74" w14:paraId="708EF09E" w14:textId="77777777" w:rsidTr="008F44D3">
        <w:tc>
          <w:tcPr>
            <w:tcW w:w="0" w:type="auto"/>
            <w:vMerge/>
          </w:tcPr>
          <w:p w14:paraId="5A72E728" w14:textId="77777777" w:rsidR="00E7649E" w:rsidRPr="00FA4D74" w:rsidRDefault="00E7649E" w:rsidP="00FA4D74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lang w:eastAsia="en-US"/>
              </w:rPr>
            </w:pPr>
          </w:p>
        </w:tc>
        <w:tc>
          <w:tcPr>
            <w:tcW w:w="0" w:type="auto"/>
          </w:tcPr>
          <w:p w14:paraId="051ACF4A" w14:textId="77777777"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Владение навыками подбора научной литературы для составления обзоров по проблемным отраслям теологии</w:t>
            </w:r>
          </w:p>
        </w:tc>
      </w:tr>
    </w:tbl>
    <w:p w14:paraId="28FB7CC4" w14:textId="77777777" w:rsidR="00CD2F2F" w:rsidRPr="00FA4D74" w:rsidRDefault="00CD2F2F" w:rsidP="00FA4D74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52EE3DA0" w14:textId="77777777" w:rsidR="005F5357" w:rsidRPr="00FA4D74" w:rsidRDefault="00081A1B" w:rsidP="00FA4D74">
      <w:pPr>
        <w:pStyle w:val="2"/>
      </w:pPr>
      <w:bookmarkStart w:id="17" w:name="_Toc54894537"/>
      <w:r w:rsidRPr="00FA4D74">
        <w:t>Объ</w:t>
      </w:r>
      <w:r w:rsidR="00CD2F2F" w:rsidRPr="00FA4D74">
        <w:t>ё</w:t>
      </w:r>
      <w:r w:rsidRPr="00FA4D74">
        <w:t xml:space="preserve">м </w:t>
      </w:r>
      <w:r w:rsidR="005F5357" w:rsidRPr="00FA4D74">
        <w:t>дисциплины</w:t>
      </w:r>
      <w:r w:rsidR="00CD2F2F" w:rsidRPr="00FA4D74">
        <w:t xml:space="preserve"> и трудоёмкость по видам учебных занятий</w:t>
      </w:r>
      <w:bookmarkEnd w:id="17"/>
    </w:p>
    <w:tbl>
      <w:tblPr>
        <w:tblW w:w="5000" w:type="pct"/>
        <w:tblLook w:val="04A0" w:firstRow="1" w:lastRow="0" w:firstColumn="1" w:lastColumn="0" w:noHBand="0" w:noVBand="1"/>
      </w:tblPr>
      <w:tblGrid>
        <w:gridCol w:w="894"/>
        <w:gridCol w:w="603"/>
        <w:gridCol w:w="603"/>
        <w:gridCol w:w="603"/>
        <w:gridCol w:w="603"/>
        <w:gridCol w:w="603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CD2F2F" w:rsidRPr="00FA4D74" w14:paraId="5527D0EB" w14:textId="77777777" w:rsidTr="00CD2F2F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F579" w14:textId="77777777" w:rsidR="00CD2F2F" w:rsidRPr="00FA4D74" w:rsidRDefault="00CD2F2F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EE55" w14:textId="77777777" w:rsidR="00CD2F2F" w:rsidRPr="00FA4D74" w:rsidRDefault="00CD2F2F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Форма контроля (указан номер семестра)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28BE" w14:textId="77777777" w:rsidR="00CD2F2F" w:rsidRPr="00FA4D74" w:rsidRDefault="00CD2F2F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з.е.</w:t>
            </w:r>
          </w:p>
        </w:tc>
        <w:tc>
          <w:tcPr>
            <w:tcW w:w="177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D039" w14:textId="77777777" w:rsidR="00CD2F2F" w:rsidRPr="00FA4D74" w:rsidRDefault="00CD2F2F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Итого акад.часов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F452" w14:textId="77777777" w:rsidR="00CD2F2F" w:rsidRPr="00FA4D74" w:rsidRDefault="00CD2F2F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Курс 4</w:t>
            </w:r>
          </w:p>
        </w:tc>
      </w:tr>
      <w:tr w:rsidR="00CD2F2F" w:rsidRPr="00FA4D74" w14:paraId="1886D699" w14:textId="77777777" w:rsidTr="00CD2F2F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AD1F" w14:textId="77777777" w:rsidR="00CD2F2F" w:rsidRPr="00FA4D74" w:rsidRDefault="00CD2F2F" w:rsidP="00FA4D74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71BB" w14:textId="77777777" w:rsidR="00CD2F2F" w:rsidRPr="00FA4D74" w:rsidRDefault="00CD2F2F" w:rsidP="00FA4D74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C2F6" w14:textId="77777777" w:rsidR="00CD2F2F" w:rsidRPr="00FA4D74" w:rsidRDefault="00CD2F2F" w:rsidP="00FA4D74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41C4" w14:textId="77777777" w:rsidR="00CD2F2F" w:rsidRPr="00FA4D74" w:rsidRDefault="00CD2F2F" w:rsidP="00FA4D74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06D357" w14:textId="77777777" w:rsidR="00CD2F2F" w:rsidRPr="00FA4D74" w:rsidRDefault="00CD2F2F" w:rsidP="00FA4D7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Сем. 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E6BA52" w14:textId="77777777" w:rsidR="00CD2F2F" w:rsidRPr="00FA4D74" w:rsidRDefault="00CD2F2F" w:rsidP="00FA4D7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Сем. 8</w:t>
            </w:r>
          </w:p>
        </w:tc>
      </w:tr>
      <w:tr w:rsidR="00CD2F2F" w:rsidRPr="00FA4D74" w14:paraId="179CB1EE" w14:textId="77777777" w:rsidTr="00CD2F2F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E37A56" w14:textId="77777777" w:rsidR="00CD2F2F" w:rsidRPr="00FA4D74" w:rsidRDefault="00CD2F2F" w:rsidP="00FA4D7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D8E50C" w14:textId="77777777" w:rsidR="00CD2F2F" w:rsidRPr="00FA4D74" w:rsidRDefault="00CD2F2F" w:rsidP="00FA4D7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Экзамен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D7D2DA" w14:textId="77777777" w:rsidR="00CD2F2F" w:rsidRPr="00FA4D74" w:rsidRDefault="00CD2F2F" w:rsidP="00FA4D7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Зачёт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C0D8B3" w14:textId="77777777" w:rsidR="00CD2F2F" w:rsidRPr="00FA4D74" w:rsidRDefault="00CD2F2F" w:rsidP="00FA4D7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462D42" w14:textId="77777777" w:rsidR="00CD2F2F" w:rsidRPr="00FA4D74" w:rsidRDefault="00CD2F2F" w:rsidP="00FA4D7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Реферат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431BD7" w14:textId="77777777" w:rsidR="00CD2F2F" w:rsidRPr="00FA4D74" w:rsidRDefault="00CD2F2F" w:rsidP="00FA4D7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Экспертное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8FB8F0" w14:textId="77777777" w:rsidR="00CD2F2F" w:rsidRPr="00FA4D74" w:rsidRDefault="00CD2F2F" w:rsidP="00FA4D7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B67AA5" w14:textId="77777777" w:rsidR="00CD2F2F" w:rsidRPr="00FA4D74" w:rsidRDefault="00CD2F2F" w:rsidP="00FA4D7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8BFEC4" w14:textId="77777777" w:rsidR="00CD2F2F" w:rsidRPr="00FA4D74" w:rsidRDefault="00CD2F2F" w:rsidP="00FA4D7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B9723B" w14:textId="77777777" w:rsidR="00CD2F2F" w:rsidRPr="00FA4D74" w:rsidRDefault="00CD2F2F" w:rsidP="00FA4D7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Контакт часы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6010C8" w14:textId="77777777" w:rsidR="00CD2F2F" w:rsidRPr="00FA4D74" w:rsidRDefault="00CD2F2F" w:rsidP="00FA4D7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70B035" w14:textId="77777777" w:rsidR="00CD2F2F" w:rsidRPr="00FA4D74" w:rsidRDefault="00CD2F2F" w:rsidP="00FA4D7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24BC4C" w14:textId="77777777" w:rsidR="00CD2F2F" w:rsidRPr="00FA4D74" w:rsidRDefault="00CD2F2F" w:rsidP="00FA4D7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Конт роль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585751" w14:textId="77777777" w:rsidR="00CD2F2F" w:rsidRPr="00FA4D74" w:rsidRDefault="00CD2F2F" w:rsidP="00FA4D7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з.е.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1AC8F8" w14:textId="77777777" w:rsidR="00CD2F2F" w:rsidRPr="00FA4D74" w:rsidRDefault="00CD2F2F" w:rsidP="00FA4D7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з.е.</w:t>
            </w:r>
          </w:p>
        </w:tc>
      </w:tr>
      <w:tr w:rsidR="00CD2F2F" w:rsidRPr="00FA4D74" w14:paraId="192782B9" w14:textId="77777777" w:rsidTr="00CD2F2F">
        <w:trPr>
          <w:trHeight w:val="33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B726" w14:textId="77777777" w:rsidR="00CD2F2F" w:rsidRPr="00FA4D74" w:rsidRDefault="00CD2F2F" w:rsidP="00FA4D74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Б1.В.06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15C7" w14:textId="77777777" w:rsidR="00CD2F2F" w:rsidRPr="00FA4D74" w:rsidRDefault="00CD2F2F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-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5F91" w14:textId="0C4E5244" w:rsidR="00CD2F2F" w:rsidRPr="00C16CB8" w:rsidRDefault="00C16CB8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0348" w14:textId="77777777" w:rsidR="00CD2F2F" w:rsidRPr="00FA4D74" w:rsidRDefault="00CD2F2F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-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D78B" w14:textId="77777777" w:rsidR="00CD2F2F" w:rsidRPr="00FA4D74" w:rsidRDefault="00CD2F2F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 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C908" w14:textId="77777777" w:rsidR="00CD2F2F" w:rsidRPr="00FA4D74" w:rsidRDefault="00CD2F2F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3A6E" w14:textId="77777777" w:rsidR="00CD2F2F" w:rsidRPr="00FA4D74" w:rsidRDefault="00CD2F2F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77FD" w14:textId="77777777" w:rsidR="00CD2F2F" w:rsidRPr="00FA4D74" w:rsidRDefault="00CD2F2F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D936" w14:textId="77777777" w:rsidR="00CD2F2F" w:rsidRPr="00FA4D74" w:rsidRDefault="00CD2F2F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BE38" w14:textId="77777777" w:rsidR="00CD2F2F" w:rsidRPr="00FA4D74" w:rsidRDefault="00CD2F2F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1666" w14:textId="77777777" w:rsidR="00CD2F2F" w:rsidRPr="00FA4D74" w:rsidRDefault="00CD2F2F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3FC3" w14:textId="77777777" w:rsidR="00CD2F2F" w:rsidRPr="00FA4D74" w:rsidRDefault="00CD2F2F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0DA7" w14:textId="77777777" w:rsidR="00CD2F2F" w:rsidRPr="00FA4D74" w:rsidRDefault="00CD2F2F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-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BC92" w14:textId="02A3C81E" w:rsidR="00CD2F2F" w:rsidRPr="00FA4D74" w:rsidRDefault="00C16CB8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US"/>
              </w:rPr>
              <w:t>2</w:t>
            </w:r>
            <w:r w:rsidR="00CD2F2F" w:rsidRPr="00FA4D74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2574" w14:textId="3592E931" w:rsidR="00CD2F2F" w:rsidRPr="00C16CB8" w:rsidRDefault="00C16CB8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-</w:t>
            </w:r>
          </w:p>
        </w:tc>
      </w:tr>
    </w:tbl>
    <w:p w14:paraId="1BCEB3CC" w14:textId="77777777" w:rsidR="00FC1BA5" w:rsidRPr="00FA4D74" w:rsidRDefault="00FC1BA5" w:rsidP="00FA4D74">
      <w:pPr>
        <w:spacing w:after="120" w:line="276" w:lineRule="auto"/>
        <w:rPr>
          <w:rFonts w:asciiTheme="majorBidi" w:hAnsiTheme="majorBidi" w:cstheme="majorBidi"/>
        </w:rPr>
      </w:pPr>
    </w:p>
    <w:p w14:paraId="63D4629D" w14:textId="77777777" w:rsidR="00E7649E" w:rsidRPr="00FA4D74" w:rsidRDefault="00E7649E" w:rsidP="00FA4D74">
      <w:pPr>
        <w:pStyle w:val="2"/>
      </w:pPr>
      <w:bookmarkStart w:id="18" w:name="_Toc493072096"/>
      <w:bookmarkStart w:id="19" w:name="_Toc54894538"/>
      <w:r w:rsidRPr="00FA4D74">
        <w:t>Содержание дисциплины, структурированное по темам</w:t>
      </w:r>
      <w:bookmarkEnd w:id="18"/>
      <w:bookmarkEnd w:id="19"/>
    </w:p>
    <w:p w14:paraId="65D80224" w14:textId="77777777" w:rsidR="00E7649E" w:rsidRPr="00FA4D74" w:rsidRDefault="00E7649E" w:rsidP="00FA4D74">
      <w:pPr>
        <w:spacing w:after="120" w:line="276" w:lineRule="auto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Тема 1. Введение.</w:t>
      </w:r>
    </w:p>
    <w:p w14:paraId="2AD70881" w14:textId="77777777"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 xml:space="preserve">Предмет курса – новейшее законодательство Русской Православной Церкви. Канонические основания законодательной деятельности Русской Церкви. Законодательство Русской </w:t>
      </w:r>
      <w:r w:rsidRPr="00FA4D74">
        <w:rPr>
          <w:rFonts w:asciiTheme="majorBidi" w:hAnsiTheme="majorBidi" w:cstheme="majorBidi"/>
        </w:rPr>
        <w:lastRenderedPageBreak/>
        <w:t>Православной Церкви в системе источников канонического права. Новейшие нормативные акты в контексте правовой традиции Русской Православной Церкви.</w:t>
      </w:r>
    </w:p>
    <w:p w14:paraId="166E0625" w14:textId="77777777"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Тема 2. Обзор новейшего законодательства Русской Православной Церкви.</w:t>
      </w:r>
    </w:p>
    <w:p w14:paraId="15EE85A5" w14:textId="77777777"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 xml:space="preserve">Законодательная деятельность Русской Православной Церкви на современном этапе. действующий Устав в редакции 2013 года с исправлениями и дополнениями, внесенными Архиерейским Собором от 2016 года. «Основы социальной концепции Русской Православной Церкви» 2000 г. как нормативно-правовой акт. </w:t>
      </w:r>
    </w:p>
    <w:p w14:paraId="7A89DA5D" w14:textId="77777777"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Тема 3. Поместный и Архиерейский Соборы.</w:t>
      </w:r>
    </w:p>
    <w:p w14:paraId="158B104F" w14:textId="77777777"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Поместный и Архиерейский Соборы по действующему Уставу. «Положение о составе Поместного Собора Русской Православной Церкви», принятое Архиерейским Собором 2013 г.</w:t>
      </w:r>
      <w:r w:rsidR="00B60579" w:rsidRPr="00FA4D74">
        <w:rPr>
          <w:rFonts w:asciiTheme="majorBidi" w:hAnsiTheme="majorBidi" w:cstheme="majorBidi"/>
        </w:rPr>
        <w:t xml:space="preserve"> с исправлениями и дополнениями, внесенными Архиерейским Собором от 2016 года.</w:t>
      </w:r>
      <w:r w:rsidRPr="00FA4D74">
        <w:rPr>
          <w:rFonts w:asciiTheme="majorBidi" w:hAnsiTheme="majorBidi" w:cstheme="majorBidi"/>
        </w:rPr>
        <w:t xml:space="preserve"> Состав, статус, полномочия Поместного и Архиерейского Соборов. Каноническая оценка действующих правоположений, регулирующих их деятельность.</w:t>
      </w:r>
    </w:p>
    <w:p w14:paraId="12FD572E" w14:textId="77777777"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Тема 4. Святейший Патриарх.</w:t>
      </w:r>
    </w:p>
    <w:p w14:paraId="1C064732" w14:textId="77777777"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«Положение об избрании Патриарха Московского и всея Руси», принятое Архиерейским Собором 2013 г. Процедура избрания Патриарха. Формализация канонических требований к кандидату в Патриархи в Уставе. Правовой статус Патриарха. Права и обязанности Патриарха с точки зрения правовой традиции Церкви.</w:t>
      </w:r>
    </w:p>
    <w:p w14:paraId="37E60795" w14:textId="77777777"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Тема 5. Священный Синод.</w:t>
      </w:r>
    </w:p>
    <w:p w14:paraId="0EBD9E5F" w14:textId="77777777"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Священный Синод по действующему Уставу в редакции 2013 года</w:t>
      </w:r>
      <w:r w:rsidR="00B60579" w:rsidRPr="00FA4D74">
        <w:rPr>
          <w:rFonts w:asciiTheme="majorBidi" w:hAnsiTheme="majorBidi" w:cstheme="majorBidi"/>
        </w:rPr>
        <w:t xml:space="preserve"> с исправлениями и дополнениями, внесенными Архиерейским Собором от 2016 года</w:t>
      </w:r>
      <w:r w:rsidRPr="00FA4D74">
        <w:rPr>
          <w:rFonts w:asciiTheme="majorBidi" w:hAnsiTheme="majorBidi" w:cstheme="majorBidi"/>
        </w:rPr>
        <w:t>. Состав Священного Синода. Его правовой статус и полномочия.</w:t>
      </w:r>
    </w:p>
    <w:p w14:paraId="1B7161AE" w14:textId="77777777"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Тема 6. Высший Церковный Совет.</w:t>
      </w:r>
    </w:p>
    <w:p w14:paraId="67BD0868" w14:textId="77777777"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Положение о Высшем Церковном Совете от 2011 г. Состав и полномочия Высшего Церковного Совета.</w:t>
      </w:r>
    </w:p>
    <w:p w14:paraId="59F86076" w14:textId="77777777"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Тема 7. Синодальные отделы и комиссии.</w:t>
      </w:r>
    </w:p>
    <w:p w14:paraId="2899712D" w14:textId="77777777"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Правовой статус, порядок формирования, полномочия синодальных отделов и синодальных комиссий в соответствии с действующим Уставом. Обзор нормативных документов, регулирующих деятельность отдельных церковных учреждений.</w:t>
      </w:r>
    </w:p>
    <w:p w14:paraId="21978AD0" w14:textId="77777777"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Тема 8. Межсоборное присутствие.</w:t>
      </w:r>
    </w:p>
    <w:p w14:paraId="4DB521A2" w14:textId="77777777"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Положение о Межсоборном присутствии от 2011 г. Правовой статус, состав, полномочия Межсоборного присутствия.  Обзор проектов нормативно-правовых документов, разработанных Межсоборным присутствием.</w:t>
      </w:r>
    </w:p>
    <w:p w14:paraId="38D8160C" w14:textId="77777777"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Тема 9. Судебная система Русской Православной Церкви.</w:t>
      </w:r>
    </w:p>
    <w:p w14:paraId="54D2AE2A" w14:textId="77777777"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 xml:space="preserve">Правовые основы функционирования церковного суда. Анализ нормативных документов, регулирующих деятельность церковного суда (Устав Русской Православной Церкви, Положение о церковном суде, Перечень церковных правонарушений, подлежащих рассмотрению церковными судами). Понятие церковного судопроизводства (процесса) и его задачи. Функциональные принципы церковного судопроизводства согласно </w:t>
      </w:r>
      <w:r w:rsidRPr="00FA4D74">
        <w:rPr>
          <w:rFonts w:asciiTheme="majorBidi" w:hAnsiTheme="majorBidi" w:cstheme="majorBidi"/>
        </w:rPr>
        <w:lastRenderedPageBreak/>
        <w:t xml:space="preserve">действующему Положению о церковном суде. Правовое положение церковного суда. Производство в суде первой инстанции. Пересмотр судебных постановлений. Исполнение решений церковного суда.  </w:t>
      </w:r>
    </w:p>
    <w:p w14:paraId="31705900" w14:textId="77777777"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Тема 10. Структурные единицы управления в Русской Православной Церкви и их правовой статус по действующему Уставу.</w:t>
      </w:r>
    </w:p>
    <w:p w14:paraId="3E132360" w14:textId="77777777" w:rsidR="00E7649E" w:rsidRPr="00FA4D74" w:rsidRDefault="00E7649E" w:rsidP="00FA4D74">
      <w:pPr>
        <w:pStyle w:val="af"/>
        <w:numPr>
          <w:ilvl w:val="0"/>
          <w:numId w:val="19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Автономные Церкви в составе Русской Православной Церкви.</w:t>
      </w:r>
    </w:p>
    <w:p w14:paraId="7F40F390" w14:textId="77777777" w:rsidR="00E7649E" w:rsidRPr="00FA4D74" w:rsidRDefault="00E7649E" w:rsidP="00FA4D74">
      <w:pPr>
        <w:pStyle w:val="af"/>
        <w:numPr>
          <w:ilvl w:val="0"/>
          <w:numId w:val="19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Самоуправляемые Церкви.</w:t>
      </w:r>
    </w:p>
    <w:p w14:paraId="79CCC568" w14:textId="77777777" w:rsidR="00E7649E" w:rsidRPr="00FA4D74" w:rsidRDefault="00E7649E" w:rsidP="00FA4D74">
      <w:pPr>
        <w:pStyle w:val="af"/>
        <w:numPr>
          <w:ilvl w:val="0"/>
          <w:numId w:val="19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Экзархаты. Белорусский экзархат.</w:t>
      </w:r>
    </w:p>
    <w:p w14:paraId="3FBE2EC7" w14:textId="77777777" w:rsidR="00E7649E" w:rsidRPr="00FA4D74" w:rsidRDefault="00E7649E" w:rsidP="00FA4D74">
      <w:pPr>
        <w:pStyle w:val="af"/>
        <w:numPr>
          <w:ilvl w:val="0"/>
          <w:numId w:val="19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Митрополичьи округа.</w:t>
      </w:r>
    </w:p>
    <w:p w14:paraId="7E1555D7" w14:textId="77777777" w:rsidR="00E7649E" w:rsidRPr="00FA4D74" w:rsidRDefault="00E7649E" w:rsidP="00FA4D74">
      <w:pPr>
        <w:pStyle w:val="af"/>
        <w:numPr>
          <w:ilvl w:val="0"/>
          <w:numId w:val="19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 xml:space="preserve">Митрополии. </w:t>
      </w:r>
    </w:p>
    <w:p w14:paraId="138B193C" w14:textId="77777777" w:rsidR="00E7649E" w:rsidRPr="00FA4D74" w:rsidRDefault="00E7649E" w:rsidP="00FA4D74">
      <w:pPr>
        <w:pStyle w:val="af"/>
        <w:numPr>
          <w:ilvl w:val="0"/>
          <w:numId w:val="19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Епархиальное и приходское управление по действующему Уставу.</w:t>
      </w:r>
    </w:p>
    <w:p w14:paraId="5A53DDA6" w14:textId="77777777" w:rsidR="00E7649E" w:rsidRPr="00FA4D74" w:rsidRDefault="00E7649E" w:rsidP="00FA4D74">
      <w:pPr>
        <w:pStyle w:val="af"/>
        <w:numPr>
          <w:ilvl w:val="0"/>
          <w:numId w:val="19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Монастыри</w:t>
      </w:r>
    </w:p>
    <w:p w14:paraId="5E6B14C0" w14:textId="77777777"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Тема 11. Новеллы церковного законодательства 2013-201</w:t>
      </w:r>
      <w:r w:rsidR="00B60579" w:rsidRPr="00FA4D74">
        <w:rPr>
          <w:rFonts w:asciiTheme="majorBidi" w:hAnsiTheme="majorBidi" w:cstheme="majorBidi"/>
        </w:rPr>
        <w:t>6</w:t>
      </w:r>
      <w:r w:rsidRPr="00FA4D74">
        <w:rPr>
          <w:rFonts w:asciiTheme="majorBidi" w:hAnsiTheme="majorBidi" w:cstheme="majorBidi"/>
        </w:rPr>
        <w:t xml:space="preserve"> гг.</w:t>
      </w:r>
    </w:p>
    <w:p w14:paraId="4D07F5B9" w14:textId="77777777"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 xml:space="preserve">Обзор нормативных актов, принятых Архиерейским Собором 2013 г., их каноническая оценка и историко-правовой анализ (Положение о материальной и социальной поддержке священнослужителей, церковнослужителей и работников религиозных организаций Русской Православной Церкви», «Позиция Русской Православной Церкви по реформе семейного права и проблемам ювенальной юстиции» и т.д.). </w:t>
      </w:r>
      <w:r w:rsidR="00B60579" w:rsidRPr="00FA4D74">
        <w:rPr>
          <w:rFonts w:asciiTheme="majorBidi" w:hAnsiTheme="majorBidi" w:cstheme="majorBidi"/>
        </w:rPr>
        <w:t xml:space="preserve">Обзор документов, принятых Архиерейским Собором 2016 г. </w:t>
      </w:r>
    </w:p>
    <w:p w14:paraId="456A8A3B" w14:textId="77777777" w:rsidR="00FC1BA5" w:rsidRPr="00FA4D74" w:rsidRDefault="00FC1BA5" w:rsidP="00FA4D74">
      <w:pPr>
        <w:spacing w:after="120" w:line="276" w:lineRule="auto"/>
        <w:rPr>
          <w:rFonts w:asciiTheme="majorBidi" w:hAnsiTheme="majorBidi" w:cstheme="majorBidi"/>
        </w:rPr>
      </w:pPr>
    </w:p>
    <w:p w14:paraId="2345D2FA" w14:textId="77777777" w:rsidR="005F5357" w:rsidRPr="00FA4D74" w:rsidRDefault="005F5357" w:rsidP="00FA4D74">
      <w:pPr>
        <w:pStyle w:val="2"/>
      </w:pPr>
      <w:bookmarkStart w:id="20" w:name="_Toc54894539"/>
      <w:r w:rsidRPr="00FA4D74">
        <w:t>Учебно-методическое обеспечение самостоятельной работы обучающихся</w:t>
      </w:r>
      <w:r w:rsidRPr="00FA4D74">
        <w:rPr>
          <w:i/>
        </w:rPr>
        <w:t xml:space="preserve"> </w:t>
      </w:r>
      <w:r w:rsidRPr="00FA4D74">
        <w:t>по дисциплине</w:t>
      </w:r>
      <w:bookmarkEnd w:id="20"/>
      <w:r w:rsidRPr="00FA4D74">
        <w:t xml:space="preserve"> </w:t>
      </w:r>
    </w:p>
    <w:p w14:paraId="48BB769E" w14:textId="77777777" w:rsidR="005F5357" w:rsidRPr="00FA4D74" w:rsidRDefault="005F5357" w:rsidP="00FA4D74">
      <w:pPr>
        <w:keepLines/>
        <w:widowControl w:val="0"/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Самостоятельная работа обучающихся обеспечивается следующими документами и материалами:</w:t>
      </w:r>
    </w:p>
    <w:p w14:paraId="5AC27545" w14:textId="77777777" w:rsidR="005F5357" w:rsidRPr="00FA4D74" w:rsidRDefault="005F5357" w:rsidP="00FA4D74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Рабочей программой дисциплины</w:t>
      </w:r>
    </w:p>
    <w:p w14:paraId="7119CB27" w14:textId="77777777" w:rsidR="005F5357" w:rsidRPr="00FA4D74" w:rsidRDefault="005F5357" w:rsidP="00FA4D74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Планами учебных занятий, предоставляемых преподавателем в начале каждого раздела дисциплины</w:t>
      </w:r>
    </w:p>
    <w:p w14:paraId="05939760" w14:textId="77777777" w:rsidR="005F5357" w:rsidRPr="00FA4D74" w:rsidRDefault="005F5357" w:rsidP="00FA4D74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Методическими пособиями по дисциплине (см. в списке литературы)</w:t>
      </w:r>
    </w:p>
    <w:p w14:paraId="0A22E943" w14:textId="77777777" w:rsidR="005F5357" w:rsidRPr="00FA4D74" w:rsidRDefault="005F5357" w:rsidP="00FA4D74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Образцами проверочных заданий, представленных в фонде оценочных средств.</w:t>
      </w:r>
    </w:p>
    <w:p w14:paraId="785B6955" w14:textId="77777777" w:rsidR="00354285" w:rsidRPr="00FA4D74" w:rsidRDefault="00354285" w:rsidP="00FA4D74">
      <w:pPr>
        <w:keepLines/>
        <w:widowControl w:val="0"/>
        <w:spacing w:after="120" w:line="276" w:lineRule="auto"/>
        <w:ind w:left="720"/>
        <w:contextualSpacing/>
        <w:jc w:val="both"/>
        <w:rPr>
          <w:rFonts w:asciiTheme="majorBidi" w:hAnsiTheme="majorBidi" w:cstheme="majorBidi"/>
        </w:rPr>
      </w:pPr>
    </w:p>
    <w:p w14:paraId="65E4D258" w14:textId="77777777" w:rsidR="00C8754A" w:rsidRPr="00FA4D74" w:rsidRDefault="00354285" w:rsidP="00FA4D74">
      <w:pPr>
        <w:pStyle w:val="2"/>
      </w:pPr>
      <w:bookmarkStart w:id="21" w:name="_Toc54894540"/>
      <w:bookmarkStart w:id="22" w:name="_Toc473664508"/>
      <w:bookmarkStart w:id="23" w:name="_Toc473718086"/>
      <w:bookmarkStart w:id="24" w:name="_Toc473892887"/>
      <w:bookmarkStart w:id="25" w:name="_Toc474840596"/>
      <w:bookmarkStart w:id="26" w:name="_Toc475970643"/>
      <w:bookmarkStart w:id="27" w:name="_Toc477858783"/>
      <w:r w:rsidRPr="00FA4D74">
        <w:t>Фонд оценочных средств</w:t>
      </w:r>
      <w:bookmarkEnd w:id="21"/>
    </w:p>
    <w:p w14:paraId="16666C89" w14:textId="77777777" w:rsidR="00525A9F" w:rsidRPr="00FA4D74" w:rsidRDefault="00525A9F" w:rsidP="00FA4D74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28" w:name="_Toc54894541"/>
      <w:r w:rsidRPr="00FA4D74">
        <w:rPr>
          <w:rFonts w:asciiTheme="majorBidi" w:hAnsiTheme="majorBidi" w:cstheme="majorBidi"/>
          <w:sz w:val="24"/>
        </w:rPr>
        <w:t>Информация о фонде оценочных средств и контролируемой компетенции</w:t>
      </w:r>
      <w:bookmarkEnd w:id="22"/>
      <w:bookmarkEnd w:id="23"/>
      <w:bookmarkEnd w:id="24"/>
      <w:bookmarkEnd w:id="25"/>
      <w:bookmarkEnd w:id="26"/>
      <w:bookmarkEnd w:id="27"/>
      <w:bookmarkEnd w:id="28"/>
    </w:p>
    <w:p w14:paraId="725E9331" w14:textId="77777777" w:rsidR="00525A9F" w:rsidRPr="00FA4D74" w:rsidRDefault="00525A9F" w:rsidP="00FA4D74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 xml:space="preserve">Фонд оценочных средств разработан для осваиваемой в ходе реализации курса компетенции и представлен в </w:t>
      </w:r>
      <w:r w:rsidRPr="00FA4D74">
        <w:rPr>
          <w:rFonts w:asciiTheme="majorBidi" w:hAnsiTheme="majorBidi" w:cstheme="majorBidi"/>
          <w:i/>
        </w:rPr>
        <w:t xml:space="preserve">Приложении </w:t>
      </w:r>
      <w:r w:rsidRPr="00FA4D74">
        <w:rPr>
          <w:rFonts w:asciiTheme="majorBidi" w:hAnsiTheme="majorBidi" w:cstheme="majorBidi"/>
        </w:rPr>
        <w:t xml:space="preserve"> к настоящей программе.</w:t>
      </w:r>
    </w:p>
    <w:p w14:paraId="3141AD52" w14:textId="77777777" w:rsidR="00525A9F" w:rsidRPr="00FA4D74" w:rsidRDefault="00525A9F" w:rsidP="00FA4D74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14:paraId="3FA2F9A2" w14:textId="77777777" w:rsidR="00525A9F" w:rsidRPr="00FA4D74" w:rsidRDefault="00525A9F" w:rsidP="00FA4D74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29" w:name="_Toc473664509"/>
      <w:bookmarkStart w:id="30" w:name="_Toc473718087"/>
      <w:bookmarkStart w:id="31" w:name="_Toc473892888"/>
      <w:bookmarkStart w:id="32" w:name="_Toc474840597"/>
      <w:bookmarkStart w:id="33" w:name="_Toc475970644"/>
      <w:bookmarkStart w:id="34" w:name="_Toc477858784"/>
      <w:bookmarkStart w:id="35" w:name="_Toc54894542"/>
      <w:r w:rsidRPr="00FA4D74">
        <w:rPr>
          <w:rFonts w:asciiTheme="majorBidi" w:hAnsiTheme="majorBidi" w:cstheme="majorBidi"/>
          <w:sz w:val="24"/>
        </w:rPr>
        <w:lastRenderedPageBreak/>
        <w:t>Показатели оценивания основного этапа освоения компетенции</w:t>
      </w:r>
      <w:bookmarkEnd w:id="29"/>
      <w:bookmarkEnd w:id="30"/>
      <w:bookmarkEnd w:id="31"/>
      <w:bookmarkEnd w:id="32"/>
      <w:bookmarkEnd w:id="33"/>
      <w:bookmarkEnd w:id="34"/>
      <w:bookmarkEnd w:id="35"/>
    </w:p>
    <w:p w14:paraId="6A4F8355" w14:textId="77777777" w:rsidR="002F1790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14:paraId="076E38A9" w14:textId="77777777" w:rsidR="00272694" w:rsidRPr="00FA4D74" w:rsidRDefault="00FC2B9F" w:rsidP="00FA4D74">
      <w:pPr>
        <w:pStyle w:val="3"/>
        <w:spacing w:after="120" w:line="276" w:lineRule="auto"/>
        <w:ind w:left="0"/>
        <w:rPr>
          <w:rFonts w:asciiTheme="majorBidi" w:hAnsiTheme="majorBidi" w:cstheme="majorBidi"/>
          <w:sz w:val="24"/>
        </w:rPr>
      </w:pPr>
      <w:bookmarkStart w:id="36" w:name="_Toc54894543"/>
      <w:r w:rsidRPr="00FA4D74">
        <w:rPr>
          <w:rFonts w:asciiTheme="majorBidi" w:hAnsiTheme="majorBidi" w:cstheme="majorBidi"/>
          <w:sz w:val="24"/>
        </w:rPr>
        <w:t xml:space="preserve">Перечень вопросов </w:t>
      </w:r>
      <w:r w:rsidR="002677C7" w:rsidRPr="00FA4D74">
        <w:rPr>
          <w:rFonts w:asciiTheme="majorBidi" w:hAnsiTheme="majorBidi" w:cstheme="majorBidi"/>
          <w:sz w:val="24"/>
        </w:rPr>
        <w:t>для промежуточной аттестации</w:t>
      </w:r>
      <w:bookmarkEnd w:id="36"/>
    </w:p>
    <w:p w14:paraId="2A806AA3" w14:textId="77777777" w:rsidR="00E7649E" w:rsidRPr="00FA4D74" w:rsidRDefault="00E7649E" w:rsidP="00FA4D74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ajorBidi" w:eastAsia="Calibri" w:hAnsiTheme="majorBidi" w:cstheme="majorBidi"/>
        </w:rPr>
      </w:pPr>
      <w:r w:rsidRPr="00FA4D74">
        <w:rPr>
          <w:rFonts w:asciiTheme="majorBidi" w:eastAsia="Calibri" w:hAnsiTheme="majorBidi" w:cstheme="majorBidi"/>
        </w:rPr>
        <w:t>Редакции действующего Устава Русской Православной Церкви (2000, 2009, 2011, 2013</w:t>
      </w:r>
      <w:r w:rsidR="00B60579" w:rsidRPr="00FA4D74">
        <w:rPr>
          <w:rFonts w:asciiTheme="majorBidi" w:eastAsia="Calibri" w:hAnsiTheme="majorBidi" w:cstheme="majorBidi"/>
        </w:rPr>
        <w:t>, 2016</w:t>
      </w:r>
      <w:r w:rsidR="00CD2F2F" w:rsidRPr="00FA4D74">
        <w:rPr>
          <w:rFonts w:asciiTheme="majorBidi" w:eastAsia="Calibri" w:hAnsiTheme="majorBidi" w:cstheme="majorBidi"/>
        </w:rPr>
        <w:t>, 2017</w:t>
      </w:r>
      <w:r w:rsidRPr="00FA4D74">
        <w:rPr>
          <w:rFonts w:asciiTheme="majorBidi" w:eastAsia="Calibri" w:hAnsiTheme="majorBidi" w:cstheme="majorBidi"/>
        </w:rPr>
        <w:t xml:space="preserve"> гг.): сравнительно-правовая характеристика.</w:t>
      </w:r>
    </w:p>
    <w:p w14:paraId="1B87AE62" w14:textId="77777777" w:rsidR="00E7649E" w:rsidRPr="00FA4D74" w:rsidRDefault="00E7649E" w:rsidP="00FA4D74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ajorBidi" w:eastAsia="Calibri" w:hAnsiTheme="majorBidi" w:cstheme="majorBidi"/>
        </w:rPr>
      </w:pPr>
      <w:r w:rsidRPr="00FA4D74">
        <w:rPr>
          <w:rFonts w:asciiTheme="majorBidi" w:eastAsia="Calibri" w:hAnsiTheme="majorBidi" w:cstheme="majorBidi"/>
        </w:rPr>
        <w:t>Устав Русской Православной Церкви как нормативно-правовой акт.</w:t>
      </w:r>
    </w:p>
    <w:p w14:paraId="3F399DCC" w14:textId="77777777" w:rsidR="00E7649E" w:rsidRPr="00FA4D74" w:rsidRDefault="00E7649E" w:rsidP="00FA4D74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ajorBidi" w:eastAsia="Calibri" w:hAnsiTheme="majorBidi" w:cstheme="majorBidi"/>
        </w:rPr>
      </w:pPr>
      <w:r w:rsidRPr="00FA4D74">
        <w:rPr>
          <w:rFonts w:asciiTheme="majorBidi" w:eastAsia="Calibri" w:hAnsiTheme="majorBidi" w:cstheme="majorBidi"/>
        </w:rPr>
        <w:t>Основы социальной концепции Русской Православной Церкви как нормативно-правовой акт.</w:t>
      </w:r>
    </w:p>
    <w:p w14:paraId="20677DCB" w14:textId="77777777" w:rsidR="00E7649E" w:rsidRPr="00FA4D74" w:rsidRDefault="00E7649E" w:rsidP="00FA4D74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ajorBidi" w:eastAsia="Calibri" w:hAnsiTheme="majorBidi" w:cstheme="majorBidi"/>
        </w:rPr>
      </w:pPr>
      <w:r w:rsidRPr="00FA4D74">
        <w:rPr>
          <w:rFonts w:asciiTheme="majorBidi" w:eastAsia="Calibri" w:hAnsiTheme="majorBidi" w:cstheme="majorBidi"/>
        </w:rPr>
        <w:t>Состав и полномочия Поместного и Архиерейского соборов по действующему Уставу.</w:t>
      </w:r>
    </w:p>
    <w:p w14:paraId="3D5190B0" w14:textId="77777777" w:rsidR="00E7649E" w:rsidRPr="00FA4D74" w:rsidRDefault="00E7649E" w:rsidP="00FA4D74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ajorBidi" w:eastAsia="Calibri" w:hAnsiTheme="majorBidi" w:cstheme="majorBidi"/>
        </w:rPr>
      </w:pPr>
      <w:r w:rsidRPr="00FA4D74">
        <w:rPr>
          <w:rFonts w:asciiTheme="majorBidi" w:eastAsia="Calibri" w:hAnsiTheme="majorBidi" w:cstheme="majorBidi"/>
        </w:rPr>
        <w:t>Процедура избрания Патриарха в соответствии с действующим церковным законодательством.</w:t>
      </w:r>
    </w:p>
    <w:p w14:paraId="7D2895C3" w14:textId="77777777" w:rsidR="00E7649E" w:rsidRPr="00FA4D74" w:rsidRDefault="00E7649E" w:rsidP="00FA4D74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ajorBidi" w:eastAsia="Calibri" w:hAnsiTheme="majorBidi" w:cstheme="majorBidi"/>
        </w:rPr>
      </w:pPr>
      <w:r w:rsidRPr="00FA4D74">
        <w:rPr>
          <w:rFonts w:asciiTheme="majorBidi" w:eastAsia="Calibri" w:hAnsiTheme="majorBidi" w:cstheme="majorBidi"/>
        </w:rPr>
        <w:t>Правовой статус Патриарха по действующему Уставу Русской Православной Церкви в контексте канонической традиции.</w:t>
      </w:r>
    </w:p>
    <w:p w14:paraId="19065446" w14:textId="77777777" w:rsidR="00E7649E" w:rsidRPr="00FA4D74" w:rsidRDefault="00E7649E" w:rsidP="00FA4D74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ajorBidi" w:eastAsia="Calibri" w:hAnsiTheme="majorBidi" w:cstheme="majorBidi"/>
        </w:rPr>
      </w:pPr>
      <w:r w:rsidRPr="00FA4D74">
        <w:rPr>
          <w:rFonts w:asciiTheme="majorBidi" w:eastAsia="Calibri" w:hAnsiTheme="majorBidi" w:cstheme="majorBidi"/>
        </w:rPr>
        <w:t>Состав и полномочия Священного Синода по действующему Уставу Русской Православной Церкви.</w:t>
      </w:r>
    </w:p>
    <w:p w14:paraId="22DBD3C7" w14:textId="77777777" w:rsidR="00E7649E" w:rsidRPr="00FA4D74" w:rsidRDefault="00E7649E" w:rsidP="00FA4D74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ajorBidi" w:eastAsia="Calibri" w:hAnsiTheme="majorBidi" w:cstheme="majorBidi"/>
        </w:rPr>
      </w:pPr>
      <w:r w:rsidRPr="00FA4D74">
        <w:rPr>
          <w:rFonts w:asciiTheme="majorBidi" w:eastAsia="Calibri" w:hAnsiTheme="majorBidi" w:cstheme="majorBidi"/>
        </w:rPr>
        <w:t>Правовой статус Высшего Церковного Совета и Межсоборного присутствия.</w:t>
      </w:r>
    </w:p>
    <w:p w14:paraId="665844AB" w14:textId="77777777" w:rsidR="00E7649E" w:rsidRPr="00FA4D74" w:rsidRDefault="00E7649E" w:rsidP="00FA4D74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ajorBidi" w:eastAsia="Calibri" w:hAnsiTheme="majorBidi" w:cstheme="majorBidi"/>
        </w:rPr>
      </w:pPr>
      <w:r w:rsidRPr="00FA4D74">
        <w:rPr>
          <w:rFonts w:asciiTheme="majorBidi" w:eastAsia="Calibri" w:hAnsiTheme="majorBidi" w:cstheme="majorBidi"/>
        </w:rPr>
        <w:t>Нормативно-правовые документы, разработанные Межсоборным присутствием: историко-правовой анализ.</w:t>
      </w:r>
    </w:p>
    <w:p w14:paraId="634F49FB" w14:textId="77777777" w:rsidR="00E7649E" w:rsidRPr="00FA4D74" w:rsidRDefault="00E7649E" w:rsidP="00FA4D74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ajorBidi" w:eastAsia="Calibri" w:hAnsiTheme="majorBidi" w:cstheme="majorBidi"/>
        </w:rPr>
      </w:pPr>
      <w:r w:rsidRPr="00FA4D74">
        <w:rPr>
          <w:rFonts w:asciiTheme="majorBidi" w:eastAsia="Calibri" w:hAnsiTheme="majorBidi" w:cstheme="majorBidi"/>
        </w:rPr>
        <w:t>Автономные и самоуправляемые церкви в составе Русской Православной Церкви.</w:t>
      </w:r>
    </w:p>
    <w:p w14:paraId="73D617AB" w14:textId="77777777" w:rsidR="00E7649E" w:rsidRPr="00FA4D74" w:rsidRDefault="00E7649E" w:rsidP="00FA4D74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ajorBidi" w:eastAsia="Calibri" w:hAnsiTheme="majorBidi" w:cstheme="majorBidi"/>
        </w:rPr>
      </w:pPr>
      <w:r w:rsidRPr="00FA4D74">
        <w:rPr>
          <w:rFonts w:asciiTheme="majorBidi" w:eastAsia="Calibri" w:hAnsiTheme="majorBidi" w:cstheme="majorBidi"/>
        </w:rPr>
        <w:t>Митрополичьи округа и митрополии: основные характеристики.</w:t>
      </w:r>
    </w:p>
    <w:p w14:paraId="7756F421" w14:textId="77777777" w:rsidR="00E7649E" w:rsidRPr="00FA4D74" w:rsidRDefault="00E7649E" w:rsidP="00FA4D74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ajorBidi" w:eastAsia="Calibri" w:hAnsiTheme="majorBidi" w:cstheme="majorBidi"/>
        </w:rPr>
      </w:pPr>
      <w:r w:rsidRPr="00FA4D74">
        <w:rPr>
          <w:rFonts w:asciiTheme="majorBidi" w:eastAsia="Calibri" w:hAnsiTheme="majorBidi" w:cstheme="majorBidi"/>
        </w:rPr>
        <w:t>Судебная система Русской Православной Церкви в соответствии с «Положением о церковном суде».</w:t>
      </w:r>
    </w:p>
    <w:p w14:paraId="5DE07D50" w14:textId="77777777" w:rsidR="00E7649E" w:rsidRPr="00FA4D74" w:rsidRDefault="00E7649E" w:rsidP="00FA4D74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ajorBidi" w:eastAsia="Calibri" w:hAnsiTheme="majorBidi" w:cstheme="majorBidi"/>
        </w:rPr>
      </w:pPr>
      <w:r w:rsidRPr="00FA4D74">
        <w:rPr>
          <w:rFonts w:asciiTheme="majorBidi" w:eastAsia="Calibri" w:hAnsiTheme="majorBidi" w:cstheme="majorBidi"/>
        </w:rPr>
        <w:t>Современная правоприменительная практика Русской Православной Церкви</w:t>
      </w:r>
    </w:p>
    <w:p w14:paraId="0834527D" w14:textId="77777777" w:rsidR="005F5357" w:rsidRPr="00FA4D74" w:rsidRDefault="00E7649E" w:rsidP="00FA4D74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ajorBidi" w:eastAsia="Calibri" w:hAnsiTheme="majorBidi" w:cstheme="majorBidi"/>
        </w:rPr>
      </w:pPr>
      <w:r w:rsidRPr="00FA4D74">
        <w:rPr>
          <w:rFonts w:asciiTheme="majorBidi" w:eastAsia="Calibri" w:hAnsiTheme="majorBidi" w:cstheme="majorBidi"/>
        </w:rPr>
        <w:t>Новеллы современного церковного законодательства (2013-201</w:t>
      </w:r>
      <w:r w:rsidR="00B60579" w:rsidRPr="00FA4D74">
        <w:rPr>
          <w:rFonts w:asciiTheme="majorBidi" w:eastAsia="Calibri" w:hAnsiTheme="majorBidi" w:cstheme="majorBidi"/>
        </w:rPr>
        <w:t>6</w:t>
      </w:r>
      <w:r w:rsidRPr="00FA4D74">
        <w:rPr>
          <w:rFonts w:asciiTheme="majorBidi" w:eastAsia="Calibri" w:hAnsiTheme="majorBidi" w:cstheme="majorBidi"/>
        </w:rPr>
        <w:t xml:space="preserve"> гг.).</w:t>
      </w:r>
    </w:p>
    <w:p w14:paraId="5A4D3284" w14:textId="77777777" w:rsidR="00525A9F" w:rsidRPr="00FA4D74" w:rsidRDefault="00525A9F" w:rsidP="00FA4D74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37" w:name="_Toc473664511"/>
      <w:bookmarkStart w:id="38" w:name="_Toc473718089"/>
      <w:bookmarkStart w:id="39" w:name="_Toc473892890"/>
      <w:bookmarkStart w:id="40" w:name="_Toc474840599"/>
      <w:bookmarkStart w:id="41" w:name="_Toc475970646"/>
      <w:bookmarkStart w:id="42" w:name="_Toc477858786"/>
      <w:bookmarkStart w:id="43" w:name="_Toc54894544"/>
      <w:r w:rsidRPr="00FA4D74">
        <w:rPr>
          <w:rFonts w:asciiTheme="majorBidi" w:hAnsiTheme="majorBidi" w:cstheme="majorBidi"/>
          <w:sz w:val="24"/>
        </w:rPr>
        <w:t>Критерии оценивания основного этапа освоения компетенции</w:t>
      </w:r>
      <w:bookmarkEnd w:id="37"/>
      <w:bookmarkEnd w:id="38"/>
      <w:bookmarkEnd w:id="39"/>
      <w:bookmarkEnd w:id="40"/>
      <w:bookmarkEnd w:id="41"/>
      <w:bookmarkEnd w:id="42"/>
      <w:bookmarkEnd w:id="43"/>
    </w:p>
    <w:p w14:paraId="5E97D921" w14:textId="77777777"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14:paraId="0271A567" w14:textId="77777777" w:rsidR="00525A9F" w:rsidRPr="00FA4D74" w:rsidRDefault="00525A9F" w:rsidP="00FA4D74">
      <w:pPr>
        <w:spacing w:after="120" w:line="276" w:lineRule="auto"/>
        <w:rPr>
          <w:rFonts w:asciiTheme="majorBidi" w:hAnsiTheme="majorBidi" w:cstheme="majorBidi"/>
          <w:b/>
          <w:bCs/>
          <w:i/>
          <w:iCs/>
        </w:rPr>
      </w:pPr>
      <w:bookmarkStart w:id="44" w:name="_Toc473664512"/>
      <w:bookmarkStart w:id="45" w:name="_Toc473718090"/>
      <w:bookmarkStart w:id="46" w:name="_Toc473892891"/>
      <w:bookmarkStart w:id="47" w:name="_Toc474840600"/>
      <w:bookmarkStart w:id="48" w:name="_Toc475970647"/>
      <w:bookmarkStart w:id="49" w:name="_Toc477858787"/>
      <w:r w:rsidRPr="00FA4D74">
        <w:rPr>
          <w:rFonts w:asciiTheme="majorBidi" w:hAnsiTheme="majorBidi" w:cstheme="majorBidi"/>
          <w:b/>
          <w:bCs/>
          <w:i/>
          <w:iCs/>
        </w:rPr>
        <w:t>Критерии оценивания устных опросов</w:t>
      </w:r>
      <w:bookmarkEnd w:id="44"/>
      <w:bookmarkEnd w:id="45"/>
      <w:bookmarkEnd w:id="46"/>
      <w:bookmarkEnd w:id="47"/>
      <w:bookmarkEnd w:id="48"/>
      <w:bookmarkEnd w:id="49"/>
    </w:p>
    <w:p w14:paraId="5CE30ECC" w14:textId="77777777"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  <w:bCs/>
          <w:i/>
        </w:rPr>
      </w:pPr>
      <w:bookmarkStart w:id="50" w:name="_Toc473664513"/>
      <w:bookmarkStart w:id="51" w:name="_Toc473718091"/>
      <w:r w:rsidRPr="00FA4D74">
        <w:rPr>
          <w:rFonts w:asciiTheme="majorBidi" w:hAnsiTheme="majorBidi" w:cstheme="majorBidi"/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14:paraId="0DBB92AA" w14:textId="77777777"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A4D74">
        <w:rPr>
          <w:rFonts w:asciiTheme="majorBidi" w:hAnsiTheme="majorBidi" w:cstheme="majorBidi"/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14:paraId="6FF6331C" w14:textId="77777777"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A4D74">
        <w:rPr>
          <w:rFonts w:asciiTheme="majorBidi" w:hAnsiTheme="majorBidi" w:cstheme="majorBidi"/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14:paraId="5313B195" w14:textId="77777777"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A4D74">
        <w:rPr>
          <w:rFonts w:asciiTheme="majorBidi" w:hAnsiTheme="majorBidi" w:cstheme="majorBidi"/>
          <w:bCs/>
        </w:rPr>
        <w:t>- указанием на проблемные (и, возможно, дискуссионные) моменты, наличествующие в обсуждаемой тематике.</w:t>
      </w:r>
    </w:p>
    <w:p w14:paraId="35907713" w14:textId="77777777"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A4D74">
        <w:rPr>
          <w:rFonts w:asciiTheme="majorBidi" w:hAnsiTheme="majorBidi" w:cstheme="majorBidi"/>
          <w:bCs/>
        </w:rPr>
        <w:lastRenderedPageBreak/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14:paraId="0234D47F" w14:textId="77777777" w:rsidR="00525A9F" w:rsidRPr="00FA4D74" w:rsidRDefault="00525A9F" w:rsidP="00FA4D74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52" w:name="_Toc473892892"/>
      <w:bookmarkStart w:id="53" w:name="_Toc474840601"/>
      <w:bookmarkStart w:id="54" w:name="_Toc475970648"/>
      <w:bookmarkStart w:id="55" w:name="_Toc477858788"/>
      <w:bookmarkStart w:id="56" w:name="_Toc54894545"/>
      <w:r w:rsidRPr="00FA4D74">
        <w:rPr>
          <w:rFonts w:asciiTheme="majorBidi" w:hAnsiTheme="majorBidi" w:cstheme="majorBidi"/>
          <w:sz w:val="24"/>
        </w:rPr>
        <w:t>Описание шкал оценивания основного этапа освоения компетенции</w:t>
      </w:r>
      <w:bookmarkEnd w:id="50"/>
      <w:bookmarkEnd w:id="51"/>
      <w:bookmarkEnd w:id="52"/>
      <w:bookmarkEnd w:id="53"/>
      <w:bookmarkEnd w:id="54"/>
      <w:bookmarkEnd w:id="55"/>
      <w:bookmarkEnd w:id="56"/>
    </w:p>
    <w:p w14:paraId="3FC8AF47" w14:textId="77777777"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A4D74">
        <w:rPr>
          <w:rFonts w:asciiTheme="majorBidi" w:hAnsiTheme="majorBidi" w:cstheme="majorBidi"/>
          <w:bCs/>
        </w:rPr>
        <w:t>Итоговая оценка по дисциплине, обеспечивающей освоение начального и основного эта</w:t>
      </w:r>
      <w:r w:rsidR="00CD2F2F" w:rsidRPr="00FA4D74">
        <w:rPr>
          <w:rFonts w:asciiTheme="majorBidi" w:hAnsiTheme="majorBidi" w:cstheme="majorBidi"/>
          <w:bCs/>
        </w:rPr>
        <w:t xml:space="preserve">па контролируемой компетенции, </w:t>
      </w:r>
      <w:r w:rsidRPr="00FA4D74">
        <w:rPr>
          <w:rFonts w:asciiTheme="majorBidi" w:hAnsiTheme="majorBidi" w:cstheme="majorBidi"/>
          <w:bCs/>
        </w:rPr>
        <w:t>складывается из суммирования результатов контроля текущей успеваемости и промежуточной аттестации. В рамках балльно-рейтинговой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14:paraId="10F917E8" w14:textId="77777777"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A4D74">
        <w:rPr>
          <w:rFonts w:asciiTheme="majorBidi" w:hAnsiTheme="majorBidi" w:cstheme="majorBidi"/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FA4D74">
        <w:rPr>
          <w:rFonts w:asciiTheme="majorBidi" w:hAnsiTheme="majorBidi" w:cstheme="majorBidi"/>
        </w:rPr>
        <w:t>по балльно-рейтинговой системе.</w:t>
      </w:r>
    </w:p>
    <w:p w14:paraId="3F16D2FB" w14:textId="77777777"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A4D74">
        <w:rPr>
          <w:rFonts w:asciiTheme="majorBidi" w:hAnsiTheme="majorBidi" w:cstheme="majorBidi"/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FA4D74">
        <w:rPr>
          <w:rFonts w:asciiTheme="majorBidi" w:hAnsiTheme="majorBidi" w:cstheme="majorBidi"/>
        </w:rPr>
        <w:t>по балльно-рейтинговой системе.</w:t>
      </w:r>
      <w:r w:rsidRPr="00FA4D74">
        <w:rPr>
          <w:rFonts w:asciiTheme="majorBidi" w:hAnsiTheme="majorBidi" w:cstheme="majorBidi"/>
          <w:bCs/>
        </w:rPr>
        <w:t xml:space="preserve"> </w:t>
      </w:r>
    </w:p>
    <w:p w14:paraId="69A8CDC2" w14:textId="77777777"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A4D74">
        <w:rPr>
          <w:rFonts w:asciiTheme="majorBidi" w:hAnsiTheme="majorBidi" w:cstheme="majorBidi"/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FA4D74">
        <w:rPr>
          <w:rFonts w:asciiTheme="majorBidi" w:hAnsiTheme="majorBidi" w:cstheme="majorBidi"/>
        </w:rPr>
        <w:t>по балльно-рейтинговой системе.</w:t>
      </w:r>
      <w:r w:rsidRPr="00FA4D74">
        <w:rPr>
          <w:rFonts w:asciiTheme="majorBidi" w:hAnsiTheme="majorBidi" w:cstheme="majorBidi"/>
          <w:bCs/>
        </w:rPr>
        <w:t xml:space="preserve"> </w:t>
      </w:r>
    </w:p>
    <w:p w14:paraId="0BEA7EDF" w14:textId="77777777"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A4D74">
        <w:rPr>
          <w:rFonts w:asciiTheme="majorBidi" w:hAnsiTheme="majorBidi" w:cstheme="majorBidi"/>
          <w:bCs/>
        </w:rPr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2248"/>
        <w:gridCol w:w="2204"/>
        <w:gridCol w:w="3088"/>
      </w:tblGrid>
      <w:tr w:rsidR="00525A9F" w:rsidRPr="00FA4D74" w14:paraId="66085C16" w14:textId="77777777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D9FF" w14:textId="77777777"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FA4D74">
              <w:rPr>
                <w:rFonts w:asciiTheme="majorBidi" w:hAnsiTheme="majorBidi" w:cstheme="majorBidi"/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F330" w14:textId="77777777"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FA4D74">
              <w:rPr>
                <w:rFonts w:asciiTheme="majorBidi" w:hAnsiTheme="majorBidi" w:cstheme="majorBidi"/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5353" w14:textId="77777777"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FA4D74">
              <w:rPr>
                <w:rFonts w:asciiTheme="majorBidi" w:hAnsiTheme="majorBidi" w:cstheme="majorBidi"/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7DA7" w14:textId="77777777"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FA4D74">
              <w:rPr>
                <w:rFonts w:asciiTheme="majorBidi" w:hAnsiTheme="majorBidi" w:cstheme="majorBidi"/>
                <w:b/>
              </w:rPr>
              <w:t>Итоговая оценка за дисциплину</w:t>
            </w:r>
          </w:p>
        </w:tc>
      </w:tr>
      <w:tr w:rsidR="00525A9F" w:rsidRPr="00FA4D74" w14:paraId="04704B28" w14:textId="77777777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B1D3" w14:textId="77777777"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D2D4" w14:textId="77777777"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ED6D" w14:textId="77777777"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4357" w14:textId="77777777"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  <w:bCs/>
              </w:rPr>
              <w:t>«5» («отлично»)</w:t>
            </w:r>
          </w:p>
        </w:tc>
      </w:tr>
      <w:tr w:rsidR="00525A9F" w:rsidRPr="00FA4D74" w14:paraId="20BE10D5" w14:textId="77777777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FC3F" w14:textId="77777777"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D801" w14:textId="77777777"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4D0A" w14:textId="77777777"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7F0D" w14:textId="77777777"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  <w:bCs/>
              </w:rPr>
              <w:t>«4» («хорошо»)</w:t>
            </w:r>
          </w:p>
        </w:tc>
      </w:tr>
      <w:tr w:rsidR="00525A9F" w:rsidRPr="00FA4D74" w14:paraId="1E5C87C7" w14:textId="77777777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7F91" w14:textId="77777777"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9C65" w14:textId="77777777"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8371" w14:textId="77777777"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5B17" w14:textId="77777777"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  <w:bCs/>
              </w:rPr>
              <w:t>«3» («удовлетворительно»)</w:t>
            </w:r>
          </w:p>
        </w:tc>
      </w:tr>
      <w:tr w:rsidR="00525A9F" w:rsidRPr="00FA4D74" w14:paraId="4CC04A5D" w14:textId="77777777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B209" w14:textId="77777777"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EDD2" w14:textId="77777777"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5002" w14:textId="77777777"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117A" w14:textId="77777777"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  <w:bCs/>
              </w:rPr>
              <w:t>«2» («неудовлетворительно»)</w:t>
            </w:r>
          </w:p>
        </w:tc>
      </w:tr>
    </w:tbl>
    <w:p w14:paraId="07F1B1D9" w14:textId="77777777" w:rsidR="00525A9F" w:rsidRPr="00FA4D74" w:rsidRDefault="00525A9F" w:rsidP="00FA4D74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57" w:name="_Toc473664514"/>
      <w:bookmarkStart w:id="58" w:name="_Toc473718092"/>
      <w:bookmarkStart w:id="59" w:name="_Toc473892893"/>
      <w:bookmarkStart w:id="60" w:name="_Toc474840602"/>
      <w:bookmarkStart w:id="61" w:name="_Toc475970649"/>
      <w:bookmarkStart w:id="62" w:name="_Toc477858789"/>
      <w:bookmarkStart w:id="63" w:name="_Toc54894546"/>
      <w:r w:rsidRPr="00FA4D74">
        <w:rPr>
          <w:rFonts w:asciiTheme="majorBidi" w:hAnsiTheme="majorBidi" w:cstheme="majorBidi"/>
          <w:sz w:val="24"/>
        </w:rPr>
        <w:t>Средства оценивания</w:t>
      </w:r>
      <w:bookmarkEnd w:id="57"/>
      <w:bookmarkEnd w:id="58"/>
      <w:bookmarkEnd w:id="59"/>
      <w:bookmarkEnd w:id="60"/>
      <w:bookmarkEnd w:id="61"/>
      <w:bookmarkEnd w:id="62"/>
      <w:bookmarkEnd w:id="63"/>
      <w:r w:rsidRPr="00FA4D74">
        <w:rPr>
          <w:rFonts w:asciiTheme="majorBidi" w:hAnsiTheme="majorBidi" w:cstheme="majorBidi"/>
          <w:sz w:val="24"/>
        </w:rPr>
        <w:t xml:space="preserve">  </w:t>
      </w:r>
    </w:p>
    <w:p w14:paraId="5E408010" w14:textId="77777777" w:rsidR="005F5357" w:rsidRPr="00FA4D74" w:rsidRDefault="00354285" w:rsidP="00FA4D74">
      <w:pPr>
        <w:spacing w:after="120" w:line="276" w:lineRule="auto"/>
        <w:jc w:val="both"/>
        <w:rPr>
          <w:rFonts w:asciiTheme="majorBidi" w:eastAsia="Calibri" w:hAnsiTheme="majorBidi" w:cstheme="majorBidi"/>
          <w:bCs/>
          <w:iCs/>
          <w:lang w:eastAsia="en-US"/>
        </w:rPr>
      </w:pPr>
      <w:r w:rsidRPr="00FA4D74">
        <w:rPr>
          <w:rFonts w:asciiTheme="majorBidi" w:eastAsia="Calibri" w:hAnsiTheme="majorBidi" w:cstheme="majorBidi"/>
          <w:bCs/>
          <w:i/>
          <w:lang w:eastAsia="en-US"/>
        </w:rPr>
        <w:t xml:space="preserve">В случае недифференцированного контроля </w:t>
      </w:r>
      <w:r w:rsidRPr="00FA4D74">
        <w:rPr>
          <w:rFonts w:asciiTheme="majorBidi" w:eastAsia="Calibri" w:hAnsiTheme="majorBidi" w:cstheme="majorBidi"/>
          <w:bCs/>
          <w:iCs/>
          <w:lang w:eastAsia="en-US"/>
        </w:rPr>
        <w:t>(в форме зачета) необходимым и достаточным для зачета является один положительный критерий в заданиях промежуточной аттестации. В этом случае ответ обучающегося в балльно-рейтинговой системе оценивается 34 баллами.</w:t>
      </w:r>
    </w:p>
    <w:p w14:paraId="6B7DC26C" w14:textId="77777777" w:rsidR="00D71D5B" w:rsidRPr="00FA4D74" w:rsidRDefault="00D71D5B" w:rsidP="00FA4D74">
      <w:pPr>
        <w:spacing w:after="120" w:line="276" w:lineRule="auto"/>
        <w:jc w:val="both"/>
        <w:rPr>
          <w:rFonts w:asciiTheme="majorBidi" w:hAnsiTheme="majorBidi" w:cstheme="majorBidi"/>
        </w:rPr>
      </w:pPr>
    </w:p>
    <w:p w14:paraId="5298968E" w14:textId="77777777" w:rsidR="005F5357" w:rsidRPr="00FA4D74" w:rsidRDefault="00354285" w:rsidP="00566694">
      <w:pPr>
        <w:pStyle w:val="2"/>
      </w:pPr>
      <w:bookmarkStart w:id="64" w:name="_Toc54894547"/>
      <w:r w:rsidRPr="00FA4D74">
        <w:lastRenderedPageBreak/>
        <w:t>Литература</w:t>
      </w:r>
      <w:bookmarkEnd w:id="64"/>
    </w:p>
    <w:p w14:paraId="42D4A006" w14:textId="77777777" w:rsidR="00E7649E" w:rsidRPr="00FA4D74" w:rsidRDefault="00E7649E" w:rsidP="00566694">
      <w:pPr>
        <w:pStyle w:val="2"/>
        <w:jc w:val="both"/>
      </w:pPr>
      <w:bookmarkStart w:id="65" w:name="_Toc480972211"/>
      <w:bookmarkStart w:id="66" w:name="_Toc493072106"/>
      <w:bookmarkStart w:id="67" w:name="_Toc54894548"/>
      <w:r w:rsidRPr="00FA4D74">
        <w:t>а) Основная литература</w:t>
      </w:r>
      <w:bookmarkEnd w:id="65"/>
      <w:bookmarkEnd w:id="66"/>
      <w:bookmarkEnd w:id="67"/>
    </w:p>
    <w:p w14:paraId="720BE93B" w14:textId="77777777" w:rsidR="00211282" w:rsidRPr="00FA4D74" w:rsidRDefault="00211282" w:rsidP="00566694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68" w:name="_Toc480972212"/>
      <w:bookmarkStart w:id="69" w:name="_Toc493072107"/>
      <w:r w:rsidRPr="00211282">
        <w:rPr>
          <w:rFonts w:asciiTheme="majorBidi" w:hAnsiTheme="majorBidi" w:cstheme="majorBidi"/>
        </w:rPr>
        <w:t xml:space="preserve">Книга Правил святых Апостол, святых Соборов Вселенских и </w:t>
      </w:r>
      <w:r>
        <w:rPr>
          <w:rFonts w:asciiTheme="majorBidi" w:hAnsiTheme="majorBidi" w:cstheme="majorBidi"/>
        </w:rPr>
        <w:t>Поместных и Святых Отец [Текст]</w:t>
      </w:r>
      <w:r w:rsidRPr="00211282"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>С алфавитным указателем. - Киев</w:t>
      </w:r>
      <w:r w:rsidRPr="00211282">
        <w:rPr>
          <w:rFonts w:asciiTheme="majorBidi" w:hAnsiTheme="majorBidi" w:cstheme="majorBidi"/>
        </w:rPr>
        <w:t>: О</w:t>
      </w:r>
      <w:r>
        <w:rPr>
          <w:rFonts w:asciiTheme="majorBidi" w:hAnsiTheme="majorBidi" w:cstheme="majorBidi"/>
        </w:rPr>
        <w:t>бщ-во любителей правосл. лит-ры</w:t>
      </w:r>
      <w:r w:rsidRPr="00211282">
        <w:rPr>
          <w:rFonts w:asciiTheme="majorBidi" w:hAnsiTheme="majorBidi" w:cstheme="majorBidi"/>
        </w:rPr>
        <w:t>: Изд-во им. свт. Льва, папы Римского, 2009. - 445 с.</w:t>
      </w:r>
    </w:p>
    <w:p w14:paraId="4DFF8195" w14:textId="77777777" w:rsidR="00211282" w:rsidRPr="00FA4D74" w:rsidRDefault="00211282" w:rsidP="00566694">
      <w:pPr>
        <w:spacing w:after="120" w:line="276" w:lineRule="auto"/>
        <w:jc w:val="both"/>
        <w:rPr>
          <w:rFonts w:asciiTheme="majorBidi" w:hAnsiTheme="majorBidi" w:cstheme="majorBidi"/>
        </w:rPr>
      </w:pPr>
      <w:r w:rsidRPr="00211282">
        <w:rPr>
          <w:rFonts w:asciiTheme="majorBidi" w:hAnsiTheme="majorBidi" w:cstheme="majorBidi"/>
        </w:rPr>
        <w:t xml:space="preserve">Правила святых апостол, святых соборов, Вселенских и Поместных, святых отец с </w:t>
      </w:r>
      <w:r>
        <w:rPr>
          <w:rFonts w:asciiTheme="majorBidi" w:hAnsiTheme="majorBidi" w:cstheme="majorBidi"/>
        </w:rPr>
        <w:t>толкованиями [Ксерокопия]. - Кс</w:t>
      </w:r>
      <w:r w:rsidRPr="00211282">
        <w:rPr>
          <w:rFonts w:asciiTheme="majorBidi" w:hAnsiTheme="majorBidi" w:cstheme="majorBidi"/>
        </w:rPr>
        <w:t>: М., 1876. - [Б. м. : б. и.]. - 900 с.</w:t>
      </w:r>
    </w:p>
    <w:p w14:paraId="5E1B026D" w14:textId="77777777" w:rsidR="00211282" w:rsidRDefault="00211282" w:rsidP="00566694">
      <w:pPr>
        <w:spacing w:after="120" w:line="276" w:lineRule="auto"/>
        <w:jc w:val="both"/>
        <w:rPr>
          <w:rFonts w:asciiTheme="majorBidi" w:hAnsiTheme="majorBidi" w:cstheme="majorBidi"/>
        </w:rPr>
      </w:pPr>
      <w:r w:rsidRPr="00211282">
        <w:rPr>
          <w:rFonts w:asciiTheme="majorBidi" w:hAnsiTheme="majorBidi" w:cstheme="majorBidi"/>
        </w:rPr>
        <w:t>Правила Православной Церкви с толкованиями Никодима, епископа Далматинского</w:t>
      </w:r>
      <w:r>
        <w:rPr>
          <w:rFonts w:asciiTheme="majorBidi" w:hAnsiTheme="majorBidi" w:cstheme="majorBidi"/>
        </w:rPr>
        <w:t xml:space="preserve"> и Истрийского [Текст]: В 2 т. Т. 1. - Репринт: СПб</w:t>
      </w:r>
      <w:r w:rsidRPr="00211282">
        <w:rPr>
          <w:rFonts w:asciiTheme="majorBidi" w:hAnsiTheme="majorBidi" w:cstheme="majorBidi"/>
        </w:rPr>
        <w:t>: Изд. Санкт-Пе</w:t>
      </w:r>
      <w:r>
        <w:rPr>
          <w:rFonts w:asciiTheme="majorBidi" w:hAnsiTheme="majorBidi" w:cstheme="majorBidi"/>
        </w:rPr>
        <w:t>терб. Дух. Академии, 1911. - М.</w:t>
      </w:r>
      <w:r w:rsidRPr="00211282">
        <w:rPr>
          <w:rFonts w:asciiTheme="majorBidi" w:hAnsiTheme="majorBidi" w:cstheme="majorBidi"/>
        </w:rPr>
        <w:t>: Междунар. изд. центр Православной лит-ры, 1994. - 640 с.</w:t>
      </w:r>
    </w:p>
    <w:p w14:paraId="4D38EC82" w14:textId="77777777" w:rsidR="0037729F" w:rsidRDefault="00211282" w:rsidP="00566694">
      <w:pPr>
        <w:spacing w:after="120" w:line="276" w:lineRule="auto"/>
        <w:jc w:val="both"/>
        <w:rPr>
          <w:rFonts w:asciiTheme="majorBidi" w:hAnsiTheme="majorBidi" w:cstheme="majorBidi"/>
        </w:rPr>
      </w:pPr>
      <w:r w:rsidRPr="00211282">
        <w:rPr>
          <w:rFonts w:asciiTheme="majorBidi" w:hAnsiTheme="majorBidi" w:cstheme="majorBidi"/>
        </w:rPr>
        <w:t>Правила Православной Церкви с толкованиями Никодима, епископа Далматинского</w:t>
      </w:r>
      <w:r>
        <w:rPr>
          <w:rFonts w:asciiTheme="majorBidi" w:hAnsiTheme="majorBidi" w:cstheme="majorBidi"/>
        </w:rPr>
        <w:t xml:space="preserve"> и Истрийского [Текст]: В 2 т. Т. 2. - Репринт: СПб</w:t>
      </w:r>
      <w:r w:rsidRPr="00211282">
        <w:rPr>
          <w:rFonts w:asciiTheme="majorBidi" w:hAnsiTheme="majorBidi" w:cstheme="majorBidi"/>
        </w:rPr>
        <w:t>: Изд. Санкт-Пе</w:t>
      </w:r>
      <w:r>
        <w:rPr>
          <w:rFonts w:asciiTheme="majorBidi" w:hAnsiTheme="majorBidi" w:cstheme="majorBidi"/>
        </w:rPr>
        <w:t>терб. Дух. Академии, 1912. - М.</w:t>
      </w:r>
      <w:r w:rsidRPr="00211282">
        <w:rPr>
          <w:rFonts w:asciiTheme="majorBidi" w:hAnsiTheme="majorBidi" w:cstheme="majorBidi"/>
        </w:rPr>
        <w:t>: Междунар. изд. центр Православной лит-ры, 1994. - 635 с.</w:t>
      </w:r>
    </w:p>
    <w:p w14:paraId="1BD61A0F" w14:textId="77777777" w:rsidR="00211282" w:rsidRPr="00FA4D74" w:rsidRDefault="00211282" w:rsidP="00566694">
      <w:pPr>
        <w:spacing w:after="120" w:line="276" w:lineRule="auto"/>
        <w:jc w:val="both"/>
        <w:rPr>
          <w:rFonts w:asciiTheme="majorBidi" w:hAnsiTheme="majorBidi" w:cstheme="majorBidi"/>
        </w:rPr>
      </w:pPr>
      <w:r w:rsidRPr="00211282">
        <w:rPr>
          <w:rFonts w:asciiTheme="majorBidi" w:hAnsiTheme="majorBidi" w:cstheme="majorBidi"/>
        </w:rPr>
        <w:t>Юбилейный Архиерейский Собор Русс</w:t>
      </w:r>
      <w:r>
        <w:rPr>
          <w:rFonts w:asciiTheme="majorBidi" w:hAnsiTheme="majorBidi" w:cstheme="majorBidi"/>
        </w:rPr>
        <w:t>кой Православной Церкви [Текст]</w:t>
      </w:r>
      <w:r w:rsidRPr="00211282">
        <w:rPr>
          <w:rFonts w:asciiTheme="majorBidi" w:hAnsiTheme="majorBidi" w:cstheme="majorBidi"/>
        </w:rPr>
        <w:t>: Храм Христа Спасителя 13-16 авг</w:t>
      </w:r>
      <w:r>
        <w:rPr>
          <w:rFonts w:asciiTheme="majorBidi" w:hAnsiTheme="majorBidi" w:cstheme="majorBidi"/>
        </w:rPr>
        <w:t>уста 2000 года: Материалы. - М.: Изд. Моск. Патриархии; М.</w:t>
      </w:r>
      <w:r w:rsidRPr="00211282">
        <w:rPr>
          <w:rFonts w:asciiTheme="majorBidi" w:hAnsiTheme="majorBidi" w:cstheme="majorBidi"/>
        </w:rPr>
        <w:t>: Рождество-2000, 2001. - 479 с.</w:t>
      </w:r>
    </w:p>
    <w:p w14:paraId="7FB27B53" w14:textId="77777777" w:rsidR="00B17C6C" w:rsidRPr="00FA4D74" w:rsidRDefault="00B17C6C" w:rsidP="00566694">
      <w:pPr>
        <w:spacing w:after="120" w:line="276" w:lineRule="auto"/>
        <w:jc w:val="both"/>
        <w:rPr>
          <w:rFonts w:asciiTheme="majorBidi" w:hAnsiTheme="majorBidi" w:cstheme="majorBidi"/>
        </w:rPr>
      </w:pPr>
      <w:r w:rsidRPr="00B17C6C">
        <w:rPr>
          <w:rFonts w:asciiTheme="majorBidi" w:hAnsiTheme="majorBidi" w:cstheme="majorBidi"/>
        </w:rPr>
        <w:t>Собрание определений и постановлений Священного Собора Православной Российской Церкви 19</w:t>
      </w:r>
      <w:r>
        <w:rPr>
          <w:rFonts w:asciiTheme="majorBidi" w:hAnsiTheme="majorBidi" w:cstheme="majorBidi"/>
        </w:rPr>
        <w:t xml:space="preserve">17-1918 гг. [Текст]. </w:t>
      </w:r>
      <w:r w:rsidRPr="00B17C6C">
        <w:rPr>
          <w:rFonts w:asciiTheme="majorBidi" w:hAnsiTheme="majorBidi" w:cstheme="majorBidi"/>
        </w:rPr>
        <w:t xml:space="preserve">Вып. </w:t>
      </w:r>
      <w:r>
        <w:rPr>
          <w:rFonts w:asciiTheme="majorBidi" w:hAnsiTheme="majorBidi" w:cstheme="majorBidi"/>
        </w:rPr>
        <w:t>1-4. - Репринт: М., 1918. - М.</w:t>
      </w:r>
      <w:r w:rsidRPr="00B17C6C">
        <w:rPr>
          <w:rFonts w:asciiTheme="majorBidi" w:hAnsiTheme="majorBidi" w:cstheme="majorBidi"/>
        </w:rPr>
        <w:t>: Изд-во Новоспасского м-ря, 1994. - 177 с.</w:t>
      </w:r>
    </w:p>
    <w:p w14:paraId="7D322319" w14:textId="77777777" w:rsidR="00B17C6C" w:rsidRPr="00FA4D74" w:rsidRDefault="00B17C6C" w:rsidP="00566694">
      <w:pPr>
        <w:spacing w:after="120" w:line="276" w:lineRule="auto"/>
        <w:jc w:val="both"/>
        <w:rPr>
          <w:rFonts w:asciiTheme="majorBidi" w:hAnsiTheme="majorBidi" w:cstheme="majorBidi"/>
        </w:rPr>
      </w:pPr>
      <w:r w:rsidRPr="00B17C6C">
        <w:rPr>
          <w:rFonts w:asciiTheme="majorBidi" w:hAnsiTheme="majorBidi" w:cstheme="majorBidi"/>
        </w:rPr>
        <w:t>Законодательство Русской Православной Церкви Заграницей (1921-2007) [Текст] / Православный Свято-Тихон</w:t>
      </w:r>
      <w:r>
        <w:rPr>
          <w:rFonts w:asciiTheme="majorBidi" w:hAnsiTheme="majorBidi" w:cstheme="majorBidi"/>
        </w:rPr>
        <w:t>овский Гуманитарный Университет</w:t>
      </w:r>
      <w:r w:rsidRPr="00B17C6C">
        <w:rPr>
          <w:rFonts w:asciiTheme="majorBidi" w:hAnsiTheme="majorBidi" w:cstheme="majorBidi"/>
        </w:rPr>
        <w:t>; сост. Д. П. Анашкин</w:t>
      </w:r>
      <w:r>
        <w:rPr>
          <w:rFonts w:asciiTheme="majorBidi" w:hAnsiTheme="majorBidi" w:cstheme="majorBidi"/>
        </w:rPr>
        <w:t>. - М.</w:t>
      </w:r>
      <w:r w:rsidRPr="00B17C6C">
        <w:rPr>
          <w:rFonts w:asciiTheme="majorBidi" w:hAnsiTheme="majorBidi" w:cstheme="majorBidi"/>
        </w:rPr>
        <w:t>: ПСТГУ, 2013. - 619 с.</w:t>
      </w:r>
    </w:p>
    <w:p w14:paraId="07797158" w14:textId="77777777" w:rsidR="00B17C6C" w:rsidRPr="00FA4D74" w:rsidRDefault="00B17C6C" w:rsidP="00566694">
      <w:pPr>
        <w:spacing w:after="120" w:line="276" w:lineRule="auto"/>
        <w:jc w:val="both"/>
        <w:rPr>
          <w:rFonts w:asciiTheme="majorBidi" w:hAnsiTheme="majorBidi" w:cstheme="majorBidi"/>
        </w:rPr>
      </w:pPr>
      <w:r w:rsidRPr="00B17C6C">
        <w:rPr>
          <w:rFonts w:asciiTheme="majorBidi" w:hAnsiTheme="majorBidi" w:cstheme="majorBidi"/>
        </w:rPr>
        <w:t xml:space="preserve">Павлов, </w:t>
      </w:r>
      <w:r>
        <w:rPr>
          <w:rFonts w:asciiTheme="majorBidi" w:hAnsiTheme="majorBidi" w:cstheme="majorBidi"/>
        </w:rPr>
        <w:t>Алексей Степанович (1832-1898). Курс церковного права [Текст]</w:t>
      </w:r>
      <w:r w:rsidRPr="00B17C6C">
        <w:rPr>
          <w:rFonts w:asciiTheme="majorBidi" w:hAnsiTheme="majorBidi" w:cstheme="majorBidi"/>
        </w:rPr>
        <w:t>: Читанный в 190</w:t>
      </w:r>
      <w:r>
        <w:rPr>
          <w:rFonts w:asciiTheme="majorBidi" w:hAnsiTheme="majorBidi" w:cstheme="majorBidi"/>
        </w:rPr>
        <w:t>0-1902 гг / А.С. Павлов. - СПб: МВД России СПб. ун-та</w:t>
      </w:r>
      <w:r w:rsidRPr="00B17C6C">
        <w:rPr>
          <w:rFonts w:asciiTheme="majorBidi" w:hAnsiTheme="majorBidi" w:cstheme="majorBidi"/>
        </w:rPr>
        <w:t>; СПб: Лань, 2002. - 384 с.</w:t>
      </w:r>
    </w:p>
    <w:p w14:paraId="58FDE8CD" w14:textId="77777777" w:rsidR="00B17C6C" w:rsidRPr="00FA4D74" w:rsidRDefault="00B17C6C" w:rsidP="00566694">
      <w:pPr>
        <w:spacing w:after="120" w:line="276" w:lineRule="auto"/>
        <w:jc w:val="both"/>
        <w:rPr>
          <w:rFonts w:asciiTheme="majorBidi" w:hAnsiTheme="majorBidi" w:cstheme="majorBidi"/>
        </w:rPr>
      </w:pPr>
      <w:r w:rsidRPr="00B17C6C">
        <w:rPr>
          <w:rFonts w:asciiTheme="majorBidi" w:hAnsiTheme="majorBidi" w:cstheme="majorBidi"/>
        </w:rPr>
        <w:t>Цыпин,</w:t>
      </w:r>
      <w:r>
        <w:rPr>
          <w:rFonts w:asciiTheme="majorBidi" w:hAnsiTheme="majorBidi" w:cstheme="majorBidi"/>
        </w:rPr>
        <w:t xml:space="preserve"> Владислав Александрович, прот. </w:t>
      </w:r>
      <w:r w:rsidRPr="00B17C6C">
        <w:rPr>
          <w:rFonts w:asciiTheme="majorBidi" w:hAnsiTheme="majorBidi" w:cstheme="majorBidi"/>
        </w:rPr>
        <w:t>Каноническое право [Т</w:t>
      </w:r>
      <w:r>
        <w:rPr>
          <w:rFonts w:asciiTheme="majorBidi" w:hAnsiTheme="majorBidi" w:cstheme="majorBidi"/>
        </w:rPr>
        <w:t>екст] / В. А. Цыпин, прот. - М.</w:t>
      </w:r>
      <w:r w:rsidRPr="00B17C6C">
        <w:rPr>
          <w:rFonts w:asciiTheme="majorBidi" w:hAnsiTheme="majorBidi" w:cstheme="majorBidi"/>
        </w:rPr>
        <w:t>: Изд. Сретенского м-ря, 2009. - 863 с.</w:t>
      </w:r>
    </w:p>
    <w:p w14:paraId="1FD8E448" w14:textId="77777777" w:rsidR="00B17C6C" w:rsidRPr="00FA4D74" w:rsidRDefault="00B17C6C" w:rsidP="00566694">
      <w:pPr>
        <w:spacing w:after="120" w:line="276" w:lineRule="auto"/>
        <w:jc w:val="both"/>
        <w:rPr>
          <w:rFonts w:asciiTheme="majorBidi" w:hAnsiTheme="majorBidi" w:cstheme="majorBidi"/>
        </w:rPr>
      </w:pPr>
      <w:r w:rsidRPr="00B17C6C">
        <w:rPr>
          <w:rFonts w:asciiTheme="majorBidi" w:hAnsiTheme="majorBidi" w:cstheme="majorBidi"/>
        </w:rPr>
        <w:t>Устав Русс</w:t>
      </w:r>
      <w:r>
        <w:rPr>
          <w:rFonts w:asciiTheme="majorBidi" w:hAnsiTheme="majorBidi" w:cstheme="majorBidi"/>
        </w:rPr>
        <w:t>кой Православной Церкви [Текст]</w:t>
      </w:r>
      <w:r w:rsidRPr="00B17C6C">
        <w:rPr>
          <w:rFonts w:asciiTheme="majorBidi" w:hAnsiTheme="majorBidi" w:cstheme="majorBidi"/>
        </w:rPr>
        <w:t>: Храм Христа Спаси</w:t>
      </w:r>
      <w:r>
        <w:rPr>
          <w:rFonts w:asciiTheme="majorBidi" w:hAnsiTheme="majorBidi" w:cstheme="majorBidi"/>
        </w:rPr>
        <w:t>теля 13-16 августа 2000 г. - М.</w:t>
      </w:r>
      <w:r w:rsidRPr="00B17C6C">
        <w:rPr>
          <w:rFonts w:asciiTheme="majorBidi" w:hAnsiTheme="majorBidi" w:cstheme="majorBidi"/>
        </w:rPr>
        <w:t>: Изд-во Моск. Патриархии, 2000. - 63 с.</w:t>
      </w:r>
    </w:p>
    <w:p w14:paraId="5EBA4F88" w14:textId="77777777" w:rsidR="00E7649E" w:rsidRPr="00FA4D74" w:rsidRDefault="00E7649E" w:rsidP="00566694">
      <w:pPr>
        <w:pStyle w:val="2"/>
        <w:jc w:val="both"/>
      </w:pPr>
      <w:bookmarkStart w:id="70" w:name="_Toc54894549"/>
      <w:r w:rsidRPr="00FA4D74">
        <w:t>б) Дополнительная литература</w:t>
      </w:r>
      <w:bookmarkEnd w:id="68"/>
      <w:bookmarkEnd w:id="69"/>
      <w:bookmarkEnd w:id="70"/>
    </w:p>
    <w:p w14:paraId="2C8A0925" w14:textId="77777777" w:rsidR="00F15C94" w:rsidRPr="00FA4D74" w:rsidRDefault="00F15C94" w:rsidP="0056669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15C94">
        <w:rPr>
          <w:rFonts w:asciiTheme="majorBidi" w:hAnsiTheme="majorBidi" w:cstheme="majorBidi"/>
        </w:rPr>
        <w:t>Соко</w:t>
      </w:r>
      <w:r>
        <w:rPr>
          <w:rFonts w:asciiTheme="majorBidi" w:hAnsiTheme="majorBidi" w:cstheme="majorBidi"/>
        </w:rPr>
        <w:t xml:space="preserve">лов, Иван Иванович (1865-1939). </w:t>
      </w:r>
      <w:r w:rsidRPr="00F15C94">
        <w:rPr>
          <w:rFonts w:asciiTheme="majorBidi" w:hAnsiTheme="majorBidi" w:cstheme="majorBidi"/>
        </w:rPr>
        <w:t>Византинологическая традиция в Санкт-Петербургской Духовной Академии. Печалование патриархов перед Василевсами в Византии IX-XV вв. Патриарший суд над убийцами в Византии IX-XV вв. О поводах к разводу в Византии IX-XV вв. [Текст] / И. И. Соколов. - СПб. : Изд-во Олега Абышко, 2005. - 320 с.</w:t>
      </w:r>
    </w:p>
    <w:p w14:paraId="468DAA21" w14:textId="77777777" w:rsidR="00E7649E" w:rsidRPr="00FA4D74" w:rsidRDefault="00E7649E" w:rsidP="00FA4D74">
      <w:pPr>
        <w:spacing w:after="120" w:line="276" w:lineRule="auto"/>
        <w:rPr>
          <w:rFonts w:asciiTheme="majorBidi" w:hAnsiTheme="majorBidi" w:cstheme="majorBidi"/>
        </w:rPr>
      </w:pPr>
    </w:p>
    <w:p w14:paraId="43C49E16" w14:textId="77777777" w:rsidR="00E7649E" w:rsidRPr="00566694" w:rsidRDefault="00E7649E" w:rsidP="00FA4D74">
      <w:pPr>
        <w:pStyle w:val="10"/>
        <w:spacing w:before="0" w:after="120" w:line="276" w:lineRule="auto"/>
        <w:rPr>
          <w:rFonts w:asciiTheme="majorBidi" w:hAnsiTheme="majorBidi"/>
          <w:szCs w:val="24"/>
          <w:lang w:val="en-GB"/>
        </w:rPr>
      </w:pPr>
      <w:bookmarkStart w:id="71" w:name="_Toc480972213"/>
      <w:bookmarkStart w:id="72" w:name="_Toc493072108"/>
      <w:bookmarkStart w:id="73" w:name="_Toc54894550"/>
      <w:r w:rsidRPr="00FA4D74">
        <w:rPr>
          <w:rFonts w:asciiTheme="majorBidi" w:hAnsiTheme="majorBidi"/>
          <w:szCs w:val="24"/>
        </w:rPr>
        <w:t>Интернет</w:t>
      </w:r>
      <w:r w:rsidRPr="00566694">
        <w:rPr>
          <w:rFonts w:asciiTheme="majorBidi" w:hAnsiTheme="majorBidi"/>
          <w:szCs w:val="24"/>
          <w:lang w:val="en-GB"/>
        </w:rPr>
        <w:t>-</w:t>
      </w:r>
      <w:r w:rsidRPr="00FA4D74">
        <w:rPr>
          <w:rFonts w:asciiTheme="majorBidi" w:hAnsiTheme="majorBidi"/>
          <w:szCs w:val="24"/>
        </w:rPr>
        <w:t>ресурсы</w:t>
      </w:r>
      <w:bookmarkEnd w:id="71"/>
      <w:bookmarkEnd w:id="72"/>
      <w:bookmarkEnd w:id="73"/>
    </w:p>
    <w:p w14:paraId="68F1939F" w14:textId="77777777" w:rsidR="00E7649E" w:rsidRPr="00566694" w:rsidRDefault="00DE3932" w:rsidP="00FA4D74">
      <w:pPr>
        <w:spacing w:after="120" w:line="276" w:lineRule="auto"/>
        <w:jc w:val="both"/>
        <w:rPr>
          <w:rFonts w:asciiTheme="majorBidi" w:hAnsiTheme="majorBidi" w:cstheme="majorBidi"/>
          <w:lang w:val="en-GB"/>
        </w:rPr>
      </w:pPr>
      <w:hyperlink r:id="rId7" w:history="1">
        <w:r w:rsidR="000F7ED5" w:rsidRPr="00FA4D74">
          <w:rPr>
            <w:rStyle w:val="a4"/>
            <w:rFonts w:asciiTheme="majorBidi" w:hAnsiTheme="majorBidi" w:cstheme="majorBidi"/>
            <w:lang w:val="fr-FR"/>
          </w:rPr>
          <w:t>www.patriarchia.ru/db/document/anchored docs/</w:t>
        </w:r>
      </w:hyperlink>
      <w:r w:rsidR="000F7ED5" w:rsidRPr="00566694">
        <w:rPr>
          <w:rFonts w:asciiTheme="majorBidi" w:hAnsiTheme="majorBidi" w:cstheme="majorBidi"/>
          <w:lang w:val="en-GB"/>
        </w:rPr>
        <w:t xml:space="preserve"> </w:t>
      </w:r>
    </w:p>
    <w:p w14:paraId="16B92E9B" w14:textId="77777777" w:rsidR="00BA3F97" w:rsidRPr="00FA4D74" w:rsidRDefault="00BA3F97" w:rsidP="00FA4D74">
      <w:pPr>
        <w:spacing w:after="120" w:line="276" w:lineRule="auto"/>
        <w:rPr>
          <w:rFonts w:asciiTheme="majorBidi" w:hAnsiTheme="majorBidi" w:cstheme="majorBidi"/>
          <w:lang w:val="fr-FR"/>
        </w:rPr>
      </w:pPr>
    </w:p>
    <w:p w14:paraId="593D9CBD" w14:textId="77777777" w:rsidR="005F5357" w:rsidRPr="00FA4D74" w:rsidRDefault="005F5357" w:rsidP="00FA4D74">
      <w:pPr>
        <w:pStyle w:val="2"/>
      </w:pPr>
      <w:bookmarkStart w:id="74" w:name="_Toc54894551"/>
      <w:r w:rsidRPr="00FA4D74">
        <w:lastRenderedPageBreak/>
        <w:t>Методические указания для обучающихся по освоению дисциплины</w:t>
      </w:r>
      <w:bookmarkEnd w:id="74"/>
    </w:p>
    <w:p w14:paraId="2BB2F3D9" w14:textId="77777777" w:rsidR="00E7649E" w:rsidRPr="00FA4D74" w:rsidRDefault="00E7649E" w:rsidP="00FA4D7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FA4D74">
        <w:rPr>
          <w:rFonts w:asciiTheme="majorBidi" w:hAnsiTheme="majorBidi" w:cstheme="majorBidi"/>
          <w:b w:val="0"/>
        </w:rPr>
        <w:t xml:space="preserve">Рекомендации по использованию материалов рабочей программы дисциплины.  В начале изучения курса студенту рекомендуется внимательно просмотреть материалы рабочей программы дисциплины и отметить для себя все неясные моменты, за разъяснением которых следует обратиться к преподавателю. Очень важно сразу уяснить формы основного и промежуточного контроля знаний студентов. </w:t>
      </w:r>
      <w:r w:rsidR="008A4CA6" w:rsidRPr="00FA4D74">
        <w:rPr>
          <w:rFonts w:asciiTheme="majorBidi" w:hAnsiTheme="majorBidi" w:cstheme="majorBidi"/>
          <w:b w:val="0"/>
        </w:rPr>
        <w:t>Обучающийся</w:t>
      </w:r>
      <w:r w:rsidRPr="00FA4D74">
        <w:rPr>
          <w:rFonts w:asciiTheme="majorBidi" w:hAnsiTheme="majorBidi" w:cstheme="majorBidi"/>
          <w:b w:val="0"/>
        </w:rPr>
        <w:t>, не прошедший успешно промежуточные формы контроля (реферат), не допускается к основным формам контроля (зачет).</w:t>
      </w:r>
    </w:p>
    <w:p w14:paraId="0B41A8F9" w14:textId="77777777" w:rsidR="00E7649E" w:rsidRPr="00FA4D74" w:rsidRDefault="00E7649E" w:rsidP="00FA4D7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FA4D74">
        <w:rPr>
          <w:rFonts w:asciiTheme="majorBidi" w:hAnsiTheme="majorBidi" w:cstheme="majorBidi"/>
          <w:b w:val="0"/>
        </w:rPr>
        <w:t>Рекомендации к изучению отдельных тем курса. Основное требование к изучению всех тем курса –  не ограничиваться использованием основной литературы по теме дисциплины.  Для успешного прохождения всех форм контроля знаний по курсу необходимо изучать канонико-правовой материал (канонико-юридические памятники, современное церковное законодательство).</w:t>
      </w:r>
    </w:p>
    <w:p w14:paraId="70FC0377" w14:textId="77777777" w:rsidR="00BA3F97" w:rsidRPr="00FA4D74" w:rsidRDefault="00BA3F97" w:rsidP="00FA4D74">
      <w:pPr>
        <w:spacing w:after="120" w:line="276" w:lineRule="auto"/>
        <w:ind w:firstLine="540"/>
        <w:jc w:val="both"/>
        <w:rPr>
          <w:rFonts w:asciiTheme="majorBidi" w:hAnsiTheme="majorBidi" w:cstheme="majorBidi"/>
        </w:rPr>
      </w:pPr>
    </w:p>
    <w:p w14:paraId="0F1DD01D" w14:textId="77777777" w:rsidR="005F5357" w:rsidRPr="00FA4D74" w:rsidRDefault="005F5357" w:rsidP="00FA4D74">
      <w:pPr>
        <w:pStyle w:val="2"/>
      </w:pPr>
      <w:bookmarkStart w:id="75" w:name="_Toc54894552"/>
      <w:r w:rsidRPr="00FA4D74">
        <w:t>Материально-техническая база для осуществления образовательного процесса</w:t>
      </w:r>
      <w:bookmarkEnd w:id="75"/>
    </w:p>
    <w:p w14:paraId="05C5A0F6" w14:textId="77777777" w:rsidR="00BA3F97" w:rsidRPr="00FA4D74" w:rsidRDefault="00BA3F97" w:rsidP="00FA4D74">
      <w:pPr>
        <w:pStyle w:val="13"/>
        <w:spacing w:after="120" w:line="276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FA4D74">
        <w:rPr>
          <w:rFonts w:asciiTheme="majorBidi" w:hAnsiTheme="majorBidi" w:cstheme="majorBidi"/>
          <w:sz w:val="24"/>
          <w:szCs w:val="24"/>
          <w:lang w:val="ru-RU"/>
        </w:rPr>
        <w:t>Чтение курса не требует дополнительных технических ресурсов.</w:t>
      </w:r>
    </w:p>
    <w:p w14:paraId="09BCA83B" w14:textId="77777777" w:rsidR="00E7649E" w:rsidRPr="00FA4D74" w:rsidRDefault="00E7649E" w:rsidP="00FA4D74">
      <w:pPr>
        <w:pStyle w:val="13"/>
        <w:spacing w:after="120" w:line="276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258E8F04" w14:textId="77777777" w:rsidR="000F7ED5" w:rsidRPr="00FA4D74" w:rsidRDefault="000F7ED5" w:rsidP="00FA4D74">
      <w:pPr>
        <w:spacing w:after="120" w:line="276" w:lineRule="auto"/>
        <w:jc w:val="both"/>
        <w:rPr>
          <w:rFonts w:asciiTheme="majorBidi" w:hAnsiTheme="majorBidi" w:cstheme="majorBidi"/>
          <w:i/>
        </w:rPr>
      </w:pPr>
      <w:r w:rsidRPr="00FA4D74">
        <w:rPr>
          <w:rFonts w:asciiTheme="majorBidi" w:hAnsiTheme="majorBidi" w:cstheme="majorBidi"/>
          <w:i/>
        </w:rPr>
        <w:t>Рабочая программа дисциплины разработана на кафедре Общей и русской церковной истории и канонического права Богословского факультета ПСТГУ для ПСТБИ согласно требованиям Договора № 498 о сетевой форме реализации ООП.</w:t>
      </w:r>
    </w:p>
    <w:p w14:paraId="69114D0A" w14:textId="77777777" w:rsidR="000F7ED5" w:rsidRPr="00FA4D74" w:rsidRDefault="000F7ED5" w:rsidP="00FA4D74">
      <w:pPr>
        <w:pStyle w:val="13"/>
        <w:spacing w:after="120" w:line="276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57C56880" w14:textId="77777777"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  <w:i/>
        </w:rPr>
      </w:pPr>
      <w:r w:rsidRPr="00FA4D74">
        <w:rPr>
          <w:rFonts w:asciiTheme="majorBidi" w:hAnsiTheme="majorBidi" w:cstheme="majorBidi"/>
          <w:bCs/>
          <w:i/>
        </w:rPr>
        <w:t>Автор:</w:t>
      </w:r>
      <w:r w:rsidRPr="00FA4D74">
        <w:rPr>
          <w:rFonts w:asciiTheme="majorBidi" w:hAnsiTheme="majorBidi" w:cstheme="majorBidi"/>
          <w:i/>
        </w:rPr>
        <w:t xml:space="preserve"> </w:t>
      </w:r>
      <w:r w:rsidR="00B60579" w:rsidRPr="00FA4D74">
        <w:rPr>
          <w:rFonts w:asciiTheme="majorBidi" w:hAnsiTheme="majorBidi" w:cstheme="majorBidi"/>
          <w:i/>
        </w:rPr>
        <w:t xml:space="preserve">к.и.н. </w:t>
      </w:r>
      <w:r w:rsidRPr="00FA4D74">
        <w:rPr>
          <w:rFonts w:asciiTheme="majorBidi" w:hAnsiTheme="majorBidi" w:cstheme="majorBidi"/>
          <w:i/>
        </w:rPr>
        <w:t xml:space="preserve">Сильвестрова Е.В. </w:t>
      </w:r>
    </w:p>
    <w:p w14:paraId="4B46D79B" w14:textId="77777777"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  <w:i/>
        </w:rPr>
      </w:pPr>
      <w:r w:rsidRPr="00FA4D74">
        <w:rPr>
          <w:rFonts w:asciiTheme="majorBidi" w:hAnsiTheme="majorBidi" w:cstheme="majorBidi"/>
          <w:i/>
        </w:rPr>
        <w:t>Рецензент: к.б. Бежанидзе Ю. И.</w:t>
      </w:r>
    </w:p>
    <w:p w14:paraId="77CA3EBB" w14:textId="77777777"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  <w:i/>
        </w:rPr>
      </w:pPr>
    </w:p>
    <w:p w14:paraId="24D57B94" w14:textId="77777777" w:rsidR="00FA4D74" w:rsidRPr="00FA4D74" w:rsidRDefault="00FA4D74" w:rsidP="00FA4D74">
      <w:pPr>
        <w:spacing w:after="120" w:line="276" w:lineRule="auto"/>
        <w:jc w:val="both"/>
        <w:rPr>
          <w:rFonts w:asciiTheme="majorBidi" w:hAnsiTheme="majorBidi" w:cstheme="majorBidi"/>
          <w:i/>
          <w:iCs/>
          <w:color w:val="000000"/>
        </w:rPr>
      </w:pPr>
      <w:r w:rsidRPr="00FA4D74">
        <w:rPr>
          <w:rFonts w:asciiTheme="majorBidi" w:hAnsiTheme="majorBidi" w:cstheme="majorBidi"/>
          <w:i/>
        </w:rPr>
        <w:t xml:space="preserve">Программа одобрена на заседании кафедры Пастырского и нравственного богословия </w:t>
      </w:r>
      <w:r w:rsidRPr="00FA4D74">
        <w:rPr>
          <w:rFonts w:asciiTheme="majorBidi" w:hAnsiTheme="majorBidi" w:cstheme="majorBidi"/>
          <w:i/>
          <w:iCs/>
          <w:color w:val="000000"/>
        </w:rPr>
        <w:t>от 05.03.2020, протокол № 7-03-20.</w:t>
      </w:r>
    </w:p>
    <w:p w14:paraId="2CF2A91E" w14:textId="77777777" w:rsidR="00BA3F97" w:rsidRPr="00FA4D74" w:rsidRDefault="00BA3F97" w:rsidP="00FA4D74">
      <w:pPr>
        <w:spacing w:after="120" w:line="276" w:lineRule="auto"/>
        <w:jc w:val="both"/>
        <w:rPr>
          <w:rFonts w:asciiTheme="majorBidi" w:hAnsiTheme="majorBidi" w:cstheme="majorBidi"/>
          <w:i/>
        </w:rPr>
      </w:pPr>
    </w:p>
    <w:p w14:paraId="744EC142" w14:textId="77777777" w:rsidR="00FA4D74" w:rsidRPr="00FA4D74" w:rsidRDefault="00FA4D74">
      <w:pPr>
        <w:spacing w:after="120" w:line="276" w:lineRule="auto"/>
        <w:jc w:val="both"/>
        <w:rPr>
          <w:rFonts w:asciiTheme="majorBidi" w:hAnsiTheme="majorBidi" w:cstheme="majorBidi"/>
          <w:i/>
        </w:rPr>
      </w:pPr>
    </w:p>
    <w:sectPr w:rsidR="00FA4D74" w:rsidRPr="00FA4D74" w:rsidSect="00AA04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43D9" w14:textId="77777777" w:rsidR="00DE3932" w:rsidRDefault="00DE3932" w:rsidP="005F5357">
      <w:r>
        <w:separator/>
      </w:r>
    </w:p>
  </w:endnote>
  <w:endnote w:type="continuationSeparator" w:id="0">
    <w:p w14:paraId="5BE6B450" w14:textId="77777777" w:rsidR="00DE3932" w:rsidRDefault="00DE3932" w:rsidP="005F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20B0604020202020204"/>
    <w:charset w:val="00"/>
    <w:family w:val="roman"/>
    <w:notTrueType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E865" w14:textId="77777777" w:rsidR="00DE0462" w:rsidRDefault="00DE046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701745"/>
    </w:sdtPr>
    <w:sdtEndPr/>
    <w:sdtContent>
      <w:p w14:paraId="24676CD4" w14:textId="77777777" w:rsidR="00354285" w:rsidRDefault="00287ADE">
        <w:pPr>
          <w:pStyle w:val="aa"/>
          <w:jc w:val="center"/>
        </w:pPr>
        <w:r>
          <w:fldChar w:fldCharType="begin"/>
        </w:r>
        <w:r w:rsidR="002F1790">
          <w:instrText>PAGE   \* MERGEFORMAT</w:instrText>
        </w:r>
        <w:r>
          <w:fldChar w:fldCharType="separate"/>
        </w:r>
        <w:r w:rsidR="00DE046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EC6BB76" w14:textId="77777777" w:rsidR="00354285" w:rsidRDefault="0035428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98F5" w14:textId="77777777" w:rsidR="00DE0462" w:rsidRDefault="00DE046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97A9F" w14:textId="77777777" w:rsidR="00DE3932" w:rsidRDefault="00DE3932" w:rsidP="005F5357">
      <w:r>
        <w:separator/>
      </w:r>
    </w:p>
  </w:footnote>
  <w:footnote w:type="continuationSeparator" w:id="0">
    <w:p w14:paraId="1C6EA34A" w14:textId="77777777" w:rsidR="00DE3932" w:rsidRDefault="00DE3932" w:rsidP="005F5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4099" w14:textId="77777777" w:rsidR="00DE0462" w:rsidRDefault="00DE3932">
    <w:pPr>
      <w:pStyle w:val="a8"/>
    </w:pPr>
    <w:r>
      <w:rPr>
        <w:noProof/>
        <w:lang w:bidi="he-IL"/>
      </w:rPr>
      <w:pict w14:anchorId="36EDFF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742532" o:spid="_x0000_s2051" type="#_x0000_t75" alt="" style="position:absolute;margin-left:0;margin-top:0;width:467.1pt;height:46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B136" w14:textId="77777777" w:rsidR="00DE0462" w:rsidRDefault="00DE3932">
    <w:pPr>
      <w:pStyle w:val="a8"/>
    </w:pPr>
    <w:r>
      <w:rPr>
        <w:noProof/>
        <w:lang w:bidi="he-IL"/>
      </w:rPr>
      <w:pict w14:anchorId="7D78E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742533" o:spid="_x0000_s2050" type="#_x0000_t75" alt="" style="position:absolute;margin-left:0;margin-top:0;width:467.1pt;height:467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C1A2" w14:textId="77777777" w:rsidR="00DE0462" w:rsidRDefault="00DE3932">
    <w:pPr>
      <w:pStyle w:val="a8"/>
    </w:pPr>
    <w:r>
      <w:rPr>
        <w:noProof/>
        <w:lang w:bidi="he-IL"/>
      </w:rPr>
      <w:pict w14:anchorId="0FEAD7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742531" o:spid="_x0000_s2049" type="#_x0000_t75" alt="" style="position:absolute;margin-left:0;margin-top:0;width:467.1pt;height:467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803F70"/>
    <w:multiLevelType w:val="hybridMultilevel"/>
    <w:tmpl w:val="FA3E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4106D"/>
    <w:multiLevelType w:val="hybridMultilevel"/>
    <w:tmpl w:val="0AD26906"/>
    <w:lvl w:ilvl="0" w:tplc="B3B48C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74F6"/>
    <w:multiLevelType w:val="hybridMultilevel"/>
    <w:tmpl w:val="8F7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F15DB"/>
    <w:multiLevelType w:val="hybridMultilevel"/>
    <w:tmpl w:val="1B1AF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B58EF"/>
    <w:multiLevelType w:val="hybridMultilevel"/>
    <w:tmpl w:val="3000C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463EB8"/>
    <w:multiLevelType w:val="hybridMultilevel"/>
    <w:tmpl w:val="FD4CFFE4"/>
    <w:lvl w:ilvl="0" w:tplc="3DA2002C">
      <w:start w:val="1"/>
      <w:numFmt w:val="decimal"/>
      <w:lvlText w:val="%1."/>
      <w:lvlJc w:val="left"/>
      <w:pPr>
        <w:ind w:left="1060" w:hanging="7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BC67BA"/>
    <w:multiLevelType w:val="hybridMultilevel"/>
    <w:tmpl w:val="0F60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9" w15:restartNumberingAfterBreak="0">
    <w:nsid w:val="41187CD6"/>
    <w:multiLevelType w:val="hybridMultilevel"/>
    <w:tmpl w:val="C358ABF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 w15:restartNumberingAfterBreak="0">
    <w:nsid w:val="4B606AEB"/>
    <w:multiLevelType w:val="multilevel"/>
    <w:tmpl w:val="D7EACFE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1A5820"/>
    <w:multiLevelType w:val="hybridMultilevel"/>
    <w:tmpl w:val="04EAF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A3207"/>
    <w:multiLevelType w:val="hybridMultilevel"/>
    <w:tmpl w:val="A76A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04E8E"/>
    <w:multiLevelType w:val="hybridMultilevel"/>
    <w:tmpl w:val="889C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B54DA"/>
    <w:multiLevelType w:val="hybridMultilevel"/>
    <w:tmpl w:val="3000C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0A6AA9"/>
    <w:multiLevelType w:val="hybridMultilevel"/>
    <w:tmpl w:val="A8F0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5668E"/>
    <w:multiLevelType w:val="hybridMultilevel"/>
    <w:tmpl w:val="6F72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8" w15:restartNumberingAfterBreak="0">
    <w:nsid w:val="77072B6A"/>
    <w:multiLevelType w:val="multilevel"/>
    <w:tmpl w:val="9AF411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FF58CE"/>
    <w:multiLevelType w:val="hybridMultilevel"/>
    <w:tmpl w:val="414C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9"/>
  </w:num>
  <w:num w:numId="5">
    <w:abstractNumId w:val="1"/>
  </w:num>
  <w:num w:numId="6">
    <w:abstractNumId w:val="3"/>
  </w:num>
  <w:num w:numId="7">
    <w:abstractNumId w:val="7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6"/>
  </w:num>
  <w:num w:numId="12">
    <w:abstractNumId w:val="5"/>
  </w:num>
  <w:num w:numId="13">
    <w:abstractNumId w:val="14"/>
  </w:num>
  <w:num w:numId="14">
    <w:abstractNumId w:val="9"/>
  </w:num>
  <w:num w:numId="15">
    <w:abstractNumId w:val="15"/>
  </w:num>
  <w:num w:numId="16">
    <w:abstractNumId w:val="12"/>
  </w:num>
  <w:num w:numId="17">
    <w:abstractNumId w:val="13"/>
  </w:num>
  <w:num w:numId="18">
    <w:abstractNumId w:val="16"/>
  </w:num>
  <w:num w:numId="19">
    <w:abstractNumId w:val="4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NzeztDQwszQytLRU0lEKTi0uzszPAykwrAUAxs10sSwAAAA="/>
  </w:docVars>
  <w:rsids>
    <w:rsidRoot w:val="00757C45"/>
    <w:rsid w:val="000334A3"/>
    <w:rsid w:val="00081A1B"/>
    <w:rsid w:val="000D5997"/>
    <w:rsid w:val="000F7ED5"/>
    <w:rsid w:val="00114FDA"/>
    <w:rsid w:val="00120B55"/>
    <w:rsid w:val="0015696C"/>
    <w:rsid w:val="001615A5"/>
    <w:rsid w:val="001B06FC"/>
    <w:rsid w:val="001C5C39"/>
    <w:rsid w:val="001D609C"/>
    <w:rsid w:val="00210685"/>
    <w:rsid w:val="00211282"/>
    <w:rsid w:val="002414E0"/>
    <w:rsid w:val="002677C7"/>
    <w:rsid w:val="00272694"/>
    <w:rsid w:val="00272DD2"/>
    <w:rsid w:val="00287ADE"/>
    <w:rsid w:val="002B4002"/>
    <w:rsid w:val="002B414C"/>
    <w:rsid w:val="002B4BA7"/>
    <w:rsid w:val="002B5252"/>
    <w:rsid w:val="002E6032"/>
    <w:rsid w:val="002F1790"/>
    <w:rsid w:val="002F2CC6"/>
    <w:rsid w:val="0034522C"/>
    <w:rsid w:val="00354285"/>
    <w:rsid w:val="00356C4B"/>
    <w:rsid w:val="00360D30"/>
    <w:rsid w:val="0037729F"/>
    <w:rsid w:val="003857AF"/>
    <w:rsid w:val="003A1491"/>
    <w:rsid w:val="003B40DC"/>
    <w:rsid w:val="00464CA0"/>
    <w:rsid w:val="0047790E"/>
    <w:rsid w:val="00484FB4"/>
    <w:rsid w:val="00495AE0"/>
    <w:rsid w:val="00525A9F"/>
    <w:rsid w:val="005367CE"/>
    <w:rsid w:val="00566694"/>
    <w:rsid w:val="00585478"/>
    <w:rsid w:val="005C0E52"/>
    <w:rsid w:val="005C0E5E"/>
    <w:rsid w:val="005E0CB5"/>
    <w:rsid w:val="005F5357"/>
    <w:rsid w:val="006712D3"/>
    <w:rsid w:val="00675F14"/>
    <w:rsid w:val="006A1686"/>
    <w:rsid w:val="006B5785"/>
    <w:rsid w:val="006C358F"/>
    <w:rsid w:val="00713FF1"/>
    <w:rsid w:val="00757C45"/>
    <w:rsid w:val="00777147"/>
    <w:rsid w:val="007A463D"/>
    <w:rsid w:val="00852E22"/>
    <w:rsid w:val="00872F49"/>
    <w:rsid w:val="008A4CA6"/>
    <w:rsid w:val="008B7384"/>
    <w:rsid w:val="008C49C6"/>
    <w:rsid w:val="008F349E"/>
    <w:rsid w:val="008F44D3"/>
    <w:rsid w:val="00957883"/>
    <w:rsid w:val="009B790C"/>
    <w:rsid w:val="009E202E"/>
    <w:rsid w:val="009E6244"/>
    <w:rsid w:val="009E7B8A"/>
    <w:rsid w:val="009F4B37"/>
    <w:rsid w:val="00A617E5"/>
    <w:rsid w:val="00A64187"/>
    <w:rsid w:val="00AA0462"/>
    <w:rsid w:val="00AF384D"/>
    <w:rsid w:val="00B17C6C"/>
    <w:rsid w:val="00B43D04"/>
    <w:rsid w:val="00B60579"/>
    <w:rsid w:val="00B82DBE"/>
    <w:rsid w:val="00B97C00"/>
    <w:rsid w:val="00BA3F97"/>
    <w:rsid w:val="00BA51CB"/>
    <w:rsid w:val="00BA5F4E"/>
    <w:rsid w:val="00BE342D"/>
    <w:rsid w:val="00BF4764"/>
    <w:rsid w:val="00C16CB8"/>
    <w:rsid w:val="00C324B4"/>
    <w:rsid w:val="00C73023"/>
    <w:rsid w:val="00C73FCD"/>
    <w:rsid w:val="00C8754A"/>
    <w:rsid w:val="00C9593B"/>
    <w:rsid w:val="00CD2F2F"/>
    <w:rsid w:val="00CF2B1F"/>
    <w:rsid w:val="00D0036F"/>
    <w:rsid w:val="00D10310"/>
    <w:rsid w:val="00D12147"/>
    <w:rsid w:val="00D445D7"/>
    <w:rsid w:val="00D522DA"/>
    <w:rsid w:val="00D57F79"/>
    <w:rsid w:val="00D71D5B"/>
    <w:rsid w:val="00DA65EC"/>
    <w:rsid w:val="00DE0462"/>
    <w:rsid w:val="00DE3932"/>
    <w:rsid w:val="00DF0C30"/>
    <w:rsid w:val="00DF2AAC"/>
    <w:rsid w:val="00E76386"/>
    <w:rsid w:val="00E7649E"/>
    <w:rsid w:val="00E9538E"/>
    <w:rsid w:val="00EB1C46"/>
    <w:rsid w:val="00EE4F1F"/>
    <w:rsid w:val="00EE6405"/>
    <w:rsid w:val="00F15C94"/>
    <w:rsid w:val="00F569D0"/>
    <w:rsid w:val="00F725BC"/>
    <w:rsid w:val="00FA4D74"/>
    <w:rsid w:val="00FC1BA5"/>
    <w:rsid w:val="00FC2B9F"/>
    <w:rsid w:val="00FD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BEFEFA"/>
  <w15:docId w15:val="{4F25C08E-4D4A-493E-84BF-9494E08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0D599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354285"/>
    <w:pPr>
      <w:keepNext/>
      <w:keepLines/>
      <w:spacing w:after="120" w:line="276" w:lineRule="auto"/>
      <w:outlineLvl w:val="1"/>
    </w:pPr>
    <w:rPr>
      <w:rFonts w:asciiTheme="majorBidi" w:hAnsiTheme="majorBidi" w:cstheme="majorBidi"/>
      <w:b/>
    </w:rPr>
  </w:style>
  <w:style w:type="paragraph" w:styleId="3">
    <w:name w:val="heading 3"/>
    <w:basedOn w:val="a"/>
    <w:next w:val="a"/>
    <w:link w:val="30"/>
    <w:qFormat/>
    <w:rsid w:val="005C0E52"/>
    <w:pPr>
      <w:keepNext/>
      <w:spacing w:line="360" w:lineRule="auto"/>
      <w:ind w:left="360"/>
      <w:jc w:val="both"/>
      <w:outlineLvl w:val="2"/>
    </w:pPr>
    <w:rPr>
      <w:b/>
      <w:iCs/>
      <w:sz w:val="32"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54285"/>
    <w:rPr>
      <w:rFonts w:asciiTheme="majorBidi" w:eastAsia="Times New Roman" w:hAnsiTheme="majorBidi" w:cstheme="majorBidi"/>
      <w:b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D599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30">
    <w:name w:val="Заголовок 3 Знак"/>
    <w:link w:val="3"/>
    <w:rsid w:val="005C0E52"/>
    <w:rPr>
      <w:rFonts w:ascii="Times New Roman" w:hAnsi="Times New Roman"/>
      <w:b/>
      <w:iCs/>
      <w:sz w:val="32"/>
      <w:szCs w:val="24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5F5357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5F5357"/>
    <w:pPr>
      <w:keepLines/>
      <w:spacing w:after="0" w:line="360" w:lineRule="auto"/>
      <w:ind w:left="0" w:firstLine="567"/>
      <w:jc w:val="both"/>
    </w:pPr>
  </w:style>
  <w:style w:type="character" w:styleId="a4">
    <w:name w:val="Hyperlink"/>
    <w:uiPriority w:val="99"/>
    <w:unhideWhenUsed/>
    <w:rsid w:val="005F5357"/>
    <w:rPr>
      <w:color w:val="0000FF"/>
      <w:u w:val="single"/>
    </w:rPr>
  </w:style>
  <w:style w:type="paragraph" w:styleId="a5">
    <w:name w:val="TOC Heading"/>
    <w:basedOn w:val="10"/>
    <w:next w:val="a"/>
    <w:uiPriority w:val="39"/>
    <w:semiHidden/>
    <w:unhideWhenUsed/>
    <w:qFormat/>
    <w:rsid w:val="005F5357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31">
    <w:name w:val="toc 3"/>
    <w:basedOn w:val="a"/>
    <w:next w:val="a"/>
    <w:autoRedefine/>
    <w:uiPriority w:val="39"/>
    <w:unhideWhenUsed/>
    <w:rsid w:val="005F5357"/>
    <w:pPr>
      <w:spacing w:after="100"/>
      <w:ind w:left="480"/>
    </w:pPr>
  </w:style>
  <w:style w:type="paragraph" w:styleId="22">
    <w:name w:val="toc 2"/>
    <w:basedOn w:val="a"/>
    <w:next w:val="a"/>
    <w:autoRedefine/>
    <w:uiPriority w:val="39"/>
    <w:unhideWhenUsed/>
    <w:rsid w:val="00C8754A"/>
    <w:pPr>
      <w:tabs>
        <w:tab w:val="right" w:leader="dot" w:pos="9345"/>
      </w:tabs>
      <w:spacing w:after="100"/>
      <w:ind w:left="240"/>
    </w:pPr>
    <w:rPr>
      <w:noProof/>
    </w:rPr>
  </w:style>
  <w:style w:type="paragraph" w:styleId="12">
    <w:name w:val="toc 1"/>
    <w:basedOn w:val="a"/>
    <w:next w:val="a"/>
    <w:autoRedefine/>
    <w:uiPriority w:val="39"/>
    <w:unhideWhenUsed/>
    <w:rsid w:val="005F5357"/>
    <w:pPr>
      <w:spacing w:after="100"/>
    </w:pPr>
  </w:style>
  <w:style w:type="paragraph" w:styleId="21">
    <w:name w:val="Body Text Indent 2"/>
    <w:basedOn w:val="a"/>
    <w:link w:val="23"/>
    <w:uiPriority w:val="99"/>
    <w:semiHidden/>
    <w:unhideWhenUsed/>
    <w:rsid w:val="005F535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53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3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2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C73FCD"/>
    <w:pPr>
      <w:spacing w:before="100" w:beforeAutospacing="1" w:after="100" w:afterAutospacing="1"/>
    </w:pPr>
  </w:style>
  <w:style w:type="paragraph" w:customStyle="1" w:styleId="ae">
    <w:name w:val="???????"/>
    <w:uiPriority w:val="99"/>
    <w:rsid w:val="00F569D0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???????? ????? ? ???????? 2"/>
    <w:basedOn w:val="ae"/>
    <w:uiPriority w:val="99"/>
    <w:rsid w:val="009B790C"/>
    <w:pPr>
      <w:shd w:val="clear" w:color="auto" w:fill="FFFFFF"/>
      <w:ind w:left="288"/>
    </w:pPr>
    <w:rPr>
      <w:color w:val="000000"/>
      <w:spacing w:val="-8"/>
      <w:sz w:val="24"/>
    </w:rPr>
  </w:style>
  <w:style w:type="paragraph" w:customStyle="1" w:styleId="vt">
    <w:name w:val="vt"/>
    <w:basedOn w:val="a"/>
    <w:uiPriority w:val="99"/>
    <w:rsid w:val="009B790C"/>
    <w:pPr>
      <w:keepNext/>
      <w:autoSpaceDE w:val="0"/>
      <w:autoSpaceDN w:val="0"/>
      <w:adjustRightInd w:val="0"/>
      <w:spacing w:before="240" w:after="60" w:line="240" w:lineRule="atLeast"/>
      <w:ind w:left="283" w:hanging="283"/>
      <w:jc w:val="both"/>
      <w:textAlignment w:val="center"/>
      <w:outlineLvl w:val="1"/>
    </w:pPr>
    <w:rPr>
      <w:rFonts w:ascii="Newton" w:eastAsia="MS Gothic" w:hAnsi="Newton" w:cs="Newton"/>
      <w:b/>
      <w:bCs/>
      <w:i/>
      <w:iCs/>
      <w:color w:val="000000"/>
      <w:sz w:val="21"/>
      <w:szCs w:val="21"/>
      <w:lang w:bidi="yi-Hebr"/>
    </w:rPr>
  </w:style>
  <w:style w:type="paragraph" w:customStyle="1" w:styleId="13">
    <w:name w:val="Знак1"/>
    <w:basedOn w:val="a"/>
    <w:uiPriority w:val="99"/>
    <w:rsid w:val="00BA3F9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9E202E"/>
    <w:pPr>
      <w:ind w:left="720"/>
      <w:contextualSpacing/>
    </w:pPr>
  </w:style>
  <w:style w:type="character" w:styleId="af0">
    <w:name w:val="Intense Emphasis"/>
    <w:basedOn w:val="a0"/>
    <w:uiPriority w:val="21"/>
    <w:qFormat/>
    <w:rsid w:val="00E7649E"/>
    <w:rPr>
      <w:b/>
      <w:bCs/>
      <w:i/>
      <w:iCs/>
      <w:color w:val="4F81BD" w:themeColor="accent1"/>
    </w:rPr>
  </w:style>
  <w:style w:type="character" w:customStyle="1" w:styleId="211pt">
    <w:name w:val="Основной текст (2) + 11 pt"/>
    <w:basedOn w:val="a0"/>
    <w:rsid w:val="00114F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atriarchia.ru/db/document/anchored%20doc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3151</Words>
  <Characters>18843</Characters>
  <Application>Microsoft Office Word</Application>
  <DocSecurity>0</DocSecurity>
  <Lines>384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Медведева Анастасия Алексеевна</dc:creator>
  <cp:lastModifiedBy>Вячеслав Ячменик</cp:lastModifiedBy>
  <cp:revision>9</cp:revision>
  <dcterms:created xsi:type="dcterms:W3CDTF">2021-02-08T10:09:00Z</dcterms:created>
  <dcterms:modified xsi:type="dcterms:W3CDTF">2021-12-21T12:30:00Z</dcterms:modified>
</cp:coreProperties>
</file>