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2B80" w:rsidRPr="00192B80" w:rsidRDefault="00192B80" w:rsidP="00633414">
      <w:pPr>
        <w:jc w:val="center"/>
      </w:pPr>
      <w:r w:rsidRPr="00192B80">
        <w:t>ДУХОВНАЯ ОБРАЗОВАТЕЛЬНАЯ РЕЛИГИОЗНАЯ ОРГАНИЗАЦИЯ ВЫСШЕГО ОБРАЗОВАНИЯ РУССКОЙ ПРАВОСЛАВНОЙ ЦЕРКВИ</w:t>
      </w:r>
    </w:p>
    <w:p w:rsidR="00192B80" w:rsidRPr="00192B80" w:rsidRDefault="00192B80" w:rsidP="00633414">
      <w:pPr>
        <w:jc w:val="center"/>
      </w:pPr>
      <w:r w:rsidRPr="00192B80">
        <w:t>ПРАВОСЛАВНЫЙ СВЯТО-ТИХОНОВСКИЙ БОГОСЛОВСКИЙ ИНСТИТУТ</w:t>
      </w:r>
    </w:p>
    <w:p w:rsidR="00192B80" w:rsidRPr="00192B80" w:rsidRDefault="00192B80" w:rsidP="00633414">
      <w:pPr>
        <w:jc w:val="center"/>
      </w:pPr>
      <w:r w:rsidRPr="00192B80">
        <w:t>КАФЕДРА ПАСТЫРСКОГО И НРАВСТВЕННОГО БОГОСЛОВИЯ</w:t>
      </w:r>
    </w:p>
    <w:p w:rsidR="00192B80" w:rsidRPr="00192B80" w:rsidRDefault="00192B80" w:rsidP="00633414">
      <w:pPr>
        <w:jc w:val="center"/>
      </w:pPr>
    </w:p>
    <w:p w:rsidR="00192B80" w:rsidRPr="00192B80" w:rsidRDefault="00192B80" w:rsidP="00633414">
      <w:pPr>
        <w:jc w:val="center"/>
      </w:pPr>
    </w:p>
    <w:p w:rsidR="00192B80" w:rsidRPr="00192B80" w:rsidRDefault="00192B80" w:rsidP="00633414">
      <w:pPr>
        <w:jc w:val="center"/>
      </w:pPr>
    </w:p>
    <w:tbl>
      <w:tblPr>
        <w:tblW w:w="14655" w:type="dxa"/>
        <w:tblInd w:w="-72" w:type="dxa"/>
        <w:tblLook w:val="01E0" w:firstRow="1" w:lastRow="1" w:firstColumn="1" w:lastColumn="1" w:noHBand="0" w:noVBand="0"/>
      </w:tblPr>
      <w:tblGrid>
        <w:gridCol w:w="4785"/>
        <w:gridCol w:w="4935"/>
        <w:gridCol w:w="4935"/>
      </w:tblGrid>
      <w:tr w:rsidR="00192B80" w:rsidRPr="00192B80" w:rsidTr="00C41994">
        <w:tc>
          <w:tcPr>
            <w:tcW w:w="4785" w:type="dxa"/>
          </w:tcPr>
          <w:p w:rsidR="00192B80" w:rsidRPr="00192B80" w:rsidRDefault="00192B80" w:rsidP="00633414">
            <w:pPr>
              <w:jc w:val="center"/>
            </w:pPr>
          </w:p>
          <w:p w:rsidR="00192B80" w:rsidRPr="00192B80" w:rsidRDefault="00192B80" w:rsidP="00633414">
            <w:pPr>
              <w:jc w:val="center"/>
            </w:pPr>
          </w:p>
        </w:tc>
        <w:tc>
          <w:tcPr>
            <w:tcW w:w="4935" w:type="dxa"/>
          </w:tcPr>
          <w:p w:rsidR="00192B80" w:rsidRPr="00192B80" w:rsidRDefault="00192B80" w:rsidP="00633414">
            <w:pPr>
              <w:jc w:val="right"/>
              <w:rPr>
                <w:i/>
              </w:rPr>
            </w:pPr>
            <w:bookmarkStart w:id="0" w:name="_Toc467149088"/>
            <w:bookmarkStart w:id="1" w:name="_Toc467149240"/>
            <w:bookmarkStart w:id="2" w:name="_Toc467152035"/>
            <w:bookmarkStart w:id="3" w:name="_Toc467153601"/>
            <w:bookmarkStart w:id="4" w:name="_Toc467157506"/>
            <w:bookmarkStart w:id="5" w:name="_Toc467596861"/>
            <w:bookmarkStart w:id="6" w:name="_Toc467601841"/>
            <w:bookmarkStart w:id="7" w:name="_Toc467846610"/>
            <w:bookmarkStart w:id="8" w:name="_Toc467854091"/>
            <w:bookmarkStart w:id="9" w:name="_Toc467855242"/>
            <w:bookmarkStart w:id="10" w:name="_Toc467856625"/>
            <w:bookmarkStart w:id="11" w:name="_Toc467856678"/>
            <w:bookmarkStart w:id="12" w:name="_Toc467856877"/>
            <w:bookmarkStart w:id="13" w:name="_Toc467856920"/>
            <w:bookmarkStart w:id="14" w:name="_Toc467857051"/>
            <w:bookmarkStart w:id="15" w:name="_Toc468446195"/>
            <w:bookmarkStart w:id="16" w:name="_Toc478389155"/>
            <w:bookmarkStart w:id="17" w:name="_Toc478717584"/>
            <w:r w:rsidRPr="00192B80">
              <w:rPr>
                <w:i/>
              </w:rPr>
              <w:t>УТВЕРЖДАЮ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</w:p>
          <w:p w:rsidR="00192B80" w:rsidRPr="00192B80" w:rsidRDefault="00192B80" w:rsidP="00633414">
            <w:pPr>
              <w:jc w:val="right"/>
              <w:rPr>
                <w:i/>
              </w:rPr>
            </w:pPr>
            <w:bookmarkStart w:id="18" w:name="_Toc467149089"/>
            <w:bookmarkStart w:id="19" w:name="_Toc467149241"/>
            <w:bookmarkStart w:id="20" w:name="_Toc467152036"/>
            <w:bookmarkStart w:id="21" w:name="_Toc467153602"/>
            <w:bookmarkStart w:id="22" w:name="_Toc467157507"/>
            <w:bookmarkStart w:id="23" w:name="_Toc467596862"/>
            <w:bookmarkStart w:id="24" w:name="_Toc467601842"/>
            <w:bookmarkStart w:id="25" w:name="_Toc467846611"/>
            <w:bookmarkStart w:id="26" w:name="_Toc467854092"/>
            <w:bookmarkStart w:id="27" w:name="_Toc467855243"/>
            <w:bookmarkStart w:id="28" w:name="_Toc467856626"/>
            <w:bookmarkStart w:id="29" w:name="_Toc467856679"/>
            <w:bookmarkStart w:id="30" w:name="_Toc467856878"/>
            <w:bookmarkStart w:id="31" w:name="_Toc467856921"/>
            <w:bookmarkStart w:id="32" w:name="_Toc467857052"/>
            <w:bookmarkStart w:id="33" w:name="_Toc468446196"/>
            <w:bookmarkStart w:id="34" w:name="_Toc478389156"/>
            <w:bookmarkStart w:id="35" w:name="_Toc478717585"/>
            <w:r w:rsidRPr="00192B80">
              <w:rPr>
                <w:i/>
              </w:rPr>
              <w:t>Проректор по учебной работе</w:t>
            </w:r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r w:rsidRPr="00192B80">
              <w:rPr>
                <w:i/>
              </w:rPr>
              <w:t xml:space="preserve"> ПСТБИ</w:t>
            </w:r>
          </w:p>
          <w:p w:rsidR="00192B80" w:rsidRPr="00192B80" w:rsidRDefault="00192B80" w:rsidP="00633414">
            <w:pPr>
              <w:jc w:val="right"/>
              <w:rPr>
                <w:i/>
              </w:rPr>
            </w:pPr>
            <w:bookmarkStart w:id="36" w:name="_Toc467149090"/>
            <w:bookmarkStart w:id="37" w:name="_Toc467149242"/>
            <w:bookmarkStart w:id="38" w:name="_Toc467152037"/>
            <w:bookmarkStart w:id="39" w:name="_Toc467153603"/>
            <w:bookmarkStart w:id="40" w:name="_Toc467157508"/>
            <w:bookmarkStart w:id="41" w:name="_Toc467596863"/>
            <w:bookmarkStart w:id="42" w:name="_Toc467601843"/>
            <w:bookmarkStart w:id="43" w:name="_Toc467846612"/>
            <w:bookmarkStart w:id="44" w:name="_Toc467854093"/>
            <w:bookmarkStart w:id="45" w:name="_Toc467855244"/>
            <w:bookmarkStart w:id="46" w:name="_Toc467856627"/>
            <w:bookmarkStart w:id="47" w:name="_Toc467856680"/>
            <w:bookmarkStart w:id="48" w:name="_Toc467856879"/>
            <w:bookmarkStart w:id="49" w:name="_Toc467856922"/>
            <w:bookmarkStart w:id="50" w:name="_Toc467857053"/>
            <w:bookmarkStart w:id="51" w:name="_Toc468446197"/>
            <w:bookmarkStart w:id="52" w:name="_Toc478389157"/>
            <w:bookmarkStart w:id="53" w:name="_Toc478717586"/>
            <w:r w:rsidRPr="00192B80">
              <w:rPr>
                <w:i/>
              </w:rPr>
              <w:t xml:space="preserve">_____________ / </w:t>
            </w:r>
            <w:proofErr w:type="spellStart"/>
            <w:r w:rsidRPr="00192B80">
              <w:rPr>
                <w:i/>
              </w:rPr>
              <w:t>прот</w:t>
            </w:r>
            <w:proofErr w:type="spellEnd"/>
            <w:r w:rsidRPr="00192B80">
              <w:rPr>
                <w:i/>
              </w:rPr>
              <w:t>. Николай Емельянов /</w:t>
            </w:r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  <w:bookmarkEnd w:id="49"/>
            <w:bookmarkEnd w:id="50"/>
            <w:bookmarkEnd w:id="51"/>
            <w:bookmarkEnd w:id="52"/>
            <w:bookmarkEnd w:id="53"/>
          </w:p>
          <w:p w:rsidR="00192B80" w:rsidRPr="00192B80" w:rsidRDefault="00192B80" w:rsidP="00633414">
            <w:pPr>
              <w:jc w:val="right"/>
              <w:rPr>
                <w:i/>
              </w:rPr>
            </w:pPr>
            <w:bookmarkStart w:id="54" w:name="_Toc467149091"/>
            <w:bookmarkStart w:id="55" w:name="_Toc467149243"/>
            <w:bookmarkStart w:id="56" w:name="_Toc467152038"/>
            <w:bookmarkStart w:id="57" w:name="_Toc467153604"/>
            <w:bookmarkStart w:id="58" w:name="_Toc467157509"/>
            <w:bookmarkStart w:id="59" w:name="_Toc467596864"/>
            <w:bookmarkStart w:id="60" w:name="_Toc467601844"/>
            <w:bookmarkStart w:id="61" w:name="_Toc467846613"/>
            <w:bookmarkStart w:id="62" w:name="_Toc467854094"/>
            <w:bookmarkStart w:id="63" w:name="_Toc467855245"/>
            <w:bookmarkStart w:id="64" w:name="_Toc467856628"/>
            <w:bookmarkStart w:id="65" w:name="_Toc467856681"/>
            <w:bookmarkStart w:id="66" w:name="_Toc467856880"/>
            <w:bookmarkStart w:id="67" w:name="_Toc467856923"/>
            <w:bookmarkStart w:id="68" w:name="_Toc467857054"/>
            <w:bookmarkStart w:id="69" w:name="_Toc468446198"/>
            <w:bookmarkStart w:id="70" w:name="_Toc478389158"/>
            <w:bookmarkStart w:id="71" w:name="_Toc478717587"/>
            <w:r w:rsidRPr="00192B80">
              <w:rPr>
                <w:i/>
              </w:rPr>
              <w:t>«_____» _________________ 20__ г.</w:t>
            </w:r>
            <w:bookmarkEnd w:id="54"/>
            <w:bookmarkEnd w:id="55"/>
            <w:bookmarkEnd w:id="56"/>
            <w:bookmarkEnd w:id="57"/>
            <w:bookmarkEnd w:id="58"/>
            <w:bookmarkEnd w:id="59"/>
            <w:bookmarkEnd w:id="60"/>
            <w:bookmarkEnd w:id="61"/>
            <w:bookmarkEnd w:id="62"/>
            <w:bookmarkEnd w:id="63"/>
            <w:bookmarkEnd w:id="64"/>
            <w:bookmarkEnd w:id="65"/>
            <w:bookmarkEnd w:id="66"/>
            <w:bookmarkEnd w:id="67"/>
            <w:bookmarkEnd w:id="68"/>
            <w:bookmarkEnd w:id="69"/>
            <w:bookmarkEnd w:id="70"/>
            <w:bookmarkEnd w:id="71"/>
          </w:p>
          <w:p w:rsidR="00192B80" w:rsidRPr="00192B80" w:rsidRDefault="00192B80" w:rsidP="00633414">
            <w:pPr>
              <w:jc w:val="center"/>
            </w:pPr>
          </w:p>
        </w:tc>
        <w:tc>
          <w:tcPr>
            <w:tcW w:w="4935" w:type="dxa"/>
          </w:tcPr>
          <w:p w:rsidR="00192B80" w:rsidRPr="00192B80" w:rsidRDefault="00192B80" w:rsidP="00633414">
            <w:pPr>
              <w:jc w:val="center"/>
            </w:pPr>
          </w:p>
        </w:tc>
      </w:tr>
    </w:tbl>
    <w:p w:rsidR="00192B80" w:rsidRPr="00192B80" w:rsidRDefault="00192B80" w:rsidP="00633414">
      <w:pPr>
        <w:jc w:val="center"/>
      </w:pPr>
    </w:p>
    <w:p w:rsidR="00192B80" w:rsidRPr="00192B80" w:rsidRDefault="00192B80" w:rsidP="00633414">
      <w:pPr>
        <w:jc w:val="center"/>
      </w:pPr>
    </w:p>
    <w:p w:rsidR="00192B80" w:rsidRPr="00192B80" w:rsidRDefault="00192B80" w:rsidP="00633414">
      <w:pPr>
        <w:jc w:val="center"/>
      </w:pPr>
    </w:p>
    <w:p w:rsidR="00192B80" w:rsidRPr="00192B80" w:rsidRDefault="00192B80" w:rsidP="00633414">
      <w:pPr>
        <w:jc w:val="center"/>
      </w:pPr>
      <w:r w:rsidRPr="00192B80">
        <w:t>РАБОЧАЯ ПРОГРАММА ДИСЦИПЛИНЫ</w:t>
      </w:r>
    </w:p>
    <w:p w:rsidR="00192B80" w:rsidRPr="00192B80" w:rsidRDefault="00192B80" w:rsidP="00633414">
      <w:pPr>
        <w:jc w:val="center"/>
        <w:rPr>
          <w:b/>
        </w:rPr>
      </w:pPr>
      <w:r w:rsidRPr="00633414">
        <w:rPr>
          <w:b/>
        </w:rPr>
        <w:t>ПРАКТИЧЕСКАЯ ТЕОЛОГИЯ</w:t>
      </w:r>
    </w:p>
    <w:p w:rsidR="00192B80" w:rsidRPr="00192B80" w:rsidRDefault="00192B80" w:rsidP="00633414">
      <w:pPr>
        <w:jc w:val="center"/>
      </w:pPr>
    </w:p>
    <w:p w:rsidR="00192B80" w:rsidRPr="00192B80" w:rsidRDefault="00192B80" w:rsidP="00633414">
      <w:pPr>
        <w:jc w:val="center"/>
      </w:pPr>
    </w:p>
    <w:p w:rsidR="00192B80" w:rsidRPr="00192B80" w:rsidRDefault="00192B80" w:rsidP="00633414">
      <w:pPr>
        <w:jc w:val="center"/>
        <w:rPr>
          <w:i/>
        </w:rPr>
      </w:pPr>
      <w:r w:rsidRPr="00192B80">
        <w:rPr>
          <w:i/>
        </w:rPr>
        <w:t xml:space="preserve">Основная образовательная программа: </w:t>
      </w:r>
      <w:r w:rsidRPr="00192B80">
        <w:rPr>
          <w:b/>
          <w:i/>
        </w:rPr>
        <w:t>Подготовка служителей и религиозного персонала православного вероисповедания</w:t>
      </w:r>
    </w:p>
    <w:p w:rsidR="00192B80" w:rsidRPr="00192B80" w:rsidRDefault="00192B80" w:rsidP="00633414">
      <w:pPr>
        <w:jc w:val="center"/>
        <w:rPr>
          <w:i/>
        </w:rPr>
      </w:pPr>
      <w:r w:rsidRPr="00192B80">
        <w:rPr>
          <w:i/>
        </w:rPr>
        <w:t xml:space="preserve">Квалификация выпускника: </w:t>
      </w:r>
      <w:r w:rsidRPr="00192B80">
        <w:rPr>
          <w:b/>
          <w:i/>
        </w:rPr>
        <w:t>бакалавр богословия</w:t>
      </w:r>
    </w:p>
    <w:p w:rsidR="00192B80" w:rsidRPr="00192B80" w:rsidRDefault="00192B80" w:rsidP="00633414">
      <w:pPr>
        <w:jc w:val="center"/>
        <w:rPr>
          <w:i/>
        </w:rPr>
      </w:pPr>
      <w:r w:rsidRPr="00192B80">
        <w:rPr>
          <w:i/>
        </w:rPr>
        <w:t>Форма обучения:</w:t>
      </w:r>
      <w:r w:rsidRPr="00192B80">
        <w:rPr>
          <w:b/>
          <w:i/>
        </w:rPr>
        <w:t xml:space="preserve"> очная</w:t>
      </w:r>
    </w:p>
    <w:p w:rsidR="00192B80" w:rsidRPr="00192B80" w:rsidRDefault="00192B80" w:rsidP="00633414">
      <w:pPr>
        <w:jc w:val="center"/>
      </w:pPr>
    </w:p>
    <w:p w:rsidR="00192B80" w:rsidRPr="00192B80" w:rsidRDefault="00192B80" w:rsidP="00633414">
      <w:pPr>
        <w:jc w:val="center"/>
      </w:pPr>
    </w:p>
    <w:p w:rsidR="00192B80" w:rsidRPr="00192B80" w:rsidRDefault="00192B80" w:rsidP="00633414">
      <w:pPr>
        <w:jc w:val="center"/>
      </w:pPr>
    </w:p>
    <w:p w:rsidR="00192B80" w:rsidRPr="00192B80" w:rsidRDefault="00192B80" w:rsidP="00633414">
      <w:pPr>
        <w:jc w:val="center"/>
      </w:pPr>
    </w:p>
    <w:p w:rsidR="00192B80" w:rsidRPr="00192B80" w:rsidRDefault="00192B80" w:rsidP="00633414">
      <w:pPr>
        <w:jc w:val="center"/>
      </w:pPr>
    </w:p>
    <w:p w:rsidR="00192B80" w:rsidRPr="00192B80" w:rsidRDefault="00192B80" w:rsidP="00633414">
      <w:pPr>
        <w:jc w:val="center"/>
      </w:pPr>
    </w:p>
    <w:p w:rsidR="00192B80" w:rsidRPr="00192B80" w:rsidRDefault="00192B80" w:rsidP="00633414">
      <w:pPr>
        <w:jc w:val="center"/>
      </w:pPr>
    </w:p>
    <w:p w:rsidR="00192B80" w:rsidRPr="00192B80" w:rsidRDefault="00192B80" w:rsidP="00633414">
      <w:pPr>
        <w:jc w:val="center"/>
      </w:pPr>
    </w:p>
    <w:p w:rsidR="00192B80" w:rsidRPr="00192B80" w:rsidRDefault="00192B80" w:rsidP="00633414">
      <w:pPr>
        <w:jc w:val="center"/>
      </w:pPr>
      <w:r w:rsidRPr="00192B80">
        <w:t>Москва, 201</w:t>
      </w:r>
      <w:r w:rsidR="004918DD">
        <w:t>8</w:t>
      </w:r>
      <w:r w:rsidRPr="00192B80">
        <w:t xml:space="preserve"> г.</w:t>
      </w: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Cs w:val="24"/>
        </w:rPr>
        <w:id w:val="414066618"/>
        <w:docPartObj>
          <w:docPartGallery w:val="Table of Contents"/>
          <w:docPartUnique/>
        </w:docPartObj>
      </w:sdtPr>
      <w:sdtEndPr/>
      <w:sdtContent>
        <w:p w:rsidR="006F1D01" w:rsidRPr="00633414" w:rsidRDefault="006F1D01" w:rsidP="00633414">
          <w:pPr>
            <w:pStyle w:val="aa"/>
            <w:spacing w:before="0" w:after="120"/>
            <w:rPr>
              <w:rFonts w:ascii="Times New Roman" w:hAnsi="Times New Roman" w:cs="Times New Roman"/>
              <w:color w:val="auto"/>
              <w:szCs w:val="24"/>
            </w:rPr>
          </w:pPr>
          <w:r w:rsidRPr="00633414">
            <w:rPr>
              <w:rFonts w:ascii="Times New Roman" w:hAnsi="Times New Roman" w:cs="Times New Roman"/>
              <w:color w:val="auto"/>
              <w:szCs w:val="24"/>
            </w:rPr>
            <w:t>Оглавлен</w:t>
          </w:r>
          <w:bookmarkStart w:id="72" w:name="_GoBack"/>
          <w:bookmarkEnd w:id="72"/>
          <w:r w:rsidRPr="00633414">
            <w:rPr>
              <w:rFonts w:ascii="Times New Roman" w:hAnsi="Times New Roman" w:cs="Times New Roman"/>
              <w:color w:val="auto"/>
              <w:szCs w:val="24"/>
            </w:rPr>
            <w:t>ие</w:t>
          </w:r>
        </w:p>
        <w:p w:rsidR="00486C6F" w:rsidRPr="00633414" w:rsidRDefault="00486C6F" w:rsidP="00633414"/>
        <w:p w:rsidR="002B65BA" w:rsidRPr="00633414" w:rsidRDefault="008931F2" w:rsidP="00633414">
          <w:pPr>
            <w:pStyle w:val="13"/>
            <w:tabs>
              <w:tab w:val="right" w:leader="dot" w:pos="9345"/>
            </w:tabs>
            <w:spacing w:after="120"/>
            <w:rPr>
              <w:rFonts w:eastAsiaTheme="minorEastAsia"/>
              <w:noProof/>
            </w:rPr>
          </w:pPr>
          <w:r w:rsidRPr="00633414">
            <w:fldChar w:fldCharType="begin"/>
          </w:r>
          <w:r w:rsidR="006F1D01" w:rsidRPr="00633414">
            <w:instrText xml:space="preserve"> TOC \o "1-3" \h \z \u </w:instrText>
          </w:r>
          <w:r w:rsidRPr="00633414">
            <w:fldChar w:fldCharType="separate"/>
          </w:r>
          <w:hyperlink w:anchor="_Toc486844317" w:history="1">
            <w:r w:rsidR="002B65BA" w:rsidRPr="00633414">
              <w:rPr>
                <w:rStyle w:val="a3"/>
                <w:noProof/>
              </w:rPr>
              <w:t>Цель освоения дисциплины</w:t>
            </w:r>
            <w:r w:rsidR="002B65BA" w:rsidRPr="00633414">
              <w:rPr>
                <w:noProof/>
                <w:webHidden/>
              </w:rPr>
              <w:tab/>
            </w:r>
            <w:r w:rsidRPr="00633414">
              <w:rPr>
                <w:noProof/>
                <w:webHidden/>
              </w:rPr>
              <w:fldChar w:fldCharType="begin"/>
            </w:r>
            <w:r w:rsidR="002B65BA" w:rsidRPr="00633414">
              <w:rPr>
                <w:noProof/>
                <w:webHidden/>
              </w:rPr>
              <w:instrText xml:space="preserve"> PAGEREF _Toc486844317 \h </w:instrText>
            </w:r>
            <w:r w:rsidRPr="00633414">
              <w:rPr>
                <w:noProof/>
                <w:webHidden/>
              </w:rPr>
            </w:r>
            <w:r w:rsidRPr="00633414">
              <w:rPr>
                <w:noProof/>
                <w:webHidden/>
              </w:rPr>
              <w:fldChar w:fldCharType="separate"/>
            </w:r>
            <w:r w:rsidR="00633414">
              <w:rPr>
                <w:noProof/>
                <w:webHidden/>
              </w:rPr>
              <w:t>3</w:t>
            </w:r>
            <w:r w:rsidRPr="00633414">
              <w:rPr>
                <w:noProof/>
                <w:webHidden/>
              </w:rPr>
              <w:fldChar w:fldCharType="end"/>
            </w:r>
          </w:hyperlink>
        </w:p>
        <w:p w:rsidR="002B65BA" w:rsidRPr="00633414" w:rsidRDefault="004918DD" w:rsidP="00633414">
          <w:pPr>
            <w:pStyle w:val="13"/>
            <w:tabs>
              <w:tab w:val="right" w:leader="dot" w:pos="9345"/>
            </w:tabs>
            <w:spacing w:after="120"/>
            <w:rPr>
              <w:rFonts w:eastAsiaTheme="minorEastAsia"/>
              <w:noProof/>
            </w:rPr>
          </w:pPr>
          <w:hyperlink w:anchor="_Toc486844318" w:history="1">
            <w:r w:rsidR="002B65BA" w:rsidRPr="00633414">
              <w:rPr>
                <w:rStyle w:val="a3"/>
                <w:noProof/>
              </w:rPr>
              <w:t>Место дисциплины в структуре образовательной программы</w:t>
            </w:r>
            <w:r w:rsidR="002B65BA" w:rsidRPr="00633414">
              <w:rPr>
                <w:noProof/>
                <w:webHidden/>
              </w:rPr>
              <w:tab/>
            </w:r>
            <w:r w:rsidR="008931F2" w:rsidRPr="00633414">
              <w:rPr>
                <w:noProof/>
                <w:webHidden/>
              </w:rPr>
              <w:fldChar w:fldCharType="begin"/>
            </w:r>
            <w:r w:rsidR="002B65BA" w:rsidRPr="00633414">
              <w:rPr>
                <w:noProof/>
                <w:webHidden/>
              </w:rPr>
              <w:instrText xml:space="preserve"> PAGEREF _Toc486844318 \h </w:instrText>
            </w:r>
            <w:r w:rsidR="008931F2" w:rsidRPr="00633414">
              <w:rPr>
                <w:noProof/>
                <w:webHidden/>
              </w:rPr>
            </w:r>
            <w:r w:rsidR="008931F2" w:rsidRPr="00633414">
              <w:rPr>
                <w:noProof/>
                <w:webHidden/>
              </w:rPr>
              <w:fldChar w:fldCharType="separate"/>
            </w:r>
            <w:r w:rsidR="00633414">
              <w:rPr>
                <w:noProof/>
                <w:webHidden/>
              </w:rPr>
              <w:t>3</w:t>
            </w:r>
            <w:r w:rsidR="008931F2" w:rsidRPr="00633414">
              <w:rPr>
                <w:noProof/>
                <w:webHidden/>
              </w:rPr>
              <w:fldChar w:fldCharType="end"/>
            </w:r>
          </w:hyperlink>
        </w:p>
        <w:p w:rsidR="002B65BA" w:rsidRPr="00633414" w:rsidRDefault="004918DD" w:rsidP="00633414">
          <w:pPr>
            <w:pStyle w:val="13"/>
            <w:tabs>
              <w:tab w:val="right" w:leader="dot" w:pos="9345"/>
            </w:tabs>
            <w:spacing w:after="120"/>
            <w:rPr>
              <w:rFonts w:eastAsiaTheme="minorEastAsia"/>
              <w:noProof/>
            </w:rPr>
          </w:pPr>
          <w:hyperlink w:anchor="_Toc486844319" w:history="1">
            <w:r w:rsidR="002B65BA" w:rsidRPr="00633414">
              <w:rPr>
                <w:rStyle w:val="a3"/>
                <w:noProof/>
              </w:rPr>
              <w:t>Перечень планируемых результатов обучения по дисциплине</w:t>
            </w:r>
            <w:r w:rsidR="002B65BA" w:rsidRPr="00633414">
              <w:rPr>
                <w:noProof/>
                <w:webHidden/>
              </w:rPr>
              <w:tab/>
            </w:r>
            <w:r w:rsidR="008931F2" w:rsidRPr="00633414">
              <w:rPr>
                <w:noProof/>
                <w:webHidden/>
              </w:rPr>
              <w:fldChar w:fldCharType="begin"/>
            </w:r>
            <w:r w:rsidR="002B65BA" w:rsidRPr="00633414">
              <w:rPr>
                <w:noProof/>
                <w:webHidden/>
              </w:rPr>
              <w:instrText xml:space="preserve"> PAGEREF _Toc486844319 \h </w:instrText>
            </w:r>
            <w:r w:rsidR="008931F2" w:rsidRPr="00633414">
              <w:rPr>
                <w:noProof/>
                <w:webHidden/>
              </w:rPr>
            </w:r>
            <w:r w:rsidR="008931F2" w:rsidRPr="00633414">
              <w:rPr>
                <w:noProof/>
                <w:webHidden/>
              </w:rPr>
              <w:fldChar w:fldCharType="separate"/>
            </w:r>
            <w:r w:rsidR="00633414">
              <w:rPr>
                <w:noProof/>
                <w:webHidden/>
              </w:rPr>
              <w:t>3</w:t>
            </w:r>
            <w:r w:rsidR="008931F2" w:rsidRPr="00633414">
              <w:rPr>
                <w:noProof/>
                <w:webHidden/>
              </w:rPr>
              <w:fldChar w:fldCharType="end"/>
            </w:r>
          </w:hyperlink>
        </w:p>
        <w:p w:rsidR="002B65BA" w:rsidRPr="00633414" w:rsidRDefault="004918DD" w:rsidP="00633414">
          <w:pPr>
            <w:pStyle w:val="31"/>
            <w:tabs>
              <w:tab w:val="right" w:leader="dot" w:pos="9345"/>
            </w:tabs>
            <w:spacing w:after="120"/>
            <w:rPr>
              <w:rFonts w:eastAsiaTheme="minorEastAsia"/>
              <w:noProof/>
            </w:rPr>
          </w:pPr>
          <w:hyperlink w:anchor="_Toc486844320" w:history="1">
            <w:r w:rsidR="002B65BA" w:rsidRPr="00633414">
              <w:rPr>
                <w:rStyle w:val="a3"/>
                <w:noProof/>
              </w:rPr>
              <w:t>Компетенция, формируемая дисциплиной</w:t>
            </w:r>
            <w:r w:rsidR="002B65BA" w:rsidRPr="00633414">
              <w:rPr>
                <w:noProof/>
                <w:webHidden/>
              </w:rPr>
              <w:tab/>
            </w:r>
            <w:r w:rsidR="008931F2" w:rsidRPr="00633414">
              <w:rPr>
                <w:noProof/>
                <w:webHidden/>
              </w:rPr>
              <w:fldChar w:fldCharType="begin"/>
            </w:r>
            <w:r w:rsidR="002B65BA" w:rsidRPr="00633414">
              <w:rPr>
                <w:noProof/>
                <w:webHidden/>
              </w:rPr>
              <w:instrText xml:space="preserve"> PAGEREF _Toc486844320 \h </w:instrText>
            </w:r>
            <w:r w:rsidR="008931F2" w:rsidRPr="00633414">
              <w:rPr>
                <w:noProof/>
                <w:webHidden/>
              </w:rPr>
            </w:r>
            <w:r w:rsidR="008931F2" w:rsidRPr="00633414">
              <w:rPr>
                <w:noProof/>
                <w:webHidden/>
              </w:rPr>
              <w:fldChar w:fldCharType="separate"/>
            </w:r>
            <w:r w:rsidR="00633414">
              <w:rPr>
                <w:noProof/>
                <w:webHidden/>
              </w:rPr>
              <w:t>3</w:t>
            </w:r>
            <w:r w:rsidR="008931F2" w:rsidRPr="00633414">
              <w:rPr>
                <w:noProof/>
                <w:webHidden/>
              </w:rPr>
              <w:fldChar w:fldCharType="end"/>
            </w:r>
          </w:hyperlink>
        </w:p>
        <w:p w:rsidR="002B65BA" w:rsidRPr="00633414" w:rsidRDefault="004918DD" w:rsidP="00633414">
          <w:pPr>
            <w:pStyle w:val="31"/>
            <w:tabs>
              <w:tab w:val="right" w:leader="dot" w:pos="9345"/>
            </w:tabs>
            <w:spacing w:after="120"/>
            <w:rPr>
              <w:rFonts w:eastAsiaTheme="minorEastAsia"/>
              <w:noProof/>
            </w:rPr>
          </w:pPr>
          <w:hyperlink w:anchor="_Toc486844321" w:history="1">
            <w:r w:rsidR="002B65BA" w:rsidRPr="00633414">
              <w:rPr>
                <w:rStyle w:val="a3"/>
                <w:noProof/>
              </w:rPr>
              <w:t>Этапы освоения компетенции</w:t>
            </w:r>
            <w:r w:rsidR="002B65BA" w:rsidRPr="00633414">
              <w:rPr>
                <w:noProof/>
                <w:webHidden/>
              </w:rPr>
              <w:tab/>
            </w:r>
            <w:r w:rsidR="008931F2" w:rsidRPr="00633414">
              <w:rPr>
                <w:noProof/>
                <w:webHidden/>
              </w:rPr>
              <w:fldChar w:fldCharType="begin"/>
            </w:r>
            <w:r w:rsidR="002B65BA" w:rsidRPr="00633414">
              <w:rPr>
                <w:noProof/>
                <w:webHidden/>
              </w:rPr>
              <w:instrText xml:space="preserve"> PAGEREF _Toc486844321 \h </w:instrText>
            </w:r>
            <w:r w:rsidR="008931F2" w:rsidRPr="00633414">
              <w:rPr>
                <w:noProof/>
                <w:webHidden/>
              </w:rPr>
            </w:r>
            <w:r w:rsidR="008931F2" w:rsidRPr="00633414">
              <w:rPr>
                <w:noProof/>
                <w:webHidden/>
              </w:rPr>
              <w:fldChar w:fldCharType="separate"/>
            </w:r>
            <w:r w:rsidR="00633414">
              <w:rPr>
                <w:noProof/>
                <w:webHidden/>
              </w:rPr>
              <w:t>3</w:t>
            </w:r>
            <w:r w:rsidR="008931F2" w:rsidRPr="00633414">
              <w:rPr>
                <w:noProof/>
                <w:webHidden/>
              </w:rPr>
              <w:fldChar w:fldCharType="end"/>
            </w:r>
          </w:hyperlink>
        </w:p>
        <w:p w:rsidR="002B65BA" w:rsidRPr="00633414" w:rsidRDefault="004918DD" w:rsidP="00633414">
          <w:pPr>
            <w:pStyle w:val="31"/>
            <w:tabs>
              <w:tab w:val="right" w:leader="dot" w:pos="9345"/>
            </w:tabs>
            <w:spacing w:after="120"/>
            <w:rPr>
              <w:rFonts w:eastAsiaTheme="minorEastAsia"/>
              <w:noProof/>
            </w:rPr>
          </w:pPr>
          <w:hyperlink w:anchor="_Toc486844322" w:history="1">
            <w:r w:rsidR="002B65BA" w:rsidRPr="00633414">
              <w:rPr>
                <w:rStyle w:val="a3"/>
                <w:noProof/>
              </w:rPr>
              <w:t>Знания, умения и навыки</w:t>
            </w:r>
            <w:r w:rsidR="002B65BA" w:rsidRPr="00633414">
              <w:rPr>
                <w:noProof/>
                <w:webHidden/>
              </w:rPr>
              <w:tab/>
            </w:r>
            <w:r w:rsidR="008931F2" w:rsidRPr="00633414">
              <w:rPr>
                <w:noProof/>
                <w:webHidden/>
              </w:rPr>
              <w:fldChar w:fldCharType="begin"/>
            </w:r>
            <w:r w:rsidR="002B65BA" w:rsidRPr="00633414">
              <w:rPr>
                <w:noProof/>
                <w:webHidden/>
              </w:rPr>
              <w:instrText xml:space="preserve"> PAGEREF _Toc486844322 \h </w:instrText>
            </w:r>
            <w:r w:rsidR="008931F2" w:rsidRPr="00633414">
              <w:rPr>
                <w:noProof/>
                <w:webHidden/>
              </w:rPr>
            </w:r>
            <w:r w:rsidR="008931F2" w:rsidRPr="00633414">
              <w:rPr>
                <w:noProof/>
                <w:webHidden/>
              </w:rPr>
              <w:fldChar w:fldCharType="separate"/>
            </w:r>
            <w:r w:rsidR="00633414">
              <w:rPr>
                <w:noProof/>
                <w:webHidden/>
              </w:rPr>
              <w:t>4</w:t>
            </w:r>
            <w:r w:rsidR="008931F2" w:rsidRPr="00633414">
              <w:rPr>
                <w:noProof/>
                <w:webHidden/>
              </w:rPr>
              <w:fldChar w:fldCharType="end"/>
            </w:r>
          </w:hyperlink>
        </w:p>
        <w:p w:rsidR="002B65BA" w:rsidRPr="00633414" w:rsidRDefault="004918DD" w:rsidP="00633414">
          <w:pPr>
            <w:pStyle w:val="13"/>
            <w:tabs>
              <w:tab w:val="right" w:leader="dot" w:pos="9345"/>
            </w:tabs>
            <w:spacing w:after="120"/>
            <w:rPr>
              <w:rFonts w:eastAsiaTheme="minorEastAsia"/>
              <w:noProof/>
            </w:rPr>
          </w:pPr>
          <w:hyperlink w:anchor="_Toc486844323" w:history="1">
            <w:r w:rsidR="002B65BA" w:rsidRPr="00633414">
              <w:rPr>
                <w:rStyle w:val="a3"/>
                <w:noProof/>
              </w:rPr>
              <w:t>Объем дисциплины</w:t>
            </w:r>
            <w:r w:rsidR="002B65BA" w:rsidRPr="00633414">
              <w:rPr>
                <w:noProof/>
                <w:webHidden/>
              </w:rPr>
              <w:tab/>
            </w:r>
            <w:r w:rsidR="008931F2" w:rsidRPr="00633414">
              <w:rPr>
                <w:noProof/>
                <w:webHidden/>
              </w:rPr>
              <w:fldChar w:fldCharType="begin"/>
            </w:r>
            <w:r w:rsidR="002B65BA" w:rsidRPr="00633414">
              <w:rPr>
                <w:noProof/>
                <w:webHidden/>
              </w:rPr>
              <w:instrText xml:space="preserve"> PAGEREF _Toc486844323 \h </w:instrText>
            </w:r>
            <w:r w:rsidR="008931F2" w:rsidRPr="00633414">
              <w:rPr>
                <w:noProof/>
                <w:webHidden/>
              </w:rPr>
            </w:r>
            <w:r w:rsidR="008931F2" w:rsidRPr="00633414">
              <w:rPr>
                <w:noProof/>
                <w:webHidden/>
              </w:rPr>
              <w:fldChar w:fldCharType="separate"/>
            </w:r>
            <w:r w:rsidR="00633414">
              <w:rPr>
                <w:noProof/>
                <w:webHidden/>
              </w:rPr>
              <w:t>4</w:t>
            </w:r>
            <w:r w:rsidR="008931F2" w:rsidRPr="00633414">
              <w:rPr>
                <w:noProof/>
                <w:webHidden/>
              </w:rPr>
              <w:fldChar w:fldCharType="end"/>
            </w:r>
          </w:hyperlink>
        </w:p>
        <w:p w:rsidR="002B65BA" w:rsidRPr="00633414" w:rsidRDefault="004918DD" w:rsidP="00633414">
          <w:pPr>
            <w:pStyle w:val="13"/>
            <w:tabs>
              <w:tab w:val="right" w:leader="dot" w:pos="9345"/>
            </w:tabs>
            <w:spacing w:after="120"/>
            <w:rPr>
              <w:rFonts w:eastAsiaTheme="minorEastAsia"/>
              <w:noProof/>
            </w:rPr>
          </w:pPr>
          <w:hyperlink w:anchor="_Toc486844324" w:history="1">
            <w:r w:rsidR="002B65BA" w:rsidRPr="00633414">
              <w:rPr>
                <w:rStyle w:val="a3"/>
                <w:noProof/>
              </w:rPr>
              <w:t>Разделы дисциплины и трудоемкость по видам учебных занятий</w:t>
            </w:r>
            <w:r w:rsidR="002B65BA" w:rsidRPr="00633414">
              <w:rPr>
                <w:noProof/>
                <w:webHidden/>
              </w:rPr>
              <w:tab/>
            </w:r>
            <w:r w:rsidR="008931F2" w:rsidRPr="00633414">
              <w:rPr>
                <w:noProof/>
                <w:webHidden/>
              </w:rPr>
              <w:fldChar w:fldCharType="begin"/>
            </w:r>
            <w:r w:rsidR="002B65BA" w:rsidRPr="00633414">
              <w:rPr>
                <w:noProof/>
                <w:webHidden/>
              </w:rPr>
              <w:instrText xml:space="preserve"> PAGEREF _Toc486844324 \h </w:instrText>
            </w:r>
            <w:r w:rsidR="008931F2" w:rsidRPr="00633414">
              <w:rPr>
                <w:noProof/>
                <w:webHidden/>
              </w:rPr>
            </w:r>
            <w:r w:rsidR="008931F2" w:rsidRPr="00633414">
              <w:rPr>
                <w:noProof/>
                <w:webHidden/>
              </w:rPr>
              <w:fldChar w:fldCharType="separate"/>
            </w:r>
            <w:r w:rsidR="00633414">
              <w:rPr>
                <w:noProof/>
                <w:webHidden/>
              </w:rPr>
              <w:t>4</w:t>
            </w:r>
            <w:r w:rsidR="008931F2" w:rsidRPr="00633414">
              <w:rPr>
                <w:noProof/>
                <w:webHidden/>
              </w:rPr>
              <w:fldChar w:fldCharType="end"/>
            </w:r>
          </w:hyperlink>
        </w:p>
        <w:p w:rsidR="002B65BA" w:rsidRPr="00633414" w:rsidRDefault="004918DD" w:rsidP="00633414">
          <w:pPr>
            <w:pStyle w:val="13"/>
            <w:tabs>
              <w:tab w:val="right" w:leader="dot" w:pos="9345"/>
            </w:tabs>
            <w:spacing w:after="120"/>
            <w:rPr>
              <w:rFonts w:eastAsiaTheme="minorEastAsia"/>
              <w:noProof/>
            </w:rPr>
          </w:pPr>
          <w:hyperlink w:anchor="_Toc486844325" w:history="1">
            <w:r w:rsidR="002B65BA" w:rsidRPr="00633414">
              <w:rPr>
                <w:rStyle w:val="a3"/>
                <w:noProof/>
              </w:rPr>
              <w:t>Содержание дисциплины, структурированное по темам</w:t>
            </w:r>
            <w:r w:rsidR="002B65BA" w:rsidRPr="00633414">
              <w:rPr>
                <w:noProof/>
                <w:webHidden/>
              </w:rPr>
              <w:tab/>
            </w:r>
            <w:r w:rsidR="008931F2" w:rsidRPr="00633414">
              <w:rPr>
                <w:noProof/>
                <w:webHidden/>
              </w:rPr>
              <w:fldChar w:fldCharType="begin"/>
            </w:r>
            <w:r w:rsidR="002B65BA" w:rsidRPr="00633414">
              <w:rPr>
                <w:noProof/>
                <w:webHidden/>
              </w:rPr>
              <w:instrText xml:space="preserve"> PAGEREF _Toc486844325 \h </w:instrText>
            </w:r>
            <w:r w:rsidR="008931F2" w:rsidRPr="00633414">
              <w:rPr>
                <w:noProof/>
                <w:webHidden/>
              </w:rPr>
            </w:r>
            <w:r w:rsidR="008931F2" w:rsidRPr="00633414">
              <w:rPr>
                <w:noProof/>
                <w:webHidden/>
              </w:rPr>
              <w:fldChar w:fldCharType="separate"/>
            </w:r>
            <w:r w:rsidR="00633414">
              <w:rPr>
                <w:noProof/>
                <w:webHidden/>
              </w:rPr>
              <w:t>5</w:t>
            </w:r>
            <w:r w:rsidR="008931F2" w:rsidRPr="00633414">
              <w:rPr>
                <w:noProof/>
                <w:webHidden/>
              </w:rPr>
              <w:fldChar w:fldCharType="end"/>
            </w:r>
          </w:hyperlink>
        </w:p>
        <w:p w:rsidR="002B65BA" w:rsidRPr="00633414" w:rsidRDefault="004918DD" w:rsidP="00633414">
          <w:pPr>
            <w:pStyle w:val="13"/>
            <w:tabs>
              <w:tab w:val="right" w:leader="dot" w:pos="9345"/>
            </w:tabs>
            <w:spacing w:after="120"/>
            <w:rPr>
              <w:rFonts w:eastAsiaTheme="minorEastAsia"/>
              <w:noProof/>
            </w:rPr>
          </w:pPr>
          <w:hyperlink w:anchor="_Toc486844326" w:history="1">
            <w:r w:rsidR="002B65BA" w:rsidRPr="00633414">
              <w:rPr>
                <w:rStyle w:val="a3"/>
                <w:noProof/>
              </w:rPr>
              <w:t>Учебно-методическое обеспечение самостоятельной работы обучающихся</w:t>
            </w:r>
            <w:r w:rsidR="002B65BA" w:rsidRPr="00633414">
              <w:rPr>
                <w:rStyle w:val="a3"/>
                <w:i/>
                <w:noProof/>
              </w:rPr>
              <w:t xml:space="preserve"> </w:t>
            </w:r>
            <w:r w:rsidR="002B65BA" w:rsidRPr="00633414">
              <w:rPr>
                <w:rStyle w:val="a3"/>
                <w:noProof/>
              </w:rPr>
              <w:t>по дисциплине</w:t>
            </w:r>
            <w:r w:rsidR="002B65BA" w:rsidRPr="00633414">
              <w:rPr>
                <w:noProof/>
                <w:webHidden/>
              </w:rPr>
              <w:tab/>
            </w:r>
            <w:r w:rsidR="008931F2" w:rsidRPr="00633414">
              <w:rPr>
                <w:noProof/>
                <w:webHidden/>
              </w:rPr>
              <w:fldChar w:fldCharType="begin"/>
            </w:r>
            <w:r w:rsidR="002B65BA" w:rsidRPr="00633414">
              <w:rPr>
                <w:noProof/>
                <w:webHidden/>
              </w:rPr>
              <w:instrText xml:space="preserve"> PAGEREF _Toc486844326 \h </w:instrText>
            </w:r>
            <w:r w:rsidR="008931F2" w:rsidRPr="00633414">
              <w:rPr>
                <w:noProof/>
                <w:webHidden/>
              </w:rPr>
            </w:r>
            <w:r w:rsidR="008931F2" w:rsidRPr="00633414">
              <w:rPr>
                <w:noProof/>
                <w:webHidden/>
              </w:rPr>
              <w:fldChar w:fldCharType="separate"/>
            </w:r>
            <w:r w:rsidR="00633414">
              <w:rPr>
                <w:noProof/>
                <w:webHidden/>
              </w:rPr>
              <w:t>11</w:t>
            </w:r>
            <w:r w:rsidR="008931F2" w:rsidRPr="00633414">
              <w:rPr>
                <w:noProof/>
                <w:webHidden/>
              </w:rPr>
              <w:fldChar w:fldCharType="end"/>
            </w:r>
          </w:hyperlink>
        </w:p>
        <w:p w:rsidR="002B65BA" w:rsidRPr="00633414" w:rsidRDefault="004918DD" w:rsidP="00633414">
          <w:pPr>
            <w:pStyle w:val="13"/>
            <w:tabs>
              <w:tab w:val="right" w:leader="dot" w:pos="9345"/>
            </w:tabs>
            <w:spacing w:after="120"/>
            <w:rPr>
              <w:rFonts w:eastAsiaTheme="minorEastAsia"/>
              <w:noProof/>
            </w:rPr>
          </w:pPr>
          <w:hyperlink w:anchor="_Toc486844327" w:history="1">
            <w:r w:rsidR="002B65BA" w:rsidRPr="00633414">
              <w:rPr>
                <w:rStyle w:val="a3"/>
                <w:noProof/>
              </w:rPr>
              <w:t>Фонд оценочных средств</w:t>
            </w:r>
            <w:r w:rsidR="002B65BA" w:rsidRPr="00633414">
              <w:rPr>
                <w:noProof/>
                <w:webHidden/>
              </w:rPr>
              <w:tab/>
            </w:r>
            <w:r w:rsidR="008931F2" w:rsidRPr="00633414">
              <w:rPr>
                <w:noProof/>
                <w:webHidden/>
              </w:rPr>
              <w:fldChar w:fldCharType="begin"/>
            </w:r>
            <w:r w:rsidR="002B65BA" w:rsidRPr="00633414">
              <w:rPr>
                <w:noProof/>
                <w:webHidden/>
              </w:rPr>
              <w:instrText xml:space="preserve"> PAGEREF _Toc486844327 \h </w:instrText>
            </w:r>
            <w:r w:rsidR="008931F2" w:rsidRPr="00633414">
              <w:rPr>
                <w:noProof/>
                <w:webHidden/>
              </w:rPr>
            </w:r>
            <w:r w:rsidR="008931F2" w:rsidRPr="00633414">
              <w:rPr>
                <w:noProof/>
                <w:webHidden/>
              </w:rPr>
              <w:fldChar w:fldCharType="separate"/>
            </w:r>
            <w:r w:rsidR="00633414">
              <w:rPr>
                <w:noProof/>
                <w:webHidden/>
              </w:rPr>
              <w:t>11</w:t>
            </w:r>
            <w:r w:rsidR="008931F2" w:rsidRPr="00633414">
              <w:rPr>
                <w:noProof/>
                <w:webHidden/>
              </w:rPr>
              <w:fldChar w:fldCharType="end"/>
            </w:r>
          </w:hyperlink>
        </w:p>
        <w:p w:rsidR="002B65BA" w:rsidRPr="00633414" w:rsidRDefault="004918DD" w:rsidP="00633414">
          <w:pPr>
            <w:pStyle w:val="31"/>
            <w:tabs>
              <w:tab w:val="right" w:leader="dot" w:pos="9345"/>
            </w:tabs>
            <w:spacing w:after="120"/>
            <w:rPr>
              <w:rFonts w:eastAsiaTheme="minorEastAsia"/>
              <w:noProof/>
            </w:rPr>
          </w:pPr>
          <w:hyperlink w:anchor="_Toc486844328" w:history="1">
            <w:r w:rsidR="002B65BA" w:rsidRPr="00633414">
              <w:rPr>
                <w:rStyle w:val="a3"/>
                <w:noProof/>
              </w:rPr>
              <w:t>Информация о фонде оценочных средств и контролируемой компетенции</w:t>
            </w:r>
            <w:r w:rsidR="002B65BA" w:rsidRPr="00633414">
              <w:rPr>
                <w:noProof/>
                <w:webHidden/>
              </w:rPr>
              <w:tab/>
            </w:r>
            <w:r w:rsidR="008931F2" w:rsidRPr="00633414">
              <w:rPr>
                <w:noProof/>
                <w:webHidden/>
              </w:rPr>
              <w:fldChar w:fldCharType="begin"/>
            </w:r>
            <w:r w:rsidR="002B65BA" w:rsidRPr="00633414">
              <w:rPr>
                <w:noProof/>
                <w:webHidden/>
              </w:rPr>
              <w:instrText xml:space="preserve"> PAGEREF _Toc486844328 \h </w:instrText>
            </w:r>
            <w:r w:rsidR="008931F2" w:rsidRPr="00633414">
              <w:rPr>
                <w:noProof/>
                <w:webHidden/>
              </w:rPr>
            </w:r>
            <w:r w:rsidR="008931F2" w:rsidRPr="00633414">
              <w:rPr>
                <w:noProof/>
                <w:webHidden/>
              </w:rPr>
              <w:fldChar w:fldCharType="separate"/>
            </w:r>
            <w:r w:rsidR="00633414">
              <w:rPr>
                <w:noProof/>
                <w:webHidden/>
              </w:rPr>
              <w:t>11</w:t>
            </w:r>
            <w:r w:rsidR="008931F2" w:rsidRPr="00633414">
              <w:rPr>
                <w:noProof/>
                <w:webHidden/>
              </w:rPr>
              <w:fldChar w:fldCharType="end"/>
            </w:r>
          </w:hyperlink>
        </w:p>
        <w:p w:rsidR="002B65BA" w:rsidRPr="00633414" w:rsidRDefault="004918DD" w:rsidP="00633414">
          <w:pPr>
            <w:pStyle w:val="31"/>
            <w:tabs>
              <w:tab w:val="right" w:leader="dot" w:pos="9345"/>
            </w:tabs>
            <w:spacing w:after="120"/>
            <w:rPr>
              <w:rFonts w:eastAsiaTheme="minorEastAsia"/>
              <w:noProof/>
            </w:rPr>
          </w:pPr>
          <w:hyperlink w:anchor="_Toc486844329" w:history="1">
            <w:r w:rsidR="002B65BA" w:rsidRPr="00633414">
              <w:rPr>
                <w:rStyle w:val="a3"/>
                <w:noProof/>
              </w:rPr>
              <w:t>Показатели оценивания основного этапа освоения компетенции</w:t>
            </w:r>
            <w:r w:rsidR="002B65BA" w:rsidRPr="00633414">
              <w:rPr>
                <w:noProof/>
                <w:webHidden/>
              </w:rPr>
              <w:tab/>
            </w:r>
            <w:r w:rsidR="008931F2" w:rsidRPr="00633414">
              <w:rPr>
                <w:noProof/>
                <w:webHidden/>
              </w:rPr>
              <w:fldChar w:fldCharType="begin"/>
            </w:r>
            <w:r w:rsidR="002B65BA" w:rsidRPr="00633414">
              <w:rPr>
                <w:noProof/>
                <w:webHidden/>
              </w:rPr>
              <w:instrText xml:space="preserve"> PAGEREF _Toc486844329 \h </w:instrText>
            </w:r>
            <w:r w:rsidR="008931F2" w:rsidRPr="00633414">
              <w:rPr>
                <w:noProof/>
                <w:webHidden/>
              </w:rPr>
            </w:r>
            <w:r w:rsidR="008931F2" w:rsidRPr="00633414">
              <w:rPr>
                <w:noProof/>
                <w:webHidden/>
              </w:rPr>
              <w:fldChar w:fldCharType="separate"/>
            </w:r>
            <w:r w:rsidR="00633414">
              <w:rPr>
                <w:noProof/>
                <w:webHidden/>
              </w:rPr>
              <w:t>11</w:t>
            </w:r>
            <w:r w:rsidR="008931F2" w:rsidRPr="00633414">
              <w:rPr>
                <w:noProof/>
                <w:webHidden/>
              </w:rPr>
              <w:fldChar w:fldCharType="end"/>
            </w:r>
          </w:hyperlink>
        </w:p>
        <w:p w:rsidR="002B65BA" w:rsidRPr="00633414" w:rsidRDefault="004918DD" w:rsidP="00633414">
          <w:pPr>
            <w:pStyle w:val="31"/>
            <w:tabs>
              <w:tab w:val="right" w:leader="dot" w:pos="9345"/>
            </w:tabs>
            <w:spacing w:after="120"/>
            <w:rPr>
              <w:rFonts w:eastAsiaTheme="minorEastAsia"/>
              <w:noProof/>
            </w:rPr>
          </w:pPr>
          <w:hyperlink w:anchor="_Toc486844330" w:history="1">
            <w:r w:rsidR="002B65BA" w:rsidRPr="00633414">
              <w:rPr>
                <w:rStyle w:val="a3"/>
                <w:noProof/>
              </w:rPr>
              <w:t>Вопросы для проведения промежуточной аттестации</w:t>
            </w:r>
            <w:r w:rsidR="002B65BA" w:rsidRPr="00633414">
              <w:rPr>
                <w:noProof/>
                <w:webHidden/>
              </w:rPr>
              <w:tab/>
            </w:r>
            <w:r w:rsidR="008931F2" w:rsidRPr="00633414">
              <w:rPr>
                <w:noProof/>
                <w:webHidden/>
              </w:rPr>
              <w:fldChar w:fldCharType="begin"/>
            </w:r>
            <w:r w:rsidR="002B65BA" w:rsidRPr="00633414">
              <w:rPr>
                <w:noProof/>
                <w:webHidden/>
              </w:rPr>
              <w:instrText xml:space="preserve"> PAGEREF _Toc486844330 \h </w:instrText>
            </w:r>
            <w:r w:rsidR="008931F2" w:rsidRPr="00633414">
              <w:rPr>
                <w:noProof/>
                <w:webHidden/>
              </w:rPr>
            </w:r>
            <w:r w:rsidR="008931F2" w:rsidRPr="00633414">
              <w:rPr>
                <w:noProof/>
                <w:webHidden/>
              </w:rPr>
              <w:fldChar w:fldCharType="separate"/>
            </w:r>
            <w:r w:rsidR="00633414">
              <w:rPr>
                <w:noProof/>
                <w:webHidden/>
              </w:rPr>
              <w:t>12</w:t>
            </w:r>
            <w:r w:rsidR="008931F2" w:rsidRPr="00633414">
              <w:rPr>
                <w:noProof/>
                <w:webHidden/>
              </w:rPr>
              <w:fldChar w:fldCharType="end"/>
            </w:r>
          </w:hyperlink>
        </w:p>
        <w:p w:rsidR="002B65BA" w:rsidRPr="00633414" w:rsidRDefault="004918DD" w:rsidP="00633414">
          <w:pPr>
            <w:pStyle w:val="31"/>
            <w:tabs>
              <w:tab w:val="right" w:leader="dot" w:pos="9345"/>
            </w:tabs>
            <w:spacing w:after="120"/>
            <w:rPr>
              <w:rFonts w:eastAsiaTheme="minorEastAsia"/>
              <w:noProof/>
            </w:rPr>
          </w:pPr>
          <w:hyperlink w:anchor="_Toc486844331" w:history="1">
            <w:r w:rsidR="002B65BA" w:rsidRPr="00633414">
              <w:rPr>
                <w:rStyle w:val="a3"/>
                <w:noProof/>
              </w:rPr>
              <w:t>Критерии оценивания основного этапа освоения компетенции</w:t>
            </w:r>
            <w:r w:rsidR="002B65BA" w:rsidRPr="00633414">
              <w:rPr>
                <w:noProof/>
                <w:webHidden/>
              </w:rPr>
              <w:tab/>
            </w:r>
            <w:r w:rsidR="008931F2" w:rsidRPr="00633414">
              <w:rPr>
                <w:noProof/>
                <w:webHidden/>
              </w:rPr>
              <w:fldChar w:fldCharType="begin"/>
            </w:r>
            <w:r w:rsidR="002B65BA" w:rsidRPr="00633414">
              <w:rPr>
                <w:noProof/>
                <w:webHidden/>
              </w:rPr>
              <w:instrText xml:space="preserve"> PAGEREF _Toc486844331 \h </w:instrText>
            </w:r>
            <w:r w:rsidR="008931F2" w:rsidRPr="00633414">
              <w:rPr>
                <w:noProof/>
                <w:webHidden/>
              </w:rPr>
            </w:r>
            <w:r w:rsidR="008931F2" w:rsidRPr="00633414">
              <w:rPr>
                <w:noProof/>
                <w:webHidden/>
              </w:rPr>
              <w:fldChar w:fldCharType="separate"/>
            </w:r>
            <w:r w:rsidR="00633414">
              <w:rPr>
                <w:noProof/>
                <w:webHidden/>
              </w:rPr>
              <w:t>12</w:t>
            </w:r>
            <w:r w:rsidR="008931F2" w:rsidRPr="00633414">
              <w:rPr>
                <w:noProof/>
                <w:webHidden/>
              </w:rPr>
              <w:fldChar w:fldCharType="end"/>
            </w:r>
          </w:hyperlink>
        </w:p>
        <w:p w:rsidR="002B65BA" w:rsidRPr="00633414" w:rsidRDefault="004918DD" w:rsidP="00633414">
          <w:pPr>
            <w:pStyle w:val="31"/>
            <w:tabs>
              <w:tab w:val="right" w:leader="dot" w:pos="9345"/>
            </w:tabs>
            <w:spacing w:after="120"/>
            <w:rPr>
              <w:rFonts w:eastAsiaTheme="minorEastAsia"/>
              <w:noProof/>
            </w:rPr>
          </w:pPr>
          <w:hyperlink w:anchor="_Toc486844332" w:history="1">
            <w:r w:rsidR="002B65BA" w:rsidRPr="00633414">
              <w:rPr>
                <w:rStyle w:val="a3"/>
                <w:noProof/>
              </w:rPr>
              <w:t>Описание шкал оценивания основного этапа освоения компетенции</w:t>
            </w:r>
            <w:r w:rsidR="002B65BA" w:rsidRPr="00633414">
              <w:rPr>
                <w:noProof/>
                <w:webHidden/>
              </w:rPr>
              <w:tab/>
            </w:r>
            <w:r w:rsidR="008931F2" w:rsidRPr="00633414">
              <w:rPr>
                <w:noProof/>
                <w:webHidden/>
              </w:rPr>
              <w:fldChar w:fldCharType="begin"/>
            </w:r>
            <w:r w:rsidR="002B65BA" w:rsidRPr="00633414">
              <w:rPr>
                <w:noProof/>
                <w:webHidden/>
              </w:rPr>
              <w:instrText xml:space="preserve"> PAGEREF _Toc486844332 \h </w:instrText>
            </w:r>
            <w:r w:rsidR="008931F2" w:rsidRPr="00633414">
              <w:rPr>
                <w:noProof/>
                <w:webHidden/>
              </w:rPr>
            </w:r>
            <w:r w:rsidR="008931F2" w:rsidRPr="00633414">
              <w:rPr>
                <w:noProof/>
                <w:webHidden/>
              </w:rPr>
              <w:fldChar w:fldCharType="separate"/>
            </w:r>
            <w:r w:rsidR="00633414">
              <w:rPr>
                <w:noProof/>
                <w:webHidden/>
              </w:rPr>
              <w:t>12</w:t>
            </w:r>
            <w:r w:rsidR="008931F2" w:rsidRPr="00633414">
              <w:rPr>
                <w:noProof/>
                <w:webHidden/>
              </w:rPr>
              <w:fldChar w:fldCharType="end"/>
            </w:r>
          </w:hyperlink>
        </w:p>
        <w:p w:rsidR="002B65BA" w:rsidRPr="00633414" w:rsidRDefault="004918DD" w:rsidP="00633414">
          <w:pPr>
            <w:pStyle w:val="31"/>
            <w:tabs>
              <w:tab w:val="right" w:leader="dot" w:pos="9345"/>
            </w:tabs>
            <w:spacing w:after="120"/>
            <w:rPr>
              <w:rFonts w:eastAsiaTheme="minorEastAsia"/>
              <w:noProof/>
            </w:rPr>
          </w:pPr>
          <w:hyperlink w:anchor="_Toc486844333" w:history="1">
            <w:r w:rsidR="002B65BA" w:rsidRPr="00633414">
              <w:rPr>
                <w:rStyle w:val="a3"/>
                <w:noProof/>
              </w:rPr>
              <w:t>Средства оценивания</w:t>
            </w:r>
            <w:r w:rsidR="002B65BA" w:rsidRPr="00633414">
              <w:rPr>
                <w:noProof/>
                <w:webHidden/>
              </w:rPr>
              <w:tab/>
            </w:r>
            <w:r w:rsidR="008931F2" w:rsidRPr="00633414">
              <w:rPr>
                <w:noProof/>
                <w:webHidden/>
              </w:rPr>
              <w:fldChar w:fldCharType="begin"/>
            </w:r>
            <w:r w:rsidR="002B65BA" w:rsidRPr="00633414">
              <w:rPr>
                <w:noProof/>
                <w:webHidden/>
              </w:rPr>
              <w:instrText xml:space="preserve"> PAGEREF _Toc486844333 \h </w:instrText>
            </w:r>
            <w:r w:rsidR="008931F2" w:rsidRPr="00633414">
              <w:rPr>
                <w:noProof/>
                <w:webHidden/>
              </w:rPr>
            </w:r>
            <w:r w:rsidR="008931F2" w:rsidRPr="00633414">
              <w:rPr>
                <w:noProof/>
                <w:webHidden/>
              </w:rPr>
              <w:fldChar w:fldCharType="separate"/>
            </w:r>
            <w:r w:rsidR="00633414">
              <w:rPr>
                <w:noProof/>
                <w:webHidden/>
              </w:rPr>
              <w:t>13</w:t>
            </w:r>
            <w:r w:rsidR="008931F2" w:rsidRPr="00633414">
              <w:rPr>
                <w:noProof/>
                <w:webHidden/>
              </w:rPr>
              <w:fldChar w:fldCharType="end"/>
            </w:r>
          </w:hyperlink>
        </w:p>
        <w:p w:rsidR="002B65BA" w:rsidRPr="00633414" w:rsidRDefault="004918DD" w:rsidP="00633414">
          <w:pPr>
            <w:pStyle w:val="13"/>
            <w:tabs>
              <w:tab w:val="right" w:leader="dot" w:pos="9345"/>
            </w:tabs>
            <w:spacing w:after="120"/>
            <w:rPr>
              <w:rFonts w:eastAsiaTheme="minorEastAsia"/>
              <w:noProof/>
            </w:rPr>
          </w:pPr>
          <w:hyperlink w:anchor="_Toc486844334" w:history="1">
            <w:r w:rsidR="002B65BA" w:rsidRPr="00633414">
              <w:rPr>
                <w:rStyle w:val="a3"/>
                <w:noProof/>
              </w:rPr>
              <w:t>Литература</w:t>
            </w:r>
            <w:r w:rsidR="002B65BA" w:rsidRPr="00633414">
              <w:rPr>
                <w:noProof/>
                <w:webHidden/>
              </w:rPr>
              <w:tab/>
            </w:r>
            <w:r w:rsidR="008931F2" w:rsidRPr="00633414">
              <w:rPr>
                <w:noProof/>
                <w:webHidden/>
              </w:rPr>
              <w:fldChar w:fldCharType="begin"/>
            </w:r>
            <w:r w:rsidR="002B65BA" w:rsidRPr="00633414">
              <w:rPr>
                <w:noProof/>
                <w:webHidden/>
              </w:rPr>
              <w:instrText xml:space="preserve"> PAGEREF _Toc486844334 \h </w:instrText>
            </w:r>
            <w:r w:rsidR="008931F2" w:rsidRPr="00633414">
              <w:rPr>
                <w:noProof/>
                <w:webHidden/>
              </w:rPr>
            </w:r>
            <w:r w:rsidR="008931F2" w:rsidRPr="00633414">
              <w:rPr>
                <w:noProof/>
                <w:webHidden/>
              </w:rPr>
              <w:fldChar w:fldCharType="separate"/>
            </w:r>
            <w:r w:rsidR="00633414">
              <w:rPr>
                <w:noProof/>
                <w:webHidden/>
              </w:rPr>
              <w:t>13</w:t>
            </w:r>
            <w:r w:rsidR="008931F2" w:rsidRPr="00633414">
              <w:rPr>
                <w:noProof/>
                <w:webHidden/>
              </w:rPr>
              <w:fldChar w:fldCharType="end"/>
            </w:r>
          </w:hyperlink>
        </w:p>
        <w:p w:rsidR="002B65BA" w:rsidRPr="00633414" w:rsidRDefault="004918DD" w:rsidP="00633414">
          <w:pPr>
            <w:pStyle w:val="31"/>
            <w:tabs>
              <w:tab w:val="right" w:leader="dot" w:pos="9345"/>
            </w:tabs>
            <w:spacing w:after="120"/>
            <w:rPr>
              <w:rFonts w:eastAsiaTheme="minorEastAsia"/>
              <w:noProof/>
            </w:rPr>
          </w:pPr>
          <w:hyperlink w:anchor="_Toc486844335" w:history="1">
            <w:r w:rsidR="002B65BA" w:rsidRPr="00633414">
              <w:rPr>
                <w:rStyle w:val="a3"/>
                <w:noProof/>
              </w:rPr>
              <w:t>Основная</w:t>
            </w:r>
            <w:r w:rsidR="002B65BA" w:rsidRPr="00633414">
              <w:rPr>
                <w:noProof/>
                <w:webHidden/>
              </w:rPr>
              <w:tab/>
            </w:r>
            <w:r w:rsidR="008931F2" w:rsidRPr="00633414">
              <w:rPr>
                <w:noProof/>
                <w:webHidden/>
              </w:rPr>
              <w:fldChar w:fldCharType="begin"/>
            </w:r>
            <w:r w:rsidR="002B65BA" w:rsidRPr="00633414">
              <w:rPr>
                <w:noProof/>
                <w:webHidden/>
              </w:rPr>
              <w:instrText xml:space="preserve"> PAGEREF _Toc486844335 \h </w:instrText>
            </w:r>
            <w:r w:rsidR="008931F2" w:rsidRPr="00633414">
              <w:rPr>
                <w:noProof/>
                <w:webHidden/>
              </w:rPr>
            </w:r>
            <w:r w:rsidR="008931F2" w:rsidRPr="00633414">
              <w:rPr>
                <w:noProof/>
                <w:webHidden/>
              </w:rPr>
              <w:fldChar w:fldCharType="separate"/>
            </w:r>
            <w:r w:rsidR="00633414">
              <w:rPr>
                <w:noProof/>
                <w:webHidden/>
              </w:rPr>
              <w:t>13</w:t>
            </w:r>
            <w:r w:rsidR="008931F2" w:rsidRPr="00633414">
              <w:rPr>
                <w:noProof/>
                <w:webHidden/>
              </w:rPr>
              <w:fldChar w:fldCharType="end"/>
            </w:r>
          </w:hyperlink>
        </w:p>
        <w:p w:rsidR="002B65BA" w:rsidRPr="00633414" w:rsidRDefault="004918DD" w:rsidP="00633414">
          <w:pPr>
            <w:pStyle w:val="31"/>
            <w:tabs>
              <w:tab w:val="right" w:leader="dot" w:pos="9345"/>
            </w:tabs>
            <w:spacing w:after="120"/>
            <w:rPr>
              <w:rFonts w:eastAsiaTheme="minorEastAsia"/>
              <w:noProof/>
            </w:rPr>
          </w:pPr>
          <w:hyperlink w:anchor="_Toc486844336" w:history="1">
            <w:r w:rsidR="002B65BA" w:rsidRPr="00633414">
              <w:rPr>
                <w:rStyle w:val="a3"/>
                <w:noProof/>
              </w:rPr>
              <w:t>Дополнительная</w:t>
            </w:r>
            <w:r w:rsidR="002B65BA" w:rsidRPr="00633414">
              <w:rPr>
                <w:noProof/>
                <w:webHidden/>
              </w:rPr>
              <w:tab/>
            </w:r>
            <w:r w:rsidR="008931F2" w:rsidRPr="00633414">
              <w:rPr>
                <w:noProof/>
                <w:webHidden/>
              </w:rPr>
              <w:fldChar w:fldCharType="begin"/>
            </w:r>
            <w:r w:rsidR="002B65BA" w:rsidRPr="00633414">
              <w:rPr>
                <w:noProof/>
                <w:webHidden/>
              </w:rPr>
              <w:instrText xml:space="preserve"> PAGEREF _Toc486844336 \h </w:instrText>
            </w:r>
            <w:r w:rsidR="008931F2" w:rsidRPr="00633414">
              <w:rPr>
                <w:noProof/>
                <w:webHidden/>
              </w:rPr>
            </w:r>
            <w:r w:rsidR="008931F2" w:rsidRPr="00633414">
              <w:rPr>
                <w:noProof/>
                <w:webHidden/>
              </w:rPr>
              <w:fldChar w:fldCharType="separate"/>
            </w:r>
            <w:r w:rsidR="00633414">
              <w:rPr>
                <w:noProof/>
                <w:webHidden/>
              </w:rPr>
              <w:t>14</w:t>
            </w:r>
            <w:r w:rsidR="008931F2" w:rsidRPr="00633414">
              <w:rPr>
                <w:noProof/>
                <w:webHidden/>
              </w:rPr>
              <w:fldChar w:fldCharType="end"/>
            </w:r>
          </w:hyperlink>
        </w:p>
        <w:p w:rsidR="002B65BA" w:rsidRPr="00633414" w:rsidRDefault="004918DD" w:rsidP="00633414">
          <w:pPr>
            <w:pStyle w:val="13"/>
            <w:tabs>
              <w:tab w:val="right" w:leader="dot" w:pos="9345"/>
            </w:tabs>
            <w:spacing w:after="120"/>
            <w:rPr>
              <w:rFonts w:eastAsiaTheme="minorEastAsia"/>
              <w:noProof/>
            </w:rPr>
          </w:pPr>
          <w:hyperlink w:anchor="_Toc486844337" w:history="1">
            <w:r w:rsidR="002B65BA" w:rsidRPr="00633414">
              <w:rPr>
                <w:rStyle w:val="a3"/>
                <w:noProof/>
              </w:rPr>
              <w:t>Интернет-ресурсы</w:t>
            </w:r>
            <w:r w:rsidR="002B65BA" w:rsidRPr="00633414">
              <w:rPr>
                <w:noProof/>
                <w:webHidden/>
              </w:rPr>
              <w:tab/>
            </w:r>
            <w:r w:rsidR="008931F2" w:rsidRPr="00633414">
              <w:rPr>
                <w:noProof/>
                <w:webHidden/>
              </w:rPr>
              <w:fldChar w:fldCharType="begin"/>
            </w:r>
            <w:r w:rsidR="002B65BA" w:rsidRPr="00633414">
              <w:rPr>
                <w:noProof/>
                <w:webHidden/>
              </w:rPr>
              <w:instrText xml:space="preserve"> PAGEREF _Toc486844337 \h </w:instrText>
            </w:r>
            <w:r w:rsidR="008931F2" w:rsidRPr="00633414">
              <w:rPr>
                <w:noProof/>
                <w:webHidden/>
              </w:rPr>
            </w:r>
            <w:r w:rsidR="008931F2" w:rsidRPr="00633414">
              <w:rPr>
                <w:noProof/>
                <w:webHidden/>
              </w:rPr>
              <w:fldChar w:fldCharType="separate"/>
            </w:r>
            <w:r w:rsidR="00633414">
              <w:rPr>
                <w:noProof/>
                <w:webHidden/>
              </w:rPr>
              <w:t>17</w:t>
            </w:r>
            <w:r w:rsidR="008931F2" w:rsidRPr="00633414">
              <w:rPr>
                <w:noProof/>
                <w:webHidden/>
              </w:rPr>
              <w:fldChar w:fldCharType="end"/>
            </w:r>
          </w:hyperlink>
        </w:p>
        <w:p w:rsidR="002B65BA" w:rsidRPr="00633414" w:rsidRDefault="004918DD" w:rsidP="00633414">
          <w:pPr>
            <w:pStyle w:val="13"/>
            <w:tabs>
              <w:tab w:val="right" w:leader="dot" w:pos="9345"/>
            </w:tabs>
            <w:spacing w:after="120"/>
            <w:rPr>
              <w:rFonts w:eastAsiaTheme="minorEastAsia"/>
              <w:noProof/>
            </w:rPr>
          </w:pPr>
          <w:hyperlink w:anchor="_Toc486844338" w:history="1">
            <w:r w:rsidR="002B65BA" w:rsidRPr="00633414">
              <w:rPr>
                <w:rStyle w:val="a3"/>
                <w:noProof/>
              </w:rPr>
              <w:t>Методические указания для обучающихся по освоению дисциплины</w:t>
            </w:r>
            <w:r w:rsidR="002B65BA" w:rsidRPr="00633414">
              <w:rPr>
                <w:noProof/>
                <w:webHidden/>
              </w:rPr>
              <w:tab/>
            </w:r>
            <w:r w:rsidR="008931F2" w:rsidRPr="00633414">
              <w:rPr>
                <w:noProof/>
                <w:webHidden/>
              </w:rPr>
              <w:fldChar w:fldCharType="begin"/>
            </w:r>
            <w:r w:rsidR="002B65BA" w:rsidRPr="00633414">
              <w:rPr>
                <w:noProof/>
                <w:webHidden/>
              </w:rPr>
              <w:instrText xml:space="preserve"> PAGEREF _Toc486844338 \h </w:instrText>
            </w:r>
            <w:r w:rsidR="008931F2" w:rsidRPr="00633414">
              <w:rPr>
                <w:noProof/>
                <w:webHidden/>
              </w:rPr>
            </w:r>
            <w:r w:rsidR="008931F2" w:rsidRPr="00633414">
              <w:rPr>
                <w:noProof/>
                <w:webHidden/>
              </w:rPr>
              <w:fldChar w:fldCharType="separate"/>
            </w:r>
            <w:r w:rsidR="00633414">
              <w:rPr>
                <w:noProof/>
                <w:webHidden/>
              </w:rPr>
              <w:t>17</w:t>
            </w:r>
            <w:r w:rsidR="008931F2" w:rsidRPr="00633414">
              <w:rPr>
                <w:noProof/>
                <w:webHidden/>
              </w:rPr>
              <w:fldChar w:fldCharType="end"/>
            </w:r>
          </w:hyperlink>
        </w:p>
        <w:p w:rsidR="002B65BA" w:rsidRPr="00633414" w:rsidRDefault="004918DD" w:rsidP="00633414">
          <w:pPr>
            <w:pStyle w:val="13"/>
            <w:tabs>
              <w:tab w:val="right" w:leader="dot" w:pos="9345"/>
            </w:tabs>
            <w:spacing w:after="120"/>
            <w:rPr>
              <w:rFonts w:eastAsiaTheme="minorEastAsia"/>
              <w:noProof/>
            </w:rPr>
          </w:pPr>
          <w:hyperlink w:anchor="_Toc486844339" w:history="1">
            <w:r w:rsidR="002B65BA" w:rsidRPr="00633414">
              <w:rPr>
                <w:rStyle w:val="a3"/>
                <w:noProof/>
              </w:rPr>
              <w:t>Материально-техническая база для осуществления образовательного процесса</w:t>
            </w:r>
            <w:r w:rsidR="002B65BA" w:rsidRPr="00633414">
              <w:rPr>
                <w:noProof/>
                <w:webHidden/>
              </w:rPr>
              <w:tab/>
            </w:r>
            <w:r w:rsidR="008931F2" w:rsidRPr="00633414">
              <w:rPr>
                <w:noProof/>
                <w:webHidden/>
              </w:rPr>
              <w:fldChar w:fldCharType="begin"/>
            </w:r>
            <w:r w:rsidR="002B65BA" w:rsidRPr="00633414">
              <w:rPr>
                <w:noProof/>
                <w:webHidden/>
              </w:rPr>
              <w:instrText xml:space="preserve"> PAGEREF _Toc486844339 \h </w:instrText>
            </w:r>
            <w:r w:rsidR="008931F2" w:rsidRPr="00633414">
              <w:rPr>
                <w:noProof/>
                <w:webHidden/>
              </w:rPr>
            </w:r>
            <w:r w:rsidR="008931F2" w:rsidRPr="00633414">
              <w:rPr>
                <w:noProof/>
                <w:webHidden/>
              </w:rPr>
              <w:fldChar w:fldCharType="separate"/>
            </w:r>
            <w:r w:rsidR="00633414">
              <w:rPr>
                <w:noProof/>
                <w:webHidden/>
              </w:rPr>
              <w:t>18</w:t>
            </w:r>
            <w:r w:rsidR="008931F2" w:rsidRPr="00633414">
              <w:rPr>
                <w:noProof/>
                <w:webHidden/>
              </w:rPr>
              <w:fldChar w:fldCharType="end"/>
            </w:r>
          </w:hyperlink>
        </w:p>
        <w:p w:rsidR="006F1D01" w:rsidRPr="00633414" w:rsidRDefault="008931F2" w:rsidP="00633414">
          <w:r w:rsidRPr="00633414">
            <w:rPr>
              <w:b/>
              <w:bCs/>
            </w:rPr>
            <w:fldChar w:fldCharType="end"/>
          </w:r>
        </w:p>
      </w:sdtContent>
    </w:sdt>
    <w:p w:rsidR="00CA6DA8" w:rsidRPr="00633414" w:rsidRDefault="00CA6DA8" w:rsidP="00633414">
      <w:pPr>
        <w:jc w:val="both"/>
      </w:pPr>
    </w:p>
    <w:p w:rsidR="006F1D01" w:rsidRPr="00633414" w:rsidRDefault="006F1D01" w:rsidP="00633414">
      <w:pPr>
        <w:pStyle w:val="10"/>
        <w:spacing w:before="0" w:after="120"/>
      </w:pPr>
    </w:p>
    <w:p w:rsidR="006F1D01" w:rsidRPr="00633414" w:rsidRDefault="006F1D01" w:rsidP="00633414">
      <w:pPr>
        <w:pStyle w:val="10"/>
        <w:spacing w:before="0" w:after="120"/>
      </w:pPr>
    </w:p>
    <w:p w:rsidR="006F1D01" w:rsidRPr="00633414" w:rsidRDefault="006F1D01" w:rsidP="00633414">
      <w:pPr>
        <w:pStyle w:val="10"/>
        <w:spacing w:before="0" w:after="120"/>
      </w:pPr>
    </w:p>
    <w:p w:rsidR="006F1D01" w:rsidRPr="00633414" w:rsidRDefault="006F1D01" w:rsidP="00633414">
      <w:pPr>
        <w:pStyle w:val="10"/>
        <w:spacing w:before="0" w:after="120"/>
      </w:pPr>
    </w:p>
    <w:p w:rsidR="00694DD1" w:rsidRPr="00633414" w:rsidRDefault="00694DD1" w:rsidP="00633414">
      <w:pPr>
        <w:pStyle w:val="10"/>
        <w:spacing w:before="0" w:after="120"/>
      </w:pPr>
      <w:bookmarkStart w:id="73" w:name="_Toc486844317"/>
      <w:r w:rsidRPr="00633414">
        <w:lastRenderedPageBreak/>
        <w:t>Цел</w:t>
      </w:r>
      <w:r w:rsidR="002B65BA" w:rsidRPr="00633414">
        <w:t>ь</w:t>
      </w:r>
      <w:r w:rsidRPr="00633414">
        <w:t xml:space="preserve"> освоения дисциплины</w:t>
      </w:r>
      <w:bookmarkEnd w:id="73"/>
      <w:r w:rsidRPr="00633414">
        <w:t xml:space="preserve"> </w:t>
      </w:r>
    </w:p>
    <w:p w:rsidR="00694DD1" w:rsidRPr="00633414" w:rsidRDefault="00694DD1" w:rsidP="00633414">
      <w:pPr>
        <w:jc w:val="both"/>
        <w:rPr>
          <w:i/>
        </w:rPr>
      </w:pPr>
      <w:r w:rsidRPr="00633414">
        <w:t>Дать студентам систематическое представление о Практическом богословии, его авторах, идеях, достижениях, формировании и развитии в контексте церковной истории.</w:t>
      </w:r>
    </w:p>
    <w:p w:rsidR="00694DD1" w:rsidRPr="00633414" w:rsidRDefault="00694DD1" w:rsidP="00633414">
      <w:pPr>
        <w:jc w:val="both"/>
        <w:rPr>
          <w:b/>
        </w:rPr>
      </w:pPr>
    </w:p>
    <w:p w:rsidR="00694DD1" w:rsidRPr="00633414" w:rsidRDefault="00694DD1" w:rsidP="00633414">
      <w:pPr>
        <w:pStyle w:val="10"/>
        <w:spacing w:before="0" w:after="120"/>
      </w:pPr>
      <w:bookmarkStart w:id="74" w:name="_Toc486844318"/>
      <w:r w:rsidRPr="00633414">
        <w:t>Место дисциплины в структуре образовательной программы</w:t>
      </w:r>
      <w:bookmarkEnd w:id="74"/>
    </w:p>
    <w:p w:rsidR="00694DD1" w:rsidRPr="00633414" w:rsidRDefault="00694DD1" w:rsidP="00633414">
      <w:pPr>
        <w:pStyle w:val="12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633414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Дисциплина находится в </w:t>
      </w:r>
      <w:r w:rsidR="005A419D" w:rsidRPr="00633414">
        <w:rPr>
          <w:rFonts w:ascii="Times New Roman" w:hAnsi="Times New Roman" w:cs="Times New Roman"/>
          <w:sz w:val="24"/>
          <w:szCs w:val="24"/>
          <w:lang w:val="ru-RU" w:eastAsia="ru-RU"/>
        </w:rPr>
        <w:t>вариативной</w:t>
      </w:r>
      <w:r w:rsidRPr="00633414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части образовательной программы и является обязательн</w:t>
      </w:r>
      <w:r w:rsidR="005A419D" w:rsidRPr="00633414">
        <w:rPr>
          <w:rFonts w:ascii="Times New Roman" w:hAnsi="Times New Roman" w:cs="Times New Roman"/>
          <w:sz w:val="24"/>
          <w:szCs w:val="24"/>
          <w:lang w:val="ru-RU" w:eastAsia="ru-RU"/>
        </w:rPr>
        <w:t>ой к освоению</w:t>
      </w:r>
      <w:r w:rsidRPr="00633414">
        <w:rPr>
          <w:rFonts w:ascii="Times New Roman" w:hAnsi="Times New Roman" w:cs="Times New Roman"/>
          <w:sz w:val="24"/>
          <w:szCs w:val="24"/>
          <w:lang w:val="ru-RU" w:eastAsia="ru-RU"/>
        </w:rPr>
        <w:t>.</w:t>
      </w:r>
    </w:p>
    <w:p w:rsidR="00694DD1" w:rsidRPr="00633414" w:rsidRDefault="00694DD1" w:rsidP="00633414">
      <w:pPr>
        <w:pStyle w:val="12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33414">
        <w:rPr>
          <w:rFonts w:ascii="Times New Roman" w:hAnsi="Times New Roman" w:cs="Times New Roman"/>
          <w:sz w:val="24"/>
          <w:szCs w:val="24"/>
          <w:lang w:val="ru-RU"/>
        </w:rPr>
        <w:t xml:space="preserve">Курс опирается на знания, полученные студентами в курсах экзегезы Ветхого Завета, экзегезы Нового Завета, догматического богословия, сравнительного богословия, патрологии, Истории древней христианской Церкви. </w:t>
      </w:r>
    </w:p>
    <w:p w:rsidR="00694DD1" w:rsidRPr="00633414" w:rsidRDefault="00694DD1" w:rsidP="00633414">
      <w:pPr>
        <w:pStyle w:val="12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33414">
        <w:rPr>
          <w:rFonts w:ascii="Times New Roman" w:hAnsi="Times New Roman" w:cs="Times New Roman"/>
          <w:sz w:val="24"/>
          <w:szCs w:val="24"/>
          <w:lang w:val="ru-RU"/>
        </w:rPr>
        <w:t>Особенно тесно курс связан с курсом истории Русской Православной Церкви и представляет собой его естественное продолжение и дополнение.</w:t>
      </w:r>
    </w:p>
    <w:p w:rsidR="00694DD1" w:rsidRPr="00633414" w:rsidRDefault="00694DD1" w:rsidP="00633414">
      <w:pPr>
        <w:pStyle w:val="12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33414">
        <w:rPr>
          <w:rFonts w:ascii="Times New Roman" w:hAnsi="Times New Roman" w:cs="Times New Roman"/>
          <w:sz w:val="24"/>
          <w:szCs w:val="24"/>
          <w:lang w:val="ru-RU"/>
        </w:rPr>
        <w:t>Курс связан с изучением и разработкой основных направлений деятельности Русской Церкви в современном обществе.</w:t>
      </w:r>
    </w:p>
    <w:p w:rsidR="00694DD1" w:rsidRPr="00633414" w:rsidRDefault="00694DD1" w:rsidP="00633414">
      <w:pPr>
        <w:jc w:val="both"/>
        <w:rPr>
          <w:b/>
        </w:rPr>
      </w:pPr>
    </w:p>
    <w:p w:rsidR="00694DD1" w:rsidRPr="00633414" w:rsidRDefault="00694DD1" w:rsidP="00633414">
      <w:pPr>
        <w:pStyle w:val="10"/>
        <w:spacing w:before="0" w:after="120"/>
      </w:pPr>
      <w:bookmarkStart w:id="75" w:name="_Toc486844319"/>
      <w:r w:rsidRPr="00633414">
        <w:t>Перечень планируемых результатов обучения по дисциплине</w:t>
      </w:r>
      <w:bookmarkEnd w:id="75"/>
    </w:p>
    <w:p w:rsidR="00C801EB" w:rsidRPr="00633414" w:rsidRDefault="00C801EB" w:rsidP="00633414">
      <w:pPr>
        <w:pStyle w:val="3"/>
        <w:spacing w:before="0"/>
      </w:pPr>
      <w:bookmarkStart w:id="76" w:name="_Toc465164352"/>
      <w:bookmarkStart w:id="77" w:name="_Toc473192888"/>
      <w:bookmarkStart w:id="78" w:name="_Toc473543269"/>
      <w:bookmarkStart w:id="79" w:name="_Toc473664499"/>
      <w:bookmarkStart w:id="80" w:name="_Toc486844320"/>
      <w:r w:rsidRPr="00633414">
        <w:t xml:space="preserve">Компетенция, формируемая </w:t>
      </w:r>
      <w:bookmarkEnd w:id="76"/>
      <w:bookmarkEnd w:id="77"/>
      <w:r w:rsidRPr="00633414">
        <w:t>дисциплиной</w:t>
      </w:r>
      <w:bookmarkEnd w:id="78"/>
      <w:bookmarkEnd w:id="79"/>
      <w:bookmarkEnd w:id="80"/>
    </w:p>
    <w:p w:rsidR="00694DD1" w:rsidRPr="00633414" w:rsidRDefault="00694DD1" w:rsidP="00633414">
      <w:pPr>
        <w:tabs>
          <w:tab w:val="left" w:pos="993"/>
        </w:tabs>
        <w:suppressAutoHyphens/>
        <w:jc w:val="both"/>
      </w:pPr>
      <w:r w:rsidRPr="00633414">
        <w:t xml:space="preserve">Дисциплина призвана сформировать у обучающихся профессиональную компетенцию </w:t>
      </w:r>
      <w:r w:rsidR="00C65737" w:rsidRPr="00633414">
        <w:t>ПК-</w:t>
      </w:r>
      <w:r w:rsidR="005A419D" w:rsidRPr="00633414">
        <w:t>3</w:t>
      </w:r>
      <w:r w:rsidR="00C65737" w:rsidRPr="00633414">
        <w:t xml:space="preserve">: </w:t>
      </w:r>
      <w:r w:rsidR="005A419D" w:rsidRPr="00633414">
        <w:t>готовность выделять теологическую проблематику в междисциплинарных исследованиях.</w:t>
      </w:r>
    </w:p>
    <w:p w:rsidR="00C801EB" w:rsidRPr="00633414" w:rsidRDefault="00C801EB" w:rsidP="00633414">
      <w:pPr>
        <w:pStyle w:val="3"/>
        <w:spacing w:before="0"/>
      </w:pPr>
      <w:bookmarkStart w:id="81" w:name="_Toc473664500"/>
      <w:bookmarkStart w:id="82" w:name="_Toc486844321"/>
      <w:r w:rsidRPr="00633414">
        <w:t>Этапы освоения компетенции</w:t>
      </w:r>
      <w:bookmarkEnd w:id="81"/>
      <w:bookmarkEnd w:id="82"/>
    </w:p>
    <w:p w:rsidR="00C801EB" w:rsidRPr="00633414" w:rsidRDefault="00C801EB" w:rsidP="00633414">
      <w:pPr>
        <w:jc w:val="both"/>
      </w:pPr>
      <w:r w:rsidRPr="00633414">
        <w:t xml:space="preserve">Освоение компетенции подразумевает три этапа. Начальный и основной этапы формируются у обучающегося в течение семестра в порядке прохождения отдельных дисциплин </w:t>
      </w:r>
      <w:r w:rsidR="002B65BA" w:rsidRPr="00633414">
        <w:t xml:space="preserve">и практик </w:t>
      </w:r>
      <w:r w:rsidRPr="00633414">
        <w:t xml:space="preserve">образовательной программы, обеспечивающих освоение данной компетенции; формирование завершающего этапа происходит во взаимосвязи </w:t>
      </w:r>
      <w:r w:rsidR="002B65BA" w:rsidRPr="00633414">
        <w:t xml:space="preserve">всех </w:t>
      </w:r>
      <w:r w:rsidRPr="00633414">
        <w:t xml:space="preserve">дисциплин </w:t>
      </w:r>
      <w:r w:rsidR="002B65BA" w:rsidRPr="00633414">
        <w:t xml:space="preserve">и практик </w:t>
      </w:r>
      <w:r w:rsidRPr="00633414">
        <w:t>образовательной программы</w:t>
      </w:r>
      <w:r w:rsidR="002B65BA" w:rsidRPr="00633414">
        <w:t>.</w:t>
      </w:r>
    </w:p>
    <w:p w:rsidR="00C801EB" w:rsidRPr="00633414" w:rsidRDefault="00C801EB" w:rsidP="00633414">
      <w:pPr>
        <w:jc w:val="both"/>
      </w:pPr>
      <w:r w:rsidRPr="00633414">
        <w:t xml:space="preserve">На начальном этапе в течение семестра формируются </w:t>
      </w:r>
      <w:proofErr w:type="spellStart"/>
      <w:r w:rsidRPr="00633414">
        <w:t>знаниевые</w:t>
      </w:r>
      <w:proofErr w:type="spellEnd"/>
      <w:r w:rsidRPr="00633414">
        <w:t xml:space="preserve"> и инструментальные основы компетенции, осваиваются базовые категории, формируются основные умения. Знания и умения этого этапа в целом носят репродуктивный характер. Обучающийся воспроизводит термины, факты, методы, понятия, принципы и правила; решает учебные задачи по образцу. Контроль качества освоения начального этапа компетенции осуществляется по результатам текущей успеваемости обучающегося в течение семестра.</w:t>
      </w:r>
    </w:p>
    <w:p w:rsidR="00C801EB" w:rsidRPr="00633414" w:rsidRDefault="00C801EB" w:rsidP="00633414">
      <w:pPr>
        <w:jc w:val="both"/>
      </w:pPr>
      <w:r w:rsidRPr="00633414">
        <w:t>Основной этап. Освоение этого этапа проходит к концу семестрового обучения. Обучающийся осваивает аналитические действия с предметными знаниями по дисциплине, способен самостоятельно решать учебные задачи, внося коррективы в алгоритм действий, осуществляя саморегуляцию в ходе работы и перенося знания и умения на новые условия. Контроль качества освоения основного этапа компетенции выносится на промежуточную аттестацию.</w:t>
      </w:r>
    </w:p>
    <w:p w:rsidR="00C801EB" w:rsidRPr="00633414" w:rsidRDefault="00C801EB" w:rsidP="00633414">
      <w:pPr>
        <w:jc w:val="both"/>
      </w:pPr>
      <w:r w:rsidRPr="00633414">
        <w:lastRenderedPageBreak/>
        <w:t xml:space="preserve">Завершающий этап подразумевает достижение обучающимся итоговых показателей по заявленной компетенции, освоение всего необходимого объема знаний, овладение всеми умениями и навыками в области означенной компетенции. Обучающийся способен использовать эти знания, умения и навыки при решении задач повышенной сложности и в нестандартных условиях. </w:t>
      </w:r>
      <w:r w:rsidR="002E1C33" w:rsidRPr="00633414">
        <w:t>Ф</w:t>
      </w:r>
      <w:r w:rsidRPr="00633414">
        <w:t xml:space="preserve">ормирование этого этапа подразумевает взаимосвязь всех дисциплин </w:t>
      </w:r>
      <w:r w:rsidR="002B65BA" w:rsidRPr="00633414">
        <w:t xml:space="preserve">и практик </w:t>
      </w:r>
      <w:r w:rsidRPr="00633414">
        <w:t>образовательной программы</w:t>
      </w:r>
      <w:r w:rsidR="002E1C33" w:rsidRPr="00633414">
        <w:t>.</w:t>
      </w:r>
    </w:p>
    <w:p w:rsidR="00C801EB" w:rsidRPr="00633414" w:rsidRDefault="00486C6F" w:rsidP="00633414">
      <w:pPr>
        <w:pStyle w:val="3"/>
        <w:spacing w:before="0"/>
      </w:pPr>
      <w:bookmarkStart w:id="83" w:name="_Toc486844322"/>
      <w:r w:rsidRPr="00633414">
        <w:t>Знания, умения и навыки</w:t>
      </w:r>
      <w:bookmarkEnd w:id="83"/>
    </w:p>
    <w:p w:rsidR="00192B80" w:rsidRPr="00633414" w:rsidRDefault="00192B80" w:rsidP="00633414">
      <w:pPr>
        <w:spacing w:after="288"/>
        <w:jc w:val="both"/>
      </w:pPr>
      <w:r w:rsidRPr="00633414">
        <w:t>В результате освоения дисциплины обучающийся приобретает знания, умения и навыки, необходимые для обеспечения профессиональной деятельности, указанной в п. 2. ООП.</w:t>
      </w:r>
    </w:p>
    <w:p w:rsidR="00192B80" w:rsidRPr="00633414" w:rsidRDefault="00192B80" w:rsidP="00633414">
      <w:pPr>
        <w:spacing w:after="288"/>
        <w:jc w:val="both"/>
      </w:pPr>
      <w:r w:rsidRPr="00633414">
        <w:t>Результаты обучения по дисциплине предполагают формирование знаний, умений и навыков формируемой компетенции в следующем объёме: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364"/>
        <w:gridCol w:w="7207"/>
      </w:tblGrid>
      <w:tr w:rsidR="00C801EB" w:rsidRPr="00633414" w:rsidTr="004362D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1EB" w:rsidRPr="00633414" w:rsidRDefault="00C801EB" w:rsidP="00633414">
            <w:pPr>
              <w:spacing w:after="120"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633414">
              <w:rPr>
                <w:b/>
                <w:bCs/>
                <w:sz w:val="24"/>
                <w:szCs w:val="24"/>
              </w:rPr>
              <w:t xml:space="preserve">Этап освоения компетенции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1EB" w:rsidRPr="00633414" w:rsidRDefault="00C801EB" w:rsidP="00633414">
            <w:pPr>
              <w:spacing w:after="120"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633414">
              <w:rPr>
                <w:b/>
                <w:bCs/>
                <w:sz w:val="24"/>
                <w:szCs w:val="24"/>
              </w:rPr>
              <w:t>Предполагаемые результаты освоения</w:t>
            </w:r>
          </w:p>
        </w:tc>
      </w:tr>
      <w:tr w:rsidR="00C801EB" w:rsidRPr="00633414" w:rsidTr="004362D6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1EB" w:rsidRPr="00633414" w:rsidRDefault="00C801EB" w:rsidP="00633414">
            <w:pPr>
              <w:spacing w:after="120" w:line="276" w:lineRule="auto"/>
              <w:jc w:val="both"/>
              <w:rPr>
                <w:sz w:val="24"/>
                <w:szCs w:val="24"/>
              </w:rPr>
            </w:pPr>
            <w:r w:rsidRPr="00633414">
              <w:rPr>
                <w:sz w:val="24"/>
                <w:szCs w:val="24"/>
              </w:rPr>
              <w:t>Начальный</w:t>
            </w:r>
          </w:p>
          <w:p w:rsidR="00C801EB" w:rsidRPr="00633414" w:rsidRDefault="00C801EB" w:rsidP="00633414">
            <w:pPr>
              <w:spacing w:after="12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1EB" w:rsidRPr="00633414" w:rsidRDefault="00C801EB" w:rsidP="00633414">
            <w:pPr>
              <w:spacing w:after="120" w:line="276" w:lineRule="auto"/>
              <w:rPr>
                <w:sz w:val="24"/>
                <w:szCs w:val="24"/>
              </w:rPr>
            </w:pPr>
            <w:r w:rsidRPr="00633414">
              <w:rPr>
                <w:sz w:val="24"/>
                <w:szCs w:val="24"/>
              </w:rPr>
              <w:t xml:space="preserve">Знание основных понятий практической теологии как науки, ее отличие от </w:t>
            </w:r>
            <w:proofErr w:type="spellStart"/>
            <w:r w:rsidRPr="00633414">
              <w:rPr>
                <w:sz w:val="24"/>
                <w:szCs w:val="24"/>
              </w:rPr>
              <w:t>догматичексого</w:t>
            </w:r>
            <w:proofErr w:type="spellEnd"/>
            <w:r w:rsidRPr="00633414">
              <w:rPr>
                <w:sz w:val="24"/>
                <w:szCs w:val="24"/>
              </w:rPr>
              <w:t xml:space="preserve"> богословия;</w:t>
            </w:r>
          </w:p>
          <w:p w:rsidR="00C801EB" w:rsidRPr="00633414" w:rsidRDefault="00C801EB" w:rsidP="00633414">
            <w:pPr>
              <w:spacing w:after="120" w:line="276" w:lineRule="auto"/>
              <w:jc w:val="both"/>
              <w:rPr>
                <w:sz w:val="24"/>
                <w:szCs w:val="24"/>
              </w:rPr>
            </w:pPr>
            <w:r w:rsidRPr="00633414">
              <w:rPr>
                <w:sz w:val="24"/>
                <w:szCs w:val="24"/>
              </w:rPr>
              <w:t>Знание основных форм церковно-практического служения.</w:t>
            </w:r>
          </w:p>
        </w:tc>
      </w:tr>
      <w:tr w:rsidR="00C801EB" w:rsidRPr="00633414" w:rsidTr="004362D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1EB" w:rsidRPr="00633414" w:rsidRDefault="00C801EB" w:rsidP="00633414">
            <w:pPr>
              <w:spacing w:after="12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1EB" w:rsidRPr="00633414" w:rsidRDefault="00C801EB" w:rsidP="00633414">
            <w:pPr>
              <w:spacing w:after="120" w:line="276" w:lineRule="auto"/>
              <w:jc w:val="both"/>
              <w:rPr>
                <w:sz w:val="24"/>
                <w:szCs w:val="24"/>
              </w:rPr>
            </w:pPr>
            <w:r w:rsidRPr="00633414">
              <w:rPr>
                <w:sz w:val="24"/>
                <w:szCs w:val="24"/>
              </w:rPr>
              <w:t>Умение определять значение данного памятника богословской мысли для богословской оценки церковно-практической деятельности;</w:t>
            </w:r>
          </w:p>
        </w:tc>
      </w:tr>
      <w:tr w:rsidR="00C801EB" w:rsidRPr="00633414" w:rsidTr="004362D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1EB" w:rsidRPr="00633414" w:rsidRDefault="00C801EB" w:rsidP="00633414">
            <w:pPr>
              <w:spacing w:after="12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1EB" w:rsidRPr="00633414" w:rsidRDefault="00C801EB" w:rsidP="00633414">
            <w:pPr>
              <w:spacing w:after="120" w:line="276" w:lineRule="auto"/>
              <w:jc w:val="both"/>
              <w:rPr>
                <w:sz w:val="24"/>
                <w:szCs w:val="24"/>
              </w:rPr>
            </w:pPr>
            <w:r w:rsidRPr="00633414">
              <w:rPr>
                <w:sz w:val="24"/>
                <w:szCs w:val="24"/>
              </w:rPr>
              <w:t>Владение навыком выявления богословских идей того или иного автора на основе предложенного текста.</w:t>
            </w:r>
          </w:p>
        </w:tc>
      </w:tr>
      <w:tr w:rsidR="00C801EB" w:rsidRPr="00633414" w:rsidTr="004362D6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1EB" w:rsidRPr="00633414" w:rsidRDefault="00C801EB" w:rsidP="00633414">
            <w:pPr>
              <w:spacing w:after="120" w:line="276" w:lineRule="auto"/>
              <w:jc w:val="both"/>
              <w:rPr>
                <w:sz w:val="24"/>
                <w:szCs w:val="24"/>
              </w:rPr>
            </w:pPr>
            <w:r w:rsidRPr="00633414">
              <w:rPr>
                <w:sz w:val="24"/>
                <w:szCs w:val="24"/>
              </w:rPr>
              <w:t>Основной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1EB" w:rsidRPr="00633414" w:rsidRDefault="00C801EB" w:rsidP="00633414">
            <w:pPr>
              <w:spacing w:after="120" w:line="276" w:lineRule="auto"/>
              <w:rPr>
                <w:sz w:val="24"/>
                <w:szCs w:val="24"/>
              </w:rPr>
            </w:pPr>
            <w:r w:rsidRPr="00633414">
              <w:rPr>
                <w:sz w:val="24"/>
                <w:szCs w:val="24"/>
              </w:rPr>
              <w:t>Знание богословских оснований практической церковной деятельности;</w:t>
            </w:r>
          </w:p>
          <w:p w:rsidR="00C801EB" w:rsidRPr="00633414" w:rsidRDefault="00C801EB" w:rsidP="00633414">
            <w:pPr>
              <w:spacing w:after="120" w:line="276" w:lineRule="auto"/>
              <w:rPr>
                <w:sz w:val="24"/>
                <w:szCs w:val="24"/>
              </w:rPr>
            </w:pPr>
            <w:r w:rsidRPr="00633414">
              <w:rPr>
                <w:sz w:val="24"/>
                <w:szCs w:val="24"/>
              </w:rPr>
              <w:t>Знание Социальной концепции РПЦ;</w:t>
            </w:r>
          </w:p>
          <w:p w:rsidR="00C801EB" w:rsidRPr="00633414" w:rsidRDefault="00C801EB" w:rsidP="00633414">
            <w:pPr>
              <w:spacing w:after="120" w:line="276" w:lineRule="auto"/>
              <w:jc w:val="both"/>
              <w:rPr>
                <w:sz w:val="24"/>
                <w:szCs w:val="24"/>
              </w:rPr>
            </w:pPr>
            <w:r w:rsidRPr="00633414">
              <w:rPr>
                <w:sz w:val="24"/>
                <w:szCs w:val="24"/>
              </w:rPr>
              <w:t>Знание способов организации церковно-практического служения.</w:t>
            </w:r>
          </w:p>
        </w:tc>
      </w:tr>
      <w:tr w:rsidR="00C801EB" w:rsidRPr="00633414" w:rsidTr="004362D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1EB" w:rsidRPr="00633414" w:rsidRDefault="00C801EB" w:rsidP="00633414">
            <w:pPr>
              <w:spacing w:after="120"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1EB" w:rsidRPr="00633414" w:rsidRDefault="00C801EB" w:rsidP="00633414">
            <w:pPr>
              <w:spacing w:after="120" w:line="276" w:lineRule="auto"/>
              <w:jc w:val="both"/>
              <w:rPr>
                <w:sz w:val="24"/>
                <w:szCs w:val="24"/>
              </w:rPr>
            </w:pPr>
            <w:r w:rsidRPr="00633414">
              <w:rPr>
                <w:sz w:val="24"/>
                <w:szCs w:val="24"/>
              </w:rPr>
              <w:t>Умение показать связь форм практической церковной деятельности с их богословской рефлексией;</w:t>
            </w:r>
          </w:p>
          <w:p w:rsidR="00C801EB" w:rsidRPr="00633414" w:rsidRDefault="00C801EB" w:rsidP="00633414">
            <w:pPr>
              <w:spacing w:after="120" w:line="276" w:lineRule="auto"/>
              <w:jc w:val="both"/>
              <w:rPr>
                <w:sz w:val="24"/>
                <w:szCs w:val="24"/>
              </w:rPr>
            </w:pPr>
            <w:r w:rsidRPr="00633414">
              <w:rPr>
                <w:sz w:val="24"/>
                <w:szCs w:val="24"/>
              </w:rPr>
              <w:t>Умение использовать полученные знания как исходную точку для анализа и оценки конкретных явлений церковной жизни.</w:t>
            </w:r>
          </w:p>
        </w:tc>
      </w:tr>
      <w:tr w:rsidR="00C801EB" w:rsidRPr="00633414" w:rsidTr="004362D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1EB" w:rsidRPr="00633414" w:rsidRDefault="00C801EB" w:rsidP="00633414">
            <w:pPr>
              <w:spacing w:after="120"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1EB" w:rsidRPr="00633414" w:rsidRDefault="00C801EB" w:rsidP="00633414">
            <w:pPr>
              <w:spacing w:after="120" w:line="276" w:lineRule="auto"/>
              <w:jc w:val="both"/>
              <w:rPr>
                <w:sz w:val="24"/>
                <w:szCs w:val="24"/>
              </w:rPr>
            </w:pPr>
            <w:r w:rsidRPr="00633414">
              <w:rPr>
                <w:sz w:val="24"/>
                <w:szCs w:val="24"/>
              </w:rPr>
              <w:t xml:space="preserve">Владение навыком использования теологических знаний при решении задач </w:t>
            </w:r>
            <w:proofErr w:type="spellStart"/>
            <w:r w:rsidRPr="00633414">
              <w:rPr>
                <w:sz w:val="24"/>
                <w:szCs w:val="24"/>
              </w:rPr>
              <w:t>представительско</w:t>
            </w:r>
            <w:proofErr w:type="spellEnd"/>
            <w:r w:rsidRPr="00633414">
              <w:rPr>
                <w:sz w:val="24"/>
                <w:szCs w:val="24"/>
              </w:rPr>
              <w:t>-посреднической деятельности.</w:t>
            </w:r>
          </w:p>
        </w:tc>
      </w:tr>
    </w:tbl>
    <w:p w:rsidR="00694DD1" w:rsidRPr="00633414" w:rsidRDefault="00694DD1" w:rsidP="00633414">
      <w:pPr>
        <w:ind w:firstLine="567"/>
        <w:jc w:val="both"/>
        <w:rPr>
          <w:b/>
          <w:color w:val="FF0000"/>
        </w:rPr>
      </w:pPr>
    </w:p>
    <w:p w:rsidR="00694DD1" w:rsidRPr="00633414" w:rsidRDefault="00694DD1" w:rsidP="00633414">
      <w:pPr>
        <w:pStyle w:val="10"/>
        <w:spacing w:before="0" w:after="120"/>
      </w:pPr>
      <w:bookmarkStart w:id="84" w:name="_Toc486844323"/>
      <w:r w:rsidRPr="00633414">
        <w:t>Объем дисциплины</w:t>
      </w:r>
      <w:bookmarkEnd w:id="84"/>
    </w:p>
    <w:p w:rsidR="002B65BA" w:rsidRPr="00633414" w:rsidRDefault="00694DD1" w:rsidP="00633414">
      <w:pPr>
        <w:jc w:val="both"/>
      </w:pPr>
      <w:r w:rsidRPr="00633414">
        <w:t>Общая трудоемкость дисциплины составл</w:t>
      </w:r>
      <w:r w:rsidR="002B65BA" w:rsidRPr="00633414">
        <w:t>яет 2 зачетных единицы, 72 часа.</w:t>
      </w:r>
    </w:p>
    <w:p w:rsidR="00694DD1" w:rsidRPr="00633414" w:rsidRDefault="00694DD1" w:rsidP="00633414">
      <w:pPr>
        <w:jc w:val="both"/>
        <w:rPr>
          <w:b/>
        </w:rPr>
      </w:pPr>
    </w:p>
    <w:p w:rsidR="00694DD1" w:rsidRPr="00633414" w:rsidRDefault="00694DD1" w:rsidP="00633414">
      <w:pPr>
        <w:pStyle w:val="10"/>
        <w:spacing w:before="0" w:after="120"/>
      </w:pPr>
      <w:bookmarkStart w:id="85" w:name="_Toc486844324"/>
      <w:r w:rsidRPr="00633414">
        <w:t>Разделы дисциплины и трудоемкость по видам учебных занятий</w:t>
      </w:r>
      <w:bookmarkEnd w:id="85"/>
      <w:r w:rsidRPr="00633414">
        <w:t xml:space="preserve"> </w:t>
      </w:r>
    </w:p>
    <w:tbl>
      <w:tblPr>
        <w:tblW w:w="0" w:type="auto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4"/>
        <w:gridCol w:w="2464"/>
        <w:gridCol w:w="668"/>
        <w:gridCol w:w="719"/>
        <w:gridCol w:w="623"/>
        <w:gridCol w:w="674"/>
        <w:gridCol w:w="1058"/>
        <w:gridCol w:w="2830"/>
      </w:tblGrid>
      <w:tr w:rsidR="00192B80" w:rsidRPr="00633414" w:rsidTr="00192B80">
        <w:trPr>
          <w:cantSplit/>
          <w:trHeight w:val="671"/>
        </w:trPr>
        <w:tc>
          <w:tcPr>
            <w:tcW w:w="0" w:type="auto"/>
            <w:vMerge w:val="restart"/>
          </w:tcPr>
          <w:p w:rsidR="00192B80" w:rsidRPr="00633414" w:rsidRDefault="00192B80" w:rsidP="00633414">
            <w:pPr>
              <w:rPr>
                <w:i/>
              </w:rPr>
            </w:pPr>
            <w:r w:rsidRPr="00633414">
              <w:rPr>
                <w:i/>
              </w:rPr>
              <w:lastRenderedPageBreak/>
              <w:t>№</w:t>
            </w:r>
          </w:p>
        </w:tc>
        <w:tc>
          <w:tcPr>
            <w:tcW w:w="0" w:type="auto"/>
            <w:vMerge w:val="restart"/>
            <w:shd w:val="clear" w:color="auto" w:fill="auto"/>
            <w:tcMar>
              <w:top w:w="28" w:type="dxa"/>
              <w:left w:w="17" w:type="dxa"/>
              <w:right w:w="17" w:type="dxa"/>
            </w:tcMar>
          </w:tcPr>
          <w:p w:rsidR="00192B80" w:rsidRPr="00633414" w:rsidRDefault="00192B80" w:rsidP="00633414">
            <w:pPr>
              <w:rPr>
                <w:i/>
              </w:rPr>
            </w:pPr>
            <w:r w:rsidRPr="00633414">
              <w:rPr>
                <w:i/>
              </w:rPr>
              <w:t xml:space="preserve">  Раздел дисциплины</w:t>
            </w:r>
          </w:p>
        </w:tc>
        <w:tc>
          <w:tcPr>
            <w:tcW w:w="0" w:type="auto"/>
            <w:vMerge w:val="restart"/>
            <w:shd w:val="clear" w:color="auto" w:fill="auto"/>
            <w:textDirection w:val="btLr"/>
          </w:tcPr>
          <w:p w:rsidR="00192B80" w:rsidRPr="00633414" w:rsidRDefault="00192B80" w:rsidP="00633414">
            <w:pPr>
              <w:ind w:left="113" w:right="113"/>
              <w:rPr>
                <w:i/>
              </w:rPr>
            </w:pPr>
            <w:r w:rsidRPr="00633414">
              <w:rPr>
                <w:i/>
              </w:rPr>
              <w:t>Семестр</w:t>
            </w:r>
          </w:p>
        </w:tc>
        <w:tc>
          <w:tcPr>
            <w:tcW w:w="0" w:type="auto"/>
            <w:gridSpan w:val="4"/>
          </w:tcPr>
          <w:p w:rsidR="00192B80" w:rsidRPr="00633414" w:rsidRDefault="00192B80" w:rsidP="00633414">
            <w:pPr>
              <w:jc w:val="both"/>
              <w:rPr>
                <w:i/>
              </w:rPr>
            </w:pPr>
            <w:r w:rsidRPr="00633414">
              <w:rPr>
                <w:i/>
              </w:rPr>
              <w:t>Виды учебной работы и их трудоемкость</w:t>
            </w:r>
          </w:p>
        </w:tc>
        <w:tc>
          <w:tcPr>
            <w:tcW w:w="0" w:type="auto"/>
            <w:vMerge w:val="restart"/>
            <w:vAlign w:val="center"/>
          </w:tcPr>
          <w:p w:rsidR="00192B80" w:rsidRPr="00633414" w:rsidRDefault="00192B80" w:rsidP="00633414">
            <w:pPr>
              <w:jc w:val="both"/>
              <w:rPr>
                <w:i/>
              </w:rPr>
            </w:pPr>
            <w:r w:rsidRPr="00633414">
              <w:rPr>
                <w:i/>
              </w:rPr>
              <w:t xml:space="preserve">Формы текущего контроля успеваемости и промежуточной аттестации </w:t>
            </w:r>
          </w:p>
        </w:tc>
      </w:tr>
      <w:tr w:rsidR="00192B80" w:rsidRPr="00633414" w:rsidTr="00192B80">
        <w:trPr>
          <w:cantSplit/>
          <w:trHeight w:val="435"/>
        </w:trPr>
        <w:tc>
          <w:tcPr>
            <w:tcW w:w="0" w:type="auto"/>
            <w:vMerge/>
          </w:tcPr>
          <w:p w:rsidR="00192B80" w:rsidRPr="00633414" w:rsidRDefault="00192B80" w:rsidP="00633414">
            <w:pPr>
              <w:jc w:val="both"/>
              <w:rPr>
                <w:b/>
              </w:rPr>
            </w:pPr>
          </w:p>
        </w:tc>
        <w:tc>
          <w:tcPr>
            <w:tcW w:w="0" w:type="auto"/>
            <w:vMerge/>
            <w:shd w:val="clear" w:color="auto" w:fill="auto"/>
            <w:tcMar>
              <w:top w:w="28" w:type="dxa"/>
              <w:left w:w="17" w:type="dxa"/>
              <w:right w:w="17" w:type="dxa"/>
            </w:tcMar>
            <w:vAlign w:val="center"/>
          </w:tcPr>
          <w:p w:rsidR="00192B80" w:rsidRPr="00633414" w:rsidRDefault="00192B80" w:rsidP="00633414">
            <w:pPr>
              <w:jc w:val="both"/>
              <w:rPr>
                <w:b/>
              </w:rPr>
            </w:pPr>
          </w:p>
        </w:tc>
        <w:tc>
          <w:tcPr>
            <w:tcW w:w="0" w:type="auto"/>
            <w:vMerge/>
            <w:shd w:val="clear" w:color="auto" w:fill="auto"/>
            <w:textDirection w:val="btLr"/>
            <w:vAlign w:val="center"/>
          </w:tcPr>
          <w:p w:rsidR="00192B80" w:rsidRPr="00633414" w:rsidRDefault="00192B80" w:rsidP="00633414">
            <w:pPr>
              <w:ind w:left="113" w:right="113"/>
              <w:jc w:val="both"/>
              <w:rPr>
                <w:b/>
              </w:rPr>
            </w:pPr>
          </w:p>
        </w:tc>
        <w:tc>
          <w:tcPr>
            <w:tcW w:w="0" w:type="auto"/>
          </w:tcPr>
          <w:p w:rsidR="00192B80" w:rsidRPr="00633414" w:rsidRDefault="00192B80" w:rsidP="00633414">
            <w:pPr>
              <w:rPr>
                <w:i/>
              </w:rPr>
            </w:pPr>
            <w:r w:rsidRPr="00633414">
              <w:rPr>
                <w:i/>
              </w:rPr>
              <w:t>Лек.</w:t>
            </w:r>
          </w:p>
        </w:tc>
        <w:tc>
          <w:tcPr>
            <w:tcW w:w="0" w:type="auto"/>
          </w:tcPr>
          <w:p w:rsidR="00192B80" w:rsidRPr="00633414" w:rsidRDefault="00192B80" w:rsidP="00633414">
            <w:pPr>
              <w:rPr>
                <w:i/>
              </w:rPr>
            </w:pPr>
            <w:r w:rsidRPr="00633414">
              <w:rPr>
                <w:i/>
              </w:rPr>
              <w:t>Пр.</w:t>
            </w:r>
          </w:p>
        </w:tc>
        <w:tc>
          <w:tcPr>
            <w:tcW w:w="0" w:type="auto"/>
          </w:tcPr>
          <w:p w:rsidR="00192B80" w:rsidRPr="00633414" w:rsidRDefault="00192B80" w:rsidP="00633414">
            <w:pPr>
              <w:rPr>
                <w:i/>
              </w:rPr>
            </w:pPr>
            <w:proofErr w:type="spellStart"/>
            <w:r w:rsidRPr="00633414">
              <w:rPr>
                <w:i/>
              </w:rPr>
              <w:t>С.р</w:t>
            </w:r>
            <w:proofErr w:type="spellEnd"/>
            <w:r w:rsidRPr="00633414">
              <w:rPr>
                <w:i/>
              </w:rPr>
              <w:t>.</w:t>
            </w:r>
          </w:p>
        </w:tc>
        <w:tc>
          <w:tcPr>
            <w:tcW w:w="0" w:type="auto"/>
          </w:tcPr>
          <w:p w:rsidR="00192B80" w:rsidRPr="00633414" w:rsidRDefault="00192B80" w:rsidP="00633414">
            <w:pPr>
              <w:rPr>
                <w:i/>
              </w:rPr>
            </w:pPr>
            <w:r w:rsidRPr="00633414">
              <w:rPr>
                <w:i/>
              </w:rPr>
              <w:t>Контр.</w:t>
            </w:r>
          </w:p>
        </w:tc>
        <w:tc>
          <w:tcPr>
            <w:tcW w:w="0" w:type="auto"/>
            <w:vMerge/>
            <w:vAlign w:val="center"/>
          </w:tcPr>
          <w:p w:rsidR="00192B80" w:rsidRPr="00633414" w:rsidRDefault="00192B80" w:rsidP="00633414">
            <w:pPr>
              <w:jc w:val="both"/>
            </w:pPr>
          </w:p>
        </w:tc>
      </w:tr>
      <w:tr w:rsidR="00633414" w:rsidRPr="00633414" w:rsidTr="008835C2">
        <w:trPr>
          <w:trHeight w:val="657"/>
        </w:trPr>
        <w:tc>
          <w:tcPr>
            <w:tcW w:w="0" w:type="auto"/>
          </w:tcPr>
          <w:p w:rsidR="00633414" w:rsidRPr="00633414" w:rsidRDefault="00633414" w:rsidP="00633414">
            <w:pPr>
              <w:jc w:val="both"/>
              <w:rPr>
                <w:bCs/>
                <w:iCs/>
              </w:rPr>
            </w:pPr>
            <w:r w:rsidRPr="00633414">
              <w:rPr>
                <w:bCs/>
                <w:iCs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633414" w:rsidRPr="00633414" w:rsidRDefault="00633414" w:rsidP="00633414">
            <w:pPr>
              <w:jc w:val="both"/>
            </w:pPr>
            <w:r w:rsidRPr="00633414">
              <w:rPr>
                <w:bCs/>
                <w:iCs/>
              </w:rPr>
              <w:t>Практическое богословие как наука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633414" w:rsidRPr="00633414" w:rsidRDefault="00633414" w:rsidP="00633414">
            <w:pPr>
              <w:jc w:val="both"/>
            </w:pPr>
            <w:r w:rsidRPr="00633414">
              <w:t>8</w:t>
            </w:r>
          </w:p>
          <w:p w:rsidR="00633414" w:rsidRPr="00633414" w:rsidRDefault="00633414" w:rsidP="00633414">
            <w:pPr>
              <w:jc w:val="both"/>
            </w:pPr>
          </w:p>
        </w:tc>
        <w:tc>
          <w:tcPr>
            <w:tcW w:w="0" w:type="auto"/>
            <w:vMerge w:val="restart"/>
          </w:tcPr>
          <w:p w:rsidR="00633414" w:rsidRPr="00633414" w:rsidRDefault="004918DD" w:rsidP="00633414">
            <w:pPr>
              <w:jc w:val="both"/>
            </w:pPr>
            <w:r>
              <w:t>-</w:t>
            </w:r>
          </w:p>
        </w:tc>
        <w:tc>
          <w:tcPr>
            <w:tcW w:w="0" w:type="auto"/>
            <w:vMerge w:val="restart"/>
          </w:tcPr>
          <w:p w:rsidR="00633414" w:rsidRPr="00633414" w:rsidRDefault="00633414" w:rsidP="00633414">
            <w:r w:rsidRPr="00633414">
              <w:t>28</w:t>
            </w:r>
          </w:p>
        </w:tc>
        <w:tc>
          <w:tcPr>
            <w:tcW w:w="0" w:type="auto"/>
            <w:vMerge w:val="restart"/>
          </w:tcPr>
          <w:p w:rsidR="00633414" w:rsidRPr="00633414" w:rsidRDefault="00633414" w:rsidP="00633414">
            <w:r w:rsidRPr="00633414">
              <w:t>44</w:t>
            </w:r>
          </w:p>
        </w:tc>
        <w:tc>
          <w:tcPr>
            <w:tcW w:w="0" w:type="auto"/>
            <w:vMerge w:val="restart"/>
          </w:tcPr>
          <w:p w:rsidR="00633414" w:rsidRPr="00633414" w:rsidRDefault="004918DD" w:rsidP="00633414">
            <w:pPr>
              <w:jc w:val="both"/>
            </w:pPr>
            <w:r>
              <w:t>-</w:t>
            </w:r>
          </w:p>
        </w:tc>
        <w:tc>
          <w:tcPr>
            <w:tcW w:w="0" w:type="auto"/>
            <w:vMerge w:val="restart"/>
          </w:tcPr>
          <w:p w:rsidR="00633414" w:rsidRPr="00633414" w:rsidRDefault="00633414" w:rsidP="00633414">
            <w:pPr>
              <w:jc w:val="both"/>
            </w:pPr>
            <w:r w:rsidRPr="00633414">
              <w:t>Посещение, опрос. Зачет.</w:t>
            </w:r>
          </w:p>
        </w:tc>
      </w:tr>
      <w:tr w:rsidR="008835C2" w:rsidRPr="00633414" w:rsidTr="00192B80">
        <w:trPr>
          <w:trHeight w:val="1838"/>
        </w:trPr>
        <w:tc>
          <w:tcPr>
            <w:tcW w:w="0" w:type="auto"/>
          </w:tcPr>
          <w:p w:rsidR="008835C2" w:rsidRPr="00633414" w:rsidRDefault="008835C2" w:rsidP="00633414">
            <w:pPr>
              <w:jc w:val="both"/>
              <w:rPr>
                <w:bCs/>
                <w:iCs/>
              </w:rPr>
            </w:pPr>
            <w:r w:rsidRPr="00633414">
              <w:rPr>
                <w:bCs/>
                <w:iCs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8835C2" w:rsidRPr="000C539D" w:rsidRDefault="008835C2" w:rsidP="000C539D">
            <w:r w:rsidRPr="000C539D">
              <w:t>Способы и организация церковно-практического служения</w:t>
            </w:r>
          </w:p>
        </w:tc>
        <w:tc>
          <w:tcPr>
            <w:tcW w:w="0" w:type="auto"/>
            <w:vMerge/>
            <w:shd w:val="clear" w:color="auto" w:fill="auto"/>
          </w:tcPr>
          <w:p w:rsidR="008835C2" w:rsidRPr="00633414" w:rsidRDefault="008835C2" w:rsidP="00633414">
            <w:pPr>
              <w:jc w:val="both"/>
            </w:pPr>
          </w:p>
        </w:tc>
        <w:tc>
          <w:tcPr>
            <w:tcW w:w="0" w:type="auto"/>
            <w:vMerge/>
          </w:tcPr>
          <w:p w:rsidR="008835C2" w:rsidRPr="00633414" w:rsidRDefault="008835C2" w:rsidP="00633414">
            <w:pPr>
              <w:jc w:val="both"/>
            </w:pPr>
          </w:p>
        </w:tc>
        <w:tc>
          <w:tcPr>
            <w:tcW w:w="0" w:type="auto"/>
            <w:vMerge/>
          </w:tcPr>
          <w:p w:rsidR="008835C2" w:rsidRPr="00633414" w:rsidRDefault="008835C2" w:rsidP="00633414">
            <w:pPr>
              <w:jc w:val="both"/>
            </w:pPr>
          </w:p>
        </w:tc>
        <w:tc>
          <w:tcPr>
            <w:tcW w:w="0" w:type="auto"/>
            <w:vMerge/>
          </w:tcPr>
          <w:p w:rsidR="008835C2" w:rsidRPr="00633414" w:rsidRDefault="008835C2" w:rsidP="00633414">
            <w:pPr>
              <w:jc w:val="both"/>
            </w:pPr>
          </w:p>
        </w:tc>
        <w:tc>
          <w:tcPr>
            <w:tcW w:w="0" w:type="auto"/>
            <w:vMerge/>
          </w:tcPr>
          <w:p w:rsidR="008835C2" w:rsidRPr="00633414" w:rsidRDefault="008835C2" w:rsidP="00633414">
            <w:pPr>
              <w:jc w:val="both"/>
            </w:pPr>
          </w:p>
        </w:tc>
        <w:tc>
          <w:tcPr>
            <w:tcW w:w="0" w:type="auto"/>
            <w:vMerge/>
          </w:tcPr>
          <w:p w:rsidR="008835C2" w:rsidRPr="00633414" w:rsidRDefault="008835C2" w:rsidP="00633414">
            <w:pPr>
              <w:jc w:val="both"/>
            </w:pPr>
          </w:p>
        </w:tc>
      </w:tr>
      <w:tr w:rsidR="008835C2" w:rsidRPr="00633414" w:rsidTr="00192B80">
        <w:trPr>
          <w:trHeight w:val="548"/>
        </w:trPr>
        <w:tc>
          <w:tcPr>
            <w:tcW w:w="0" w:type="auto"/>
          </w:tcPr>
          <w:p w:rsidR="008835C2" w:rsidRPr="00633414" w:rsidRDefault="008835C2" w:rsidP="00633414">
            <w:pPr>
              <w:jc w:val="both"/>
              <w:rPr>
                <w:bCs/>
                <w:iCs/>
              </w:rPr>
            </w:pPr>
            <w:r w:rsidRPr="00633414">
              <w:rPr>
                <w:bCs/>
                <w:iCs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8835C2" w:rsidRPr="00633414" w:rsidRDefault="008835C2" w:rsidP="00633414">
            <w:pPr>
              <w:jc w:val="both"/>
            </w:pPr>
            <w:r w:rsidRPr="00633414">
              <w:rPr>
                <w:bCs/>
                <w:iCs/>
              </w:rPr>
              <w:t>Способы описания и оценки различных форм церковной жизни</w:t>
            </w:r>
          </w:p>
        </w:tc>
        <w:tc>
          <w:tcPr>
            <w:tcW w:w="0" w:type="auto"/>
            <w:vMerge/>
            <w:shd w:val="clear" w:color="auto" w:fill="auto"/>
          </w:tcPr>
          <w:p w:rsidR="008835C2" w:rsidRPr="00633414" w:rsidRDefault="008835C2" w:rsidP="00633414">
            <w:pPr>
              <w:jc w:val="both"/>
            </w:pPr>
          </w:p>
        </w:tc>
        <w:tc>
          <w:tcPr>
            <w:tcW w:w="0" w:type="auto"/>
            <w:vMerge/>
          </w:tcPr>
          <w:p w:rsidR="008835C2" w:rsidRPr="00633414" w:rsidRDefault="008835C2" w:rsidP="00633414">
            <w:pPr>
              <w:jc w:val="both"/>
            </w:pPr>
          </w:p>
        </w:tc>
        <w:tc>
          <w:tcPr>
            <w:tcW w:w="0" w:type="auto"/>
            <w:vMerge/>
          </w:tcPr>
          <w:p w:rsidR="008835C2" w:rsidRPr="00633414" w:rsidRDefault="008835C2" w:rsidP="00633414">
            <w:pPr>
              <w:jc w:val="both"/>
            </w:pPr>
          </w:p>
        </w:tc>
        <w:tc>
          <w:tcPr>
            <w:tcW w:w="0" w:type="auto"/>
            <w:vMerge/>
          </w:tcPr>
          <w:p w:rsidR="008835C2" w:rsidRPr="00633414" w:rsidRDefault="008835C2" w:rsidP="00633414">
            <w:pPr>
              <w:jc w:val="both"/>
            </w:pPr>
          </w:p>
        </w:tc>
        <w:tc>
          <w:tcPr>
            <w:tcW w:w="0" w:type="auto"/>
            <w:vMerge/>
          </w:tcPr>
          <w:p w:rsidR="008835C2" w:rsidRPr="00633414" w:rsidRDefault="008835C2" w:rsidP="00633414">
            <w:pPr>
              <w:jc w:val="both"/>
            </w:pPr>
          </w:p>
        </w:tc>
        <w:tc>
          <w:tcPr>
            <w:tcW w:w="0" w:type="auto"/>
            <w:vMerge/>
          </w:tcPr>
          <w:p w:rsidR="008835C2" w:rsidRPr="00633414" w:rsidRDefault="008835C2" w:rsidP="00633414">
            <w:pPr>
              <w:jc w:val="both"/>
            </w:pPr>
          </w:p>
        </w:tc>
      </w:tr>
      <w:tr w:rsidR="008835C2" w:rsidRPr="00633414" w:rsidTr="00192B80">
        <w:trPr>
          <w:trHeight w:val="548"/>
        </w:trPr>
        <w:tc>
          <w:tcPr>
            <w:tcW w:w="0" w:type="auto"/>
          </w:tcPr>
          <w:p w:rsidR="008835C2" w:rsidRPr="00633414" w:rsidRDefault="008835C2" w:rsidP="00633414">
            <w:pPr>
              <w:jc w:val="both"/>
            </w:pPr>
            <w:r w:rsidRPr="00633414">
              <w:t>4</w:t>
            </w:r>
          </w:p>
        </w:tc>
        <w:tc>
          <w:tcPr>
            <w:tcW w:w="0" w:type="auto"/>
            <w:shd w:val="clear" w:color="auto" w:fill="auto"/>
          </w:tcPr>
          <w:p w:rsidR="008835C2" w:rsidRPr="00633414" w:rsidRDefault="008835C2" w:rsidP="00633414">
            <w:pPr>
              <w:jc w:val="both"/>
            </w:pPr>
            <w:r w:rsidRPr="00633414">
              <w:t>Система практического богословия</w:t>
            </w:r>
          </w:p>
        </w:tc>
        <w:tc>
          <w:tcPr>
            <w:tcW w:w="0" w:type="auto"/>
            <w:vMerge/>
            <w:shd w:val="clear" w:color="auto" w:fill="auto"/>
          </w:tcPr>
          <w:p w:rsidR="008835C2" w:rsidRPr="00633414" w:rsidRDefault="008835C2" w:rsidP="00633414">
            <w:pPr>
              <w:jc w:val="both"/>
            </w:pPr>
          </w:p>
        </w:tc>
        <w:tc>
          <w:tcPr>
            <w:tcW w:w="0" w:type="auto"/>
            <w:vMerge/>
          </w:tcPr>
          <w:p w:rsidR="008835C2" w:rsidRPr="00633414" w:rsidRDefault="008835C2" w:rsidP="00633414">
            <w:pPr>
              <w:jc w:val="both"/>
            </w:pPr>
          </w:p>
        </w:tc>
        <w:tc>
          <w:tcPr>
            <w:tcW w:w="0" w:type="auto"/>
            <w:vMerge/>
          </w:tcPr>
          <w:p w:rsidR="008835C2" w:rsidRPr="00633414" w:rsidRDefault="008835C2" w:rsidP="00633414">
            <w:pPr>
              <w:jc w:val="both"/>
            </w:pPr>
          </w:p>
        </w:tc>
        <w:tc>
          <w:tcPr>
            <w:tcW w:w="0" w:type="auto"/>
            <w:vMerge/>
          </w:tcPr>
          <w:p w:rsidR="008835C2" w:rsidRPr="00633414" w:rsidRDefault="008835C2" w:rsidP="00633414">
            <w:pPr>
              <w:jc w:val="both"/>
            </w:pPr>
          </w:p>
        </w:tc>
        <w:tc>
          <w:tcPr>
            <w:tcW w:w="0" w:type="auto"/>
            <w:vMerge/>
          </w:tcPr>
          <w:p w:rsidR="008835C2" w:rsidRPr="00633414" w:rsidRDefault="008835C2" w:rsidP="00633414">
            <w:pPr>
              <w:jc w:val="both"/>
            </w:pPr>
          </w:p>
        </w:tc>
        <w:tc>
          <w:tcPr>
            <w:tcW w:w="0" w:type="auto"/>
            <w:vMerge/>
          </w:tcPr>
          <w:p w:rsidR="008835C2" w:rsidRPr="00633414" w:rsidRDefault="008835C2" w:rsidP="00633414">
            <w:pPr>
              <w:jc w:val="both"/>
            </w:pPr>
          </w:p>
        </w:tc>
      </w:tr>
      <w:tr w:rsidR="008835C2" w:rsidRPr="00633414" w:rsidTr="00192B80">
        <w:trPr>
          <w:trHeight w:val="548"/>
        </w:trPr>
        <w:tc>
          <w:tcPr>
            <w:tcW w:w="0" w:type="auto"/>
          </w:tcPr>
          <w:p w:rsidR="008835C2" w:rsidRPr="00633414" w:rsidRDefault="008835C2" w:rsidP="00633414">
            <w:pPr>
              <w:jc w:val="both"/>
            </w:pPr>
            <w:r w:rsidRPr="00633414">
              <w:t>5</w:t>
            </w:r>
          </w:p>
        </w:tc>
        <w:tc>
          <w:tcPr>
            <w:tcW w:w="0" w:type="auto"/>
            <w:shd w:val="clear" w:color="auto" w:fill="auto"/>
          </w:tcPr>
          <w:p w:rsidR="008835C2" w:rsidRPr="00633414" w:rsidRDefault="008835C2" w:rsidP="00633414">
            <w:pPr>
              <w:jc w:val="both"/>
            </w:pPr>
            <w:r w:rsidRPr="00633414">
              <w:t>Практикум, подготовка к конференции</w:t>
            </w:r>
          </w:p>
        </w:tc>
        <w:tc>
          <w:tcPr>
            <w:tcW w:w="0" w:type="auto"/>
            <w:vMerge/>
            <w:shd w:val="clear" w:color="auto" w:fill="auto"/>
          </w:tcPr>
          <w:p w:rsidR="008835C2" w:rsidRPr="00633414" w:rsidRDefault="008835C2" w:rsidP="00633414">
            <w:pPr>
              <w:jc w:val="both"/>
            </w:pPr>
          </w:p>
        </w:tc>
        <w:tc>
          <w:tcPr>
            <w:tcW w:w="0" w:type="auto"/>
            <w:vMerge/>
          </w:tcPr>
          <w:p w:rsidR="008835C2" w:rsidRPr="00633414" w:rsidRDefault="008835C2" w:rsidP="00633414">
            <w:pPr>
              <w:jc w:val="both"/>
            </w:pPr>
          </w:p>
        </w:tc>
        <w:tc>
          <w:tcPr>
            <w:tcW w:w="0" w:type="auto"/>
            <w:vMerge/>
          </w:tcPr>
          <w:p w:rsidR="008835C2" w:rsidRPr="00633414" w:rsidRDefault="008835C2" w:rsidP="00633414">
            <w:pPr>
              <w:jc w:val="both"/>
            </w:pPr>
          </w:p>
        </w:tc>
        <w:tc>
          <w:tcPr>
            <w:tcW w:w="0" w:type="auto"/>
            <w:vMerge/>
          </w:tcPr>
          <w:p w:rsidR="008835C2" w:rsidRPr="00633414" w:rsidRDefault="008835C2" w:rsidP="00633414">
            <w:pPr>
              <w:jc w:val="both"/>
            </w:pPr>
          </w:p>
        </w:tc>
        <w:tc>
          <w:tcPr>
            <w:tcW w:w="0" w:type="auto"/>
            <w:vMerge/>
          </w:tcPr>
          <w:p w:rsidR="008835C2" w:rsidRPr="00633414" w:rsidRDefault="008835C2" w:rsidP="00633414">
            <w:pPr>
              <w:jc w:val="both"/>
            </w:pPr>
          </w:p>
        </w:tc>
        <w:tc>
          <w:tcPr>
            <w:tcW w:w="0" w:type="auto"/>
            <w:vMerge/>
          </w:tcPr>
          <w:p w:rsidR="008835C2" w:rsidRPr="00633414" w:rsidRDefault="008835C2" w:rsidP="00633414">
            <w:pPr>
              <w:jc w:val="both"/>
            </w:pPr>
          </w:p>
        </w:tc>
      </w:tr>
      <w:tr w:rsidR="008835C2" w:rsidRPr="00633414" w:rsidTr="008835C2">
        <w:trPr>
          <w:trHeight w:val="433"/>
        </w:trPr>
        <w:tc>
          <w:tcPr>
            <w:tcW w:w="0" w:type="auto"/>
            <w:gridSpan w:val="3"/>
          </w:tcPr>
          <w:p w:rsidR="008835C2" w:rsidRPr="00633414" w:rsidRDefault="008835C2" w:rsidP="00633414">
            <w:pPr>
              <w:jc w:val="both"/>
              <w:rPr>
                <w:i/>
              </w:rPr>
            </w:pPr>
            <w:r w:rsidRPr="00633414">
              <w:rPr>
                <w:i/>
              </w:rPr>
              <w:t>Всего:</w:t>
            </w:r>
          </w:p>
        </w:tc>
        <w:tc>
          <w:tcPr>
            <w:tcW w:w="0" w:type="auto"/>
            <w:gridSpan w:val="4"/>
          </w:tcPr>
          <w:p w:rsidR="008835C2" w:rsidRPr="00633414" w:rsidRDefault="008835C2" w:rsidP="00633414">
            <w:pPr>
              <w:jc w:val="both"/>
              <w:rPr>
                <w:i/>
              </w:rPr>
            </w:pPr>
            <w:r w:rsidRPr="00633414">
              <w:rPr>
                <w:i/>
              </w:rPr>
              <w:t>72</w:t>
            </w:r>
          </w:p>
        </w:tc>
        <w:tc>
          <w:tcPr>
            <w:tcW w:w="0" w:type="auto"/>
          </w:tcPr>
          <w:p w:rsidR="008835C2" w:rsidRPr="00633414" w:rsidRDefault="008835C2" w:rsidP="00633414">
            <w:pPr>
              <w:jc w:val="both"/>
              <w:rPr>
                <w:i/>
              </w:rPr>
            </w:pPr>
            <w:r w:rsidRPr="00633414">
              <w:rPr>
                <w:i/>
              </w:rPr>
              <w:t>Зачет</w:t>
            </w:r>
          </w:p>
        </w:tc>
      </w:tr>
    </w:tbl>
    <w:p w:rsidR="00694DD1" w:rsidRPr="00633414" w:rsidRDefault="00694DD1" w:rsidP="00633414">
      <w:pPr>
        <w:ind w:firstLine="567"/>
        <w:jc w:val="both"/>
        <w:rPr>
          <w:i/>
        </w:rPr>
      </w:pPr>
    </w:p>
    <w:p w:rsidR="00694DD1" w:rsidRPr="00633414" w:rsidRDefault="00694DD1" w:rsidP="00633414">
      <w:pPr>
        <w:pStyle w:val="10"/>
        <w:spacing w:before="0" w:after="120"/>
      </w:pPr>
      <w:bookmarkStart w:id="86" w:name="_Toc486844325"/>
      <w:r w:rsidRPr="00633414">
        <w:t>Содержание дисциплины, структурированное по темам</w:t>
      </w:r>
      <w:bookmarkEnd w:id="86"/>
    </w:p>
    <w:p w:rsidR="00694DD1" w:rsidRPr="00633414" w:rsidRDefault="00694DD1" w:rsidP="00633414">
      <w:pPr>
        <w:jc w:val="both"/>
        <w:rPr>
          <w:b/>
          <w:bCs/>
          <w:i/>
          <w:iCs/>
        </w:rPr>
      </w:pPr>
      <w:r w:rsidRPr="00633414">
        <w:rPr>
          <w:b/>
          <w:bCs/>
          <w:i/>
          <w:iCs/>
        </w:rPr>
        <w:t>I. Понятие о церковной деятельности, ее история и современное состояние.</w:t>
      </w:r>
    </w:p>
    <w:p w:rsidR="002B65BA" w:rsidRPr="00633414" w:rsidRDefault="002B65BA" w:rsidP="00633414">
      <w:pPr>
        <w:jc w:val="both"/>
        <w:rPr>
          <w:b/>
          <w:i/>
        </w:rPr>
      </w:pPr>
      <w:r w:rsidRPr="00633414">
        <w:rPr>
          <w:b/>
          <w:i/>
        </w:rPr>
        <w:t>ЗАНЯТИЕ</w:t>
      </w:r>
      <w:r w:rsidR="00694DD1" w:rsidRPr="00633414">
        <w:rPr>
          <w:b/>
          <w:i/>
        </w:rPr>
        <w:t xml:space="preserve"> 1. </w:t>
      </w:r>
    </w:p>
    <w:p w:rsidR="00694DD1" w:rsidRPr="00633414" w:rsidRDefault="002B65BA" w:rsidP="00633414">
      <w:pPr>
        <w:jc w:val="both"/>
      </w:pPr>
      <w:r w:rsidRPr="00633414">
        <w:t>Введение в проблематику дисциплины.</w:t>
      </w:r>
      <w:r w:rsidR="00694DD1" w:rsidRPr="00633414">
        <w:t xml:space="preserve"> </w:t>
      </w:r>
    </w:p>
    <w:p w:rsidR="00694DD1" w:rsidRPr="00633414" w:rsidRDefault="00694DD1" w:rsidP="00633414">
      <w:pPr>
        <w:jc w:val="both"/>
      </w:pPr>
      <w:r w:rsidRPr="00633414">
        <w:t>Структура и содержание курса, его учебно-методическое обеспечение, итоговый контроль по дисциплине «Практическая теология». Методические указания по подготовке практикума.</w:t>
      </w:r>
    </w:p>
    <w:p w:rsidR="00694DD1" w:rsidRPr="00633414" w:rsidRDefault="00694DD1" w:rsidP="00633414">
      <w:pPr>
        <w:jc w:val="both"/>
      </w:pPr>
      <w:r w:rsidRPr="00633414">
        <w:t>1. Понятие о церковной деятельности.</w:t>
      </w:r>
    </w:p>
    <w:p w:rsidR="00694DD1" w:rsidRPr="00633414" w:rsidRDefault="00694DD1" w:rsidP="00633414">
      <w:pPr>
        <w:jc w:val="both"/>
      </w:pPr>
      <w:r w:rsidRPr="00633414">
        <w:t xml:space="preserve">Вера и дела в Священном Писании. Соотношение внутреннего и внешнего в духовной жизни. Значение церковного делания для жизни Церкви. Соотношение внутреннего и внешнего в церковной деятельности. Понятие церковного служения. Отношение к церковной деятельности в </w:t>
      </w:r>
      <w:proofErr w:type="spellStart"/>
      <w:r w:rsidRPr="00633414">
        <w:t>Римо</w:t>
      </w:r>
      <w:proofErr w:type="spellEnd"/>
      <w:r w:rsidRPr="00633414">
        <w:t xml:space="preserve">-католической Церкви. Значение церковной деятельности с точки зрения протестантского богословия. Понятие церковно-практического служения. Соотношения понятий церковной деятельности, христианского действия, церковного </w:t>
      </w:r>
      <w:r w:rsidRPr="00633414">
        <w:lastRenderedPageBreak/>
        <w:t>служения, церковно-практического служения. Церковная оценка человеческого действия в мире и его соотношения с церковной деятельностью.</w:t>
      </w:r>
    </w:p>
    <w:p w:rsidR="00694DD1" w:rsidRPr="00633414" w:rsidRDefault="00694DD1" w:rsidP="00633414">
      <w:pPr>
        <w:jc w:val="both"/>
      </w:pPr>
      <w:r w:rsidRPr="00633414">
        <w:rPr>
          <w:b/>
        </w:rPr>
        <w:t>Вопросы для обсуждения</w:t>
      </w:r>
      <w:r w:rsidRPr="00633414">
        <w:t>: 1) Соотношение понятий социальная деятельность и церковно-практическое служение. 2) Каков практический критерий отнесения какой-либо социальной деятельности к церковно-практическому служению? 3) Соотношение понятий церковно-практическое служение и социальное церковное служение. 4)Соотношение государственной и церковной социальной деятельности.</w:t>
      </w:r>
    </w:p>
    <w:p w:rsidR="00694DD1" w:rsidRPr="00633414" w:rsidRDefault="00694DD1" w:rsidP="00633414">
      <w:pPr>
        <w:jc w:val="both"/>
      </w:pPr>
      <w:r w:rsidRPr="00633414">
        <w:rPr>
          <w:b/>
        </w:rPr>
        <w:t>Тексты</w:t>
      </w:r>
      <w:r w:rsidRPr="00633414">
        <w:t xml:space="preserve">: Принципы отношения к </w:t>
      </w:r>
      <w:proofErr w:type="spellStart"/>
      <w:r w:rsidRPr="00633414">
        <w:t>инославию</w:t>
      </w:r>
      <w:proofErr w:type="spellEnd"/>
      <w:r w:rsidRPr="00633414">
        <w:t xml:space="preserve">. Приложение: Участие в международных христианских организациях. </w:t>
      </w:r>
      <w:hyperlink r:id="rId8" w:history="1">
        <w:r w:rsidRPr="00633414">
          <w:t>http://www.mospat.ru</w:t>
        </w:r>
      </w:hyperlink>
      <w:r w:rsidRPr="00633414">
        <w:t xml:space="preserve">; Устав Русской Православной Церкви. </w:t>
      </w:r>
      <w:hyperlink r:id="rId9" w:history="1">
        <w:r w:rsidRPr="00633414">
          <w:rPr>
            <w:rStyle w:val="a3"/>
          </w:rPr>
          <w:t>http://www.mospat.ru</w:t>
        </w:r>
      </w:hyperlink>
      <w:r w:rsidRPr="00633414">
        <w:t xml:space="preserve">; Основы социальной концепции Русской Православной Церкви. </w:t>
      </w:r>
      <w:r w:rsidRPr="00633414">
        <w:rPr>
          <w:lang w:val="en-US"/>
        </w:rPr>
        <w:t>I</w:t>
      </w:r>
      <w:r w:rsidRPr="00633414">
        <w:t xml:space="preserve">. Основные богословские положения. III. Церковь и государство. </w:t>
      </w:r>
      <w:hyperlink r:id="rId10" w:history="1">
        <w:r w:rsidRPr="00633414">
          <w:rPr>
            <w:rStyle w:val="a3"/>
          </w:rPr>
          <w:t>http://www.mospat.ru</w:t>
        </w:r>
      </w:hyperlink>
    </w:p>
    <w:p w:rsidR="00694DD1" w:rsidRPr="00633414" w:rsidRDefault="00694DD1" w:rsidP="00633414">
      <w:pPr>
        <w:jc w:val="both"/>
      </w:pPr>
      <w:r w:rsidRPr="00633414">
        <w:rPr>
          <w:b/>
        </w:rPr>
        <w:t>Вопросы для самостоятельной работы</w:t>
      </w:r>
      <w:r w:rsidRPr="00633414">
        <w:t>: 1) Какие разделы Устава Русской Православной Церкви говорят о социальном церковном служении? 2) Каков принцип взаимодействия с инославными в деле социального церковного служения? 3) Какова цель христианского действия в мире по Основам социальной концепции Русской Православной Церкви? 4) Какие из областей сотрудничества Церкви и государства, обозначенные в Основах социальной концепции Русской Православной Церкви, можно отнести к социальному церковному служению в узком смысле этого понятия?</w:t>
      </w:r>
    </w:p>
    <w:p w:rsidR="00694DD1" w:rsidRPr="00633414" w:rsidRDefault="002B65BA" w:rsidP="00633414">
      <w:pPr>
        <w:jc w:val="both"/>
        <w:rPr>
          <w:b/>
          <w:i/>
        </w:rPr>
      </w:pPr>
      <w:r w:rsidRPr="00633414">
        <w:rPr>
          <w:b/>
          <w:i/>
        </w:rPr>
        <w:t>ЗАНЯТИЕ</w:t>
      </w:r>
      <w:r w:rsidR="00694DD1" w:rsidRPr="00633414">
        <w:rPr>
          <w:b/>
          <w:i/>
        </w:rPr>
        <w:t xml:space="preserve"> 2. </w:t>
      </w:r>
    </w:p>
    <w:p w:rsidR="00694DD1" w:rsidRPr="00633414" w:rsidRDefault="00694DD1" w:rsidP="00633414">
      <w:pPr>
        <w:jc w:val="both"/>
      </w:pPr>
      <w:r w:rsidRPr="00633414">
        <w:t>2. Краткий очерк истории и современное состояние церковной деятельности.</w:t>
      </w:r>
    </w:p>
    <w:p w:rsidR="00694DD1" w:rsidRPr="00633414" w:rsidRDefault="00694DD1" w:rsidP="00633414">
      <w:pPr>
        <w:jc w:val="both"/>
        <w:rPr>
          <w:b/>
        </w:rPr>
      </w:pPr>
      <w:r w:rsidRPr="00633414">
        <w:t>Различные формы церковной деятельности в Священном Писании. Церковная деятельность Древней Церкви. Церковная деятельность в Средние века. Церковная деятельность на Западе в Новое время. Церковная деятельность Русской Православной Церкви в патриарший и синодальный периоды. Развитие Церковной деятельности в Российской империи в 19 – начале 20 вв. Церковная деятельность в 20 веке и ее современное состояние в России и за рубежом. Социальное партнерство Церкви и государства в России и за рубежом: современное состояние и перспективы. Православные и иные международные христианские организации, осуществляющие церковно-практическое служение. Основные проблемы и задачи современного церковно-практического служения.</w:t>
      </w:r>
    </w:p>
    <w:p w:rsidR="00694DD1" w:rsidRPr="00633414" w:rsidRDefault="00694DD1" w:rsidP="00633414">
      <w:pPr>
        <w:jc w:val="both"/>
      </w:pPr>
      <w:r w:rsidRPr="00633414">
        <w:rPr>
          <w:b/>
        </w:rPr>
        <w:t>Тексты</w:t>
      </w:r>
      <w:r w:rsidRPr="00633414">
        <w:t>:</w:t>
      </w:r>
      <w:r w:rsidRPr="00633414">
        <w:rPr>
          <w:i/>
        </w:rPr>
        <w:t xml:space="preserve"> Панкрат Т. В. </w:t>
      </w:r>
      <w:r w:rsidRPr="00633414">
        <w:t>Благотворительная деятельность приходских попечительств Москвы (вторая половина XIX - начало XX столетия).</w:t>
      </w:r>
      <w:r w:rsidRPr="00633414">
        <w:rPr>
          <w:i/>
        </w:rPr>
        <w:t xml:space="preserve"> </w:t>
      </w:r>
      <w:r w:rsidRPr="00633414">
        <w:t>М.: Изд-во ПСТГУ, 2011. (Введение).</w:t>
      </w:r>
      <w:r w:rsidRPr="00633414">
        <w:rPr>
          <w:i/>
        </w:rPr>
        <w:t xml:space="preserve"> Ульянова Г.Н.</w:t>
      </w:r>
      <w:r w:rsidRPr="00633414">
        <w:t xml:space="preserve"> Благотворительность в Российской империи. XIX – начало XX века. М., Наука, 2005. (Глава 1. Феномен российской благотворительности: терминология, начальный период истории (</w:t>
      </w:r>
      <w:r w:rsidRPr="00633414">
        <w:rPr>
          <w:lang w:val="en-US"/>
        </w:rPr>
        <w:t>X</w:t>
      </w:r>
      <w:r w:rsidRPr="00633414">
        <w:t xml:space="preserve"> –</w:t>
      </w:r>
      <w:r w:rsidRPr="00633414">
        <w:rPr>
          <w:lang w:val="en-US"/>
        </w:rPr>
        <w:t>XVIII</w:t>
      </w:r>
      <w:r w:rsidRPr="00633414">
        <w:t xml:space="preserve"> века), статистика, модернизация архаических форм подаяния в Новое время. С. 20 – 65. Глава 2. Источники и историография. Изучение истории российской благотворительности современными отечественными исследователями (1989 – 2004). С. 113 </w:t>
      </w:r>
      <w:r w:rsidRPr="00633414">
        <w:noBreakHyphen/>
        <w:t xml:space="preserve"> 133).</w:t>
      </w:r>
    </w:p>
    <w:p w:rsidR="00694DD1" w:rsidRPr="00633414" w:rsidRDefault="00694DD1" w:rsidP="00633414">
      <w:pPr>
        <w:jc w:val="both"/>
      </w:pPr>
      <w:r w:rsidRPr="00633414">
        <w:rPr>
          <w:b/>
        </w:rPr>
        <w:t>Вопросы для обсуждения:</w:t>
      </w:r>
      <w:r w:rsidRPr="00633414">
        <w:t xml:space="preserve"> 1) Масштабы церковной социальной деятельности в Синодальный период, проблемы ее изучения. 2) Проблема разделения светской и </w:t>
      </w:r>
      <w:r w:rsidRPr="00633414">
        <w:lastRenderedPageBreak/>
        <w:t>церковной благотворительности в историческом исследовании. 3) Понятие «благотворительность» и «призрение» в отечественной традиции XIX – нач. XX века.</w:t>
      </w:r>
    </w:p>
    <w:p w:rsidR="00694DD1" w:rsidRPr="00633414" w:rsidRDefault="00694DD1" w:rsidP="00633414">
      <w:pPr>
        <w:jc w:val="both"/>
      </w:pPr>
      <w:r w:rsidRPr="00633414">
        <w:rPr>
          <w:b/>
        </w:rPr>
        <w:t>Литература</w:t>
      </w:r>
      <w:r w:rsidRPr="00633414">
        <w:t xml:space="preserve">: </w:t>
      </w:r>
      <w:r w:rsidRPr="00633414">
        <w:rPr>
          <w:i/>
        </w:rPr>
        <w:t>Вебер М.</w:t>
      </w:r>
      <w:r w:rsidRPr="00633414">
        <w:t xml:space="preserve"> Избранное. Образ общества / Пер. с нем. М.: Юрист, 1994.; Вебер М. Протестантская этика и дух капитализма // Избранные произведения: Пер. с нем. М.: Прогресс, 1990; </w:t>
      </w:r>
      <w:r w:rsidRPr="00633414">
        <w:rPr>
          <w:i/>
        </w:rPr>
        <w:t>Булгаков С.Н.</w:t>
      </w:r>
      <w:r w:rsidRPr="00633414">
        <w:t xml:space="preserve"> Народное хозяйство и религиозная личность. Соч. в 2 т. Т. 2. М., 1993;</w:t>
      </w:r>
      <w:r w:rsidRPr="00633414">
        <w:rPr>
          <w:b/>
          <w:bCs/>
          <w:i/>
          <w:iCs/>
        </w:rPr>
        <w:t xml:space="preserve"> </w:t>
      </w:r>
      <w:r w:rsidRPr="00633414">
        <w:t xml:space="preserve">О социальной концепции Русского Православия / Под ред. Проф. М. П. </w:t>
      </w:r>
      <w:proofErr w:type="spellStart"/>
      <w:r w:rsidRPr="00633414">
        <w:t>Мчедлова</w:t>
      </w:r>
      <w:proofErr w:type="spellEnd"/>
      <w:r w:rsidRPr="00633414">
        <w:t>. М.: «Республика», 2002.</w:t>
      </w:r>
    </w:p>
    <w:p w:rsidR="00694DD1" w:rsidRPr="00633414" w:rsidRDefault="00694DD1" w:rsidP="00633414">
      <w:pPr>
        <w:jc w:val="both"/>
        <w:rPr>
          <w:i/>
          <w:iCs/>
        </w:rPr>
      </w:pPr>
      <w:r w:rsidRPr="00633414">
        <w:rPr>
          <w:b/>
          <w:bCs/>
          <w:i/>
          <w:iCs/>
        </w:rPr>
        <w:t>II. Практическое богословие как наука</w:t>
      </w:r>
      <w:r w:rsidRPr="00633414">
        <w:rPr>
          <w:i/>
          <w:iCs/>
        </w:rPr>
        <w:t xml:space="preserve"> </w:t>
      </w:r>
    </w:p>
    <w:p w:rsidR="00694DD1" w:rsidRPr="00633414" w:rsidRDefault="002B65BA" w:rsidP="00633414">
      <w:pPr>
        <w:jc w:val="both"/>
        <w:rPr>
          <w:b/>
          <w:i/>
        </w:rPr>
      </w:pPr>
      <w:r w:rsidRPr="00633414">
        <w:rPr>
          <w:b/>
          <w:i/>
        </w:rPr>
        <w:t>ЗАНЯТИЕ</w:t>
      </w:r>
      <w:r w:rsidR="00694DD1" w:rsidRPr="00633414">
        <w:rPr>
          <w:b/>
          <w:i/>
        </w:rPr>
        <w:t xml:space="preserve"> 3.</w:t>
      </w:r>
    </w:p>
    <w:p w:rsidR="00694DD1" w:rsidRPr="00633414" w:rsidRDefault="00694DD1" w:rsidP="00633414">
      <w:pPr>
        <w:jc w:val="both"/>
      </w:pPr>
      <w:r w:rsidRPr="00633414">
        <w:t>3. Понятие о научном практическом богословии.</w:t>
      </w:r>
    </w:p>
    <w:p w:rsidR="00694DD1" w:rsidRPr="00633414" w:rsidRDefault="00694DD1" w:rsidP="00633414">
      <w:pPr>
        <w:jc w:val="both"/>
      </w:pPr>
      <w:r w:rsidRPr="00633414">
        <w:t>История термина «Практическое богословие», различное его понимание в современной науке. Предмет практического богословия и практический аспект в иных богословских дисциплинах. Разграничение практического богословия с практическим религиоведением и социологией. Соотношение практического богословия с догматическим богословием. Соотношение практического богословия с пастырским и нравственным богословием. Краткая история практического богословия как науки. Соотношение исторического подхода и практических исследований в практическом богословии. Понятие о количественных и качественных методах исследования.</w:t>
      </w:r>
    </w:p>
    <w:p w:rsidR="00694DD1" w:rsidRPr="00633414" w:rsidRDefault="00694DD1" w:rsidP="00633414">
      <w:pPr>
        <w:jc w:val="both"/>
      </w:pPr>
      <w:r w:rsidRPr="00633414">
        <w:t>4. Источники практического богословия и методы их формирования и анализа.</w:t>
      </w:r>
    </w:p>
    <w:p w:rsidR="00694DD1" w:rsidRPr="00633414" w:rsidRDefault="00694DD1" w:rsidP="00633414">
      <w:pPr>
        <w:jc w:val="both"/>
      </w:pPr>
      <w:r w:rsidRPr="00633414">
        <w:t xml:space="preserve">Основные группы источников практического богословия. Использование богословских источников, не являющихся собственными для практического богословия. Проблема выделения собственных источников. Собственные источники практического богословия, их особенности среди других источников богословского характера и корректная интерпретация. Исторические источники практического богословия. Социологические методы формирования источников в практическом богословии. </w:t>
      </w:r>
    </w:p>
    <w:p w:rsidR="00694DD1" w:rsidRPr="00633414" w:rsidRDefault="00694DD1" w:rsidP="00633414">
      <w:pPr>
        <w:jc w:val="both"/>
      </w:pPr>
      <w:r w:rsidRPr="00633414">
        <w:t>5. Методы научного практического богословия.</w:t>
      </w:r>
    </w:p>
    <w:p w:rsidR="00694DD1" w:rsidRPr="00633414" w:rsidRDefault="00694DD1" w:rsidP="00633414">
      <w:pPr>
        <w:jc w:val="both"/>
      </w:pPr>
      <w:r w:rsidRPr="00633414">
        <w:t>Соотношение теоретических и практических исследований в практическом богословии. Вопрос о применимости моделей объяснения и логики социологического исследования в практическом богословии. Богословская оценка исследования в практическом богословии. Соотношение богословского метода и метода «включенного наблюдения». Проблема взаимовлияния догматического и практического богословия. Социологические методы исследования в практическом богословии. Программа количественного исследования. Программа качественного исследования. Понятие качественного исследования, и его отличия от количественных исследований.</w:t>
      </w:r>
    </w:p>
    <w:p w:rsidR="00694DD1" w:rsidRPr="00633414" w:rsidRDefault="00694DD1" w:rsidP="00633414">
      <w:pPr>
        <w:jc w:val="both"/>
      </w:pPr>
      <w:r w:rsidRPr="00633414">
        <w:rPr>
          <w:b/>
        </w:rPr>
        <w:t>Тексты:</w:t>
      </w:r>
      <w:r w:rsidRPr="00633414">
        <w:t xml:space="preserve"> </w:t>
      </w:r>
      <w:r w:rsidRPr="00633414">
        <w:rPr>
          <w:i/>
        </w:rPr>
        <w:t xml:space="preserve">Воронцова Е. </w:t>
      </w:r>
      <w:r w:rsidRPr="00633414">
        <w:t xml:space="preserve">Теологическая рецепция социологии религии </w:t>
      </w:r>
      <w:proofErr w:type="spellStart"/>
      <w:r w:rsidRPr="00633414">
        <w:t>Никласа</w:t>
      </w:r>
      <w:proofErr w:type="spellEnd"/>
      <w:r w:rsidRPr="00633414">
        <w:t xml:space="preserve"> Лумана. Материалы </w:t>
      </w:r>
      <w:proofErr w:type="spellStart"/>
      <w:r w:rsidR="002B65BA" w:rsidRPr="00633414">
        <w:t>Занятие</w:t>
      </w:r>
      <w:r w:rsidRPr="00633414">
        <w:t>а</w:t>
      </w:r>
      <w:proofErr w:type="spellEnd"/>
      <w:r w:rsidRPr="00633414">
        <w:t xml:space="preserve"> 2010-7. Серия: Проблемы организации церковных общин. Международная практика. </w:t>
      </w:r>
      <w:hyperlink r:id="rId11" w:anchor="publ4" w:history="1">
        <w:r w:rsidRPr="00633414">
          <w:rPr>
            <w:rStyle w:val="a3"/>
          </w:rPr>
          <w:t>http://socrel.pstgu.ru/RU/publications-2#publ4</w:t>
        </w:r>
      </w:hyperlink>
      <w:r w:rsidRPr="00633414">
        <w:t xml:space="preserve"> (Дата обращения: 27.05.2015). С. 5—11, 26—28; </w:t>
      </w:r>
      <w:proofErr w:type="spellStart"/>
      <w:r w:rsidRPr="00633414">
        <w:rPr>
          <w:i/>
        </w:rPr>
        <w:t>Девятко</w:t>
      </w:r>
      <w:proofErr w:type="spellEnd"/>
      <w:r w:rsidRPr="00633414">
        <w:rPr>
          <w:i/>
        </w:rPr>
        <w:t xml:space="preserve"> И.Ф.</w:t>
      </w:r>
      <w:r w:rsidRPr="00633414">
        <w:t xml:space="preserve"> Методы социологического исследования. М.: КДУ, 2006. (Методология и логика социологического исследования. Возможно ли объективное и научное социальное знание? Методы социологического исследования: </w:t>
      </w:r>
      <w:r w:rsidRPr="00633414">
        <w:lastRenderedPageBreak/>
        <w:t xml:space="preserve">общий обзор. С. 6 – 14). </w:t>
      </w:r>
      <w:r w:rsidRPr="00633414">
        <w:rPr>
          <w:i/>
        </w:rPr>
        <w:t>Сухова Н.Ю.</w:t>
      </w:r>
      <w:r w:rsidRPr="00633414">
        <w:t xml:space="preserve"> Практическое богословие в российских духовных академиях – проблема понимания и сложности развития // </w:t>
      </w:r>
      <w:r w:rsidRPr="00633414">
        <w:rPr>
          <w:i/>
        </w:rPr>
        <w:t>Сухова Н.Ю.</w:t>
      </w:r>
      <w:r w:rsidRPr="00633414">
        <w:t xml:space="preserve"> Вертоград наук духовный. </w:t>
      </w:r>
      <w:r w:rsidRPr="00633414">
        <w:noBreakHyphen/>
        <w:t xml:space="preserve"> М. ПСТГУ, 2007. – С. 244-275; </w:t>
      </w:r>
      <w:r w:rsidRPr="00633414">
        <w:rPr>
          <w:i/>
        </w:rPr>
        <w:t>Ульянова Г.Н.</w:t>
      </w:r>
      <w:r w:rsidRPr="00633414">
        <w:t xml:space="preserve"> Благотворительность в Российской империи. XIX – начало XX века. М., Наука, 2005. (Глава 1. Феномен российской благотворительности: терминология, начальный период истории (</w:t>
      </w:r>
      <w:r w:rsidRPr="00633414">
        <w:rPr>
          <w:lang w:val="en-US"/>
        </w:rPr>
        <w:t>X</w:t>
      </w:r>
      <w:r w:rsidRPr="00633414">
        <w:t>—</w:t>
      </w:r>
      <w:r w:rsidRPr="00633414">
        <w:rPr>
          <w:lang w:val="en-US"/>
        </w:rPr>
        <w:t>XVIII</w:t>
      </w:r>
      <w:r w:rsidRPr="00633414">
        <w:t xml:space="preserve"> века), статистика, модернизация архаических форм подаяния в Новое время. С. 11—20). </w:t>
      </w:r>
      <w:r w:rsidRPr="00633414">
        <w:rPr>
          <w:i/>
        </w:rPr>
        <w:t xml:space="preserve"> </w:t>
      </w:r>
    </w:p>
    <w:p w:rsidR="00694DD1" w:rsidRPr="00633414" w:rsidRDefault="00694DD1" w:rsidP="00633414">
      <w:pPr>
        <w:jc w:val="both"/>
      </w:pPr>
      <w:r w:rsidRPr="00633414">
        <w:rPr>
          <w:b/>
        </w:rPr>
        <w:t xml:space="preserve">Вопросы для обсуждения: </w:t>
      </w:r>
      <w:r w:rsidRPr="00633414">
        <w:t xml:space="preserve">Чем социология религии отличается от практического богословия? Возможно </w:t>
      </w:r>
      <w:r w:rsidRPr="00633414">
        <w:noBreakHyphen/>
        <w:t xml:space="preserve"> ли применение социологических методов в практическом богословии? Как основные принципы практического богословия, выделенные Н.Ю. Суховой, реализуются сегодня? В чем отличие терминологии исторического исследования о благотворительности от богословского?</w:t>
      </w:r>
    </w:p>
    <w:p w:rsidR="00694DD1" w:rsidRPr="00633414" w:rsidRDefault="00694DD1" w:rsidP="00633414">
      <w:pPr>
        <w:jc w:val="both"/>
      </w:pPr>
      <w:r w:rsidRPr="00633414">
        <w:rPr>
          <w:b/>
        </w:rPr>
        <w:t>Литература</w:t>
      </w:r>
      <w:r w:rsidRPr="00633414">
        <w:t xml:space="preserve">: </w:t>
      </w:r>
      <w:proofErr w:type="spellStart"/>
      <w:r w:rsidRPr="00633414">
        <w:rPr>
          <w:i/>
        </w:rPr>
        <w:t>Веремчук</w:t>
      </w:r>
      <w:proofErr w:type="spellEnd"/>
      <w:r w:rsidRPr="00633414">
        <w:rPr>
          <w:i/>
        </w:rPr>
        <w:t xml:space="preserve"> В. И.</w:t>
      </w:r>
      <w:r w:rsidRPr="00633414">
        <w:t xml:space="preserve"> Социология религии: Учебное пособие для студентов вузов, обучающихся по специальностям 020300 «Социология», 350100 «Социальная антропология». М.: ЮНИТИ-ДАНА, 2004; </w:t>
      </w:r>
      <w:r w:rsidRPr="00633414">
        <w:rPr>
          <w:i/>
        </w:rPr>
        <w:t>Белла Р. Н.</w:t>
      </w:r>
      <w:r w:rsidRPr="00633414">
        <w:t xml:space="preserve"> Социология религии // Американская социология: перспективы, проблемы, методы / Пер. с англ. М.: Прогресс, 1972; </w:t>
      </w:r>
      <w:r w:rsidRPr="00633414">
        <w:rPr>
          <w:i/>
        </w:rPr>
        <w:t>Симонов В. В.</w:t>
      </w:r>
      <w:r w:rsidRPr="00633414">
        <w:t xml:space="preserve"> Церковь, общество, хозяйство. М.: «Наука», 2005; </w:t>
      </w:r>
      <w:r w:rsidRPr="00633414">
        <w:rPr>
          <w:i/>
        </w:rPr>
        <w:t>Парсонс Т.</w:t>
      </w:r>
      <w:r w:rsidRPr="00633414">
        <w:t xml:space="preserve"> О социальных системах. М., 2002; Религия и общество: Хрестоматия по социологии религии: пособие для вузов / сост. </w:t>
      </w:r>
      <w:proofErr w:type="spellStart"/>
      <w:r w:rsidRPr="00633414">
        <w:t>Гараджа</w:t>
      </w:r>
      <w:proofErr w:type="spellEnd"/>
      <w:r w:rsidRPr="00633414">
        <w:t xml:space="preserve"> В.И., </w:t>
      </w:r>
      <w:proofErr w:type="spellStart"/>
      <w:r w:rsidRPr="00633414">
        <w:t>Руткевич</w:t>
      </w:r>
      <w:proofErr w:type="spellEnd"/>
      <w:r w:rsidRPr="00633414">
        <w:t xml:space="preserve"> Е.Д. М.: Аспект Пресс, 1996.</w:t>
      </w:r>
    </w:p>
    <w:p w:rsidR="00694DD1" w:rsidRPr="00633414" w:rsidRDefault="00694DD1" w:rsidP="00633414">
      <w:pPr>
        <w:jc w:val="both"/>
        <w:rPr>
          <w:b/>
          <w:bCs/>
          <w:i/>
          <w:iCs/>
        </w:rPr>
      </w:pPr>
      <w:r w:rsidRPr="00633414">
        <w:rPr>
          <w:b/>
          <w:bCs/>
          <w:i/>
          <w:iCs/>
          <w:lang w:val="en-US"/>
        </w:rPr>
        <w:t>III</w:t>
      </w:r>
      <w:r w:rsidRPr="00633414">
        <w:rPr>
          <w:b/>
          <w:bCs/>
          <w:i/>
          <w:iCs/>
        </w:rPr>
        <w:t xml:space="preserve">. Богословские основания церковно-практического служения. </w:t>
      </w:r>
    </w:p>
    <w:p w:rsidR="00694DD1" w:rsidRPr="00633414" w:rsidRDefault="002B65BA" w:rsidP="00633414">
      <w:pPr>
        <w:jc w:val="both"/>
        <w:rPr>
          <w:b/>
          <w:i/>
        </w:rPr>
      </w:pPr>
      <w:r w:rsidRPr="00633414">
        <w:rPr>
          <w:b/>
          <w:i/>
        </w:rPr>
        <w:t>ЗАНЯТИЕ</w:t>
      </w:r>
      <w:r w:rsidR="00694DD1" w:rsidRPr="00633414">
        <w:rPr>
          <w:b/>
          <w:i/>
        </w:rPr>
        <w:t xml:space="preserve"> 4.</w:t>
      </w:r>
    </w:p>
    <w:p w:rsidR="00694DD1" w:rsidRPr="00633414" w:rsidRDefault="00694DD1" w:rsidP="00633414">
      <w:pPr>
        <w:jc w:val="both"/>
      </w:pPr>
      <w:r w:rsidRPr="00633414">
        <w:t>6. Священное Писание и Святые Отцы о церковно-практическом служении.</w:t>
      </w:r>
    </w:p>
    <w:p w:rsidR="00694DD1" w:rsidRPr="00633414" w:rsidRDefault="00694DD1" w:rsidP="00633414">
      <w:pPr>
        <w:jc w:val="both"/>
      </w:pPr>
      <w:r w:rsidRPr="00633414">
        <w:t>7. Догматические основания церковно-практического служения.</w:t>
      </w:r>
    </w:p>
    <w:p w:rsidR="00694DD1" w:rsidRPr="00633414" w:rsidRDefault="00694DD1" w:rsidP="00633414">
      <w:pPr>
        <w:jc w:val="both"/>
      </w:pPr>
      <w:r w:rsidRPr="00633414">
        <w:t>Церковно-практическое служение как выражение апостольства Церкви. Церковно-практическое служение как выражение единства Церкви. Мистический аспект церковно-практического служения. Цель церковного служения. Пастырство, как основание и критерий церковно-практического служения. Община и малая Церковь – семья, как основополагающие инструменты церковно-практического служения.</w:t>
      </w:r>
    </w:p>
    <w:p w:rsidR="00694DD1" w:rsidRPr="00633414" w:rsidRDefault="00694DD1" w:rsidP="00633414">
      <w:pPr>
        <w:jc w:val="both"/>
      </w:pPr>
      <w:r w:rsidRPr="00633414">
        <w:t>8. Нравственные основания церковно-практического служения.</w:t>
      </w:r>
    </w:p>
    <w:p w:rsidR="00694DD1" w:rsidRPr="00633414" w:rsidRDefault="00694DD1" w:rsidP="00633414">
      <w:pPr>
        <w:jc w:val="both"/>
      </w:pPr>
      <w:r w:rsidRPr="00633414">
        <w:t>Жертвенная любовь как основа церковного служения. Христианское отношение к злу и страданию. Церковно-практическое служение как необходимая составляющая христианской аскезы. Личная ответственность каждого христианина за церковно-практическое служение.</w:t>
      </w:r>
    </w:p>
    <w:p w:rsidR="00694DD1" w:rsidRPr="00633414" w:rsidRDefault="00694DD1" w:rsidP="00633414">
      <w:pPr>
        <w:jc w:val="both"/>
      </w:pPr>
      <w:r w:rsidRPr="00633414">
        <w:t>9. Канонические основания церковно-практического служения.</w:t>
      </w:r>
    </w:p>
    <w:p w:rsidR="00694DD1" w:rsidRPr="00633414" w:rsidRDefault="00694DD1" w:rsidP="00633414">
      <w:pPr>
        <w:jc w:val="both"/>
      </w:pPr>
      <w:r w:rsidRPr="00633414">
        <w:t xml:space="preserve">Каноны Древней Церкви о церковно-практическом служении. Социальная концепция Русской Православной Церкви как основной церковный документ, определяющий отношение Церкви к проблемам церковно-практического служения. История его создания, статус и значение для формирования церковно-практического служения. Официальные документы </w:t>
      </w:r>
      <w:proofErr w:type="spellStart"/>
      <w:r w:rsidRPr="00633414">
        <w:t>Римо</w:t>
      </w:r>
      <w:proofErr w:type="spellEnd"/>
      <w:r w:rsidRPr="00633414">
        <w:t>-католической Церкви, посвященные проблемам церковно-практического служения. Проблема церковного обоснования практических форм служения в иных христианских деноминациях.</w:t>
      </w:r>
    </w:p>
    <w:p w:rsidR="00694DD1" w:rsidRPr="00633414" w:rsidRDefault="00694DD1" w:rsidP="00633414">
      <w:pPr>
        <w:jc w:val="both"/>
      </w:pPr>
      <w:r w:rsidRPr="00633414">
        <w:rPr>
          <w:b/>
          <w:bCs/>
          <w:iCs/>
        </w:rPr>
        <w:lastRenderedPageBreak/>
        <w:t>Тексты:</w:t>
      </w:r>
      <w:r w:rsidRPr="00633414">
        <w:rPr>
          <w:b/>
          <w:bCs/>
          <w:i/>
          <w:iCs/>
        </w:rPr>
        <w:t xml:space="preserve"> </w:t>
      </w:r>
      <w:r w:rsidRPr="00633414">
        <w:rPr>
          <w:i/>
        </w:rPr>
        <w:t xml:space="preserve">Григорий Богослов, </w:t>
      </w:r>
      <w:proofErr w:type="spellStart"/>
      <w:r w:rsidRPr="00633414">
        <w:rPr>
          <w:i/>
        </w:rPr>
        <w:t>свт</w:t>
      </w:r>
      <w:proofErr w:type="spellEnd"/>
      <w:r w:rsidRPr="00633414">
        <w:rPr>
          <w:i/>
        </w:rPr>
        <w:t>.</w:t>
      </w:r>
      <w:r w:rsidRPr="00633414">
        <w:t xml:space="preserve"> О любви к бедным //Творения. СТСЛ, 1994. Т. 1. С. 204 – 231. Основы социальной концепции Русской Православной Церкви. </w:t>
      </w:r>
      <w:r w:rsidRPr="00633414">
        <w:rPr>
          <w:lang w:val="en-US"/>
        </w:rPr>
        <w:t>I</w:t>
      </w:r>
      <w:r w:rsidRPr="00633414">
        <w:t xml:space="preserve">. Основные богословские положения. </w:t>
      </w:r>
      <w:hyperlink r:id="rId12" w:history="1">
        <w:r w:rsidRPr="00633414">
          <w:rPr>
            <w:rStyle w:val="a3"/>
          </w:rPr>
          <w:t>http://www.mospat.ru</w:t>
        </w:r>
      </w:hyperlink>
      <w:r w:rsidRPr="00633414">
        <w:t>; Бедные, Дела, Милостыня, Милосердие, Служение, Труд // Словарь библейского богословия. Под ред. К. Леон-</w:t>
      </w:r>
      <w:proofErr w:type="spellStart"/>
      <w:r w:rsidRPr="00633414">
        <w:t>Дюфура</w:t>
      </w:r>
      <w:proofErr w:type="spellEnd"/>
      <w:r w:rsidRPr="00633414">
        <w:t xml:space="preserve"> и др. Киев-М., 1998.</w:t>
      </w:r>
    </w:p>
    <w:p w:rsidR="00694DD1" w:rsidRPr="00633414" w:rsidRDefault="00694DD1" w:rsidP="00633414">
      <w:pPr>
        <w:jc w:val="both"/>
      </w:pPr>
      <w:r w:rsidRPr="00633414">
        <w:rPr>
          <w:b/>
        </w:rPr>
        <w:t>Вопросы для обсуждения</w:t>
      </w:r>
      <w:r w:rsidRPr="00633414">
        <w:t>: Догматические и нравственные основания социального церковного служения в трактате Св. Григория Богослова «О любви к бедным». Догматические и нравственные основания социальной церковной деятельности по Основам социальной концепции Русской Православной Церкви. Библейское понятие бедности, отношение к нему и его приложение к современной жизни. Библейское понятие милосердия и его приложение к современной жизни.</w:t>
      </w:r>
    </w:p>
    <w:p w:rsidR="00694DD1" w:rsidRPr="00633414" w:rsidRDefault="00694DD1" w:rsidP="00633414">
      <w:pPr>
        <w:jc w:val="both"/>
      </w:pPr>
      <w:r w:rsidRPr="00633414">
        <w:rPr>
          <w:b/>
          <w:bCs/>
          <w:iCs/>
        </w:rPr>
        <w:t>Источники:</w:t>
      </w:r>
      <w:r w:rsidRPr="00633414">
        <w:t xml:space="preserve"> </w:t>
      </w:r>
      <w:r w:rsidRPr="00633414">
        <w:rPr>
          <w:i/>
        </w:rPr>
        <w:t xml:space="preserve">Августин, </w:t>
      </w:r>
      <w:proofErr w:type="spellStart"/>
      <w:r w:rsidRPr="00633414">
        <w:rPr>
          <w:i/>
        </w:rPr>
        <w:t>блж</w:t>
      </w:r>
      <w:proofErr w:type="spellEnd"/>
      <w:r w:rsidRPr="00633414">
        <w:rPr>
          <w:i/>
        </w:rPr>
        <w:t>.</w:t>
      </w:r>
      <w:r w:rsidRPr="00633414">
        <w:t xml:space="preserve"> О Граде Божием. </w:t>
      </w:r>
      <w:r w:rsidRPr="00633414">
        <w:rPr>
          <w:i/>
        </w:rPr>
        <w:t xml:space="preserve">Василий Великий, </w:t>
      </w:r>
      <w:proofErr w:type="spellStart"/>
      <w:r w:rsidRPr="00633414">
        <w:rPr>
          <w:i/>
        </w:rPr>
        <w:t>свт</w:t>
      </w:r>
      <w:proofErr w:type="spellEnd"/>
      <w:r w:rsidRPr="00633414">
        <w:rPr>
          <w:i/>
        </w:rPr>
        <w:t>.</w:t>
      </w:r>
      <w:r w:rsidRPr="00633414">
        <w:t xml:space="preserve"> Беседы 6, 7, 8, 9 // Творения. М., 1994. Ч. </w:t>
      </w:r>
      <w:r w:rsidRPr="00633414">
        <w:rPr>
          <w:lang w:val="en-US"/>
        </w:rPr>
        <w:t>IV</w:t>
      </w:r>
      <w:r w:rsidRPr="00633414">
        <w:t xml:space="preserve">. С.84 - 162. </w:t>
      </w:r>
    </w:p>
    <w:p w:rsidR="00694DD1" w:rsidRPr="00633414" w:rsidRDefault="00694DD1" w:rsidP="00633414">
      <w:pPr>
        <w:jc w:val="both"/>
      </w:pPr>
      <w:r w:rsidRPr="00633414">
        <w:rPr>
          <w:b/>
          <w:bCs/>
          <w:iCs/>
        </w:rPr>
        <w:t>Литература:</w:t>
      </w:r>
      <w:r w:rsidRPr="00633414">
        <w:t xml:space="preserve"> </w:t>
      </w:r>
      <w:r w:rsidRPr="00633414">
        <w:rPr>
          <w:i/>
        </w:rPr>
        <w:t xml:space="preserve">Модестов С., </w:t>
      </w:r>
      <w:proofErr w:type="spellStart"/>
      <w:r w:rsidRPr="00633414">
        <w:rPr>
          <w:i/>
        </w:rPr>
        <w:t>прот</w:t>
      </w:r>
      <w:proofErr w:type="spellEnd"/>
      <w:r w:rsidRPr="00633414">
        <w:rPr>
          <w:i/>
        </w:rPr>
        <w:t>.</w:t>
      </w:r>
      <w:r w:rsidRPr="00633414">
        <w:t xml:space="preserve"> Путь веры и благочестия христианского: По руководству Слова Божия и святоотеческих примеров и наставлений. М., 1898. С. 292-317; </w:t>
      </w:r>
      <w:r w:rsidRPr="00633414">
        <w:rPr>
          <w:i/>
        </w:rPr>
        <w:t>Попов А. С.</w:t>
      </w:r>
      <w:r w:rsidRPr="00633414">
        <w:t xml:space="preserve"> Проблемы современного социального учения католицизма // Хрестоматия по сравнительному богословию: Учебное пособие. М.: Подворье СТСЛ, 2005. С. 759 – 784; Православное богословие и благотворительность: (</w:t>
      </w:r>
      <w:proofErr w:type="spellStart"/>
      <w:r w:rsidRPr="00633414">
        <w:t>Диакония</w:t>
      </w:r>
      <w:proofErr w:type="spellEnd"/>
      <w:r w:rsidRPr="00633414">
        <w:t xml:space="preserve">). СПб., 1996. </w:t>
      </w:r>
      <w:proofErr w:type="spellStart"/>
      <w:r w:rsidRPr="00633414">
        <w:rPr>
          <w:i/>
        </w:rPr>
        <w:t>Сребрянский</w:t>
      </w:r>
      <w:proofErr w:type="spellEnd"/>
      <w:r w:rsidRPr="00633414">
        <w:rPr>
          <w:i/>
        </w:rPr>
        <w:t xml:space="preserve"> Митрофан, </w:t>
      </w:r>
      <w:proofErr w:type="spellStart"/>
      <w:r w:rsidRPr="00633414">
        <w:rPr>
          <w:i/>
        </w:rPr>
        <w:t>прот</w:t>
      </w:r>
      <w:proofErr w:type="spellEnd"/>
      <w:r w:rsidRPr="00633414">
        <w:rPr>
          <w:i/>
        </w:rPr>
        <w:t>.</w:t>
      </w:r>
      <w:r w:rsidRPr="00633414">
        <w:t xml:space="preserve"> Пояснительное слово об открываемой в Москве Ея императорским Высочеством великой княгиней Елизаветой </w:t>
      </w:r>
      <w:proofErr w:type="spellStart"/>
      <w:r w:rsidRPr="00633414">
        <w:t>Феодоровной</w:t>
      </w:r>
      <w:proofErr w:type="spellEnd"/>
      <w:r w:rsidRPr="00633414">
        <w:t xml:space="preserve"> Марфо-Мариинской обители милосердия // Материалы к житию </w:t>
      </w:r>
      <w:proofErr w:type="spellStart"/>
      <w:r w:rsidRPr="00633414">
        <w:t>преподобномученицы</w:t>
      </w:r>
      <w:proofErr w:type="spellEnd"/>
      <w:r w:rsidRPr="00633414">
        <w:t xml:space="preserve"> великой княгини Елизаветы. Письма, дневники, воспоминания, документы. М., 1995. С. 175-181; </w:t>
      </w:r>
      <w:proofErr w:type="spellStart"/>
      <w:r w:rsidRPr="00633414">
        <w:rPr>
          <w:i/>
        </w:rPr>
        <w:t>Хеффнер</w:t>
      </w:r>
      <w:proofErr w:type="spellEnd"/>
      <w:r w:rsidRPr="00633414">
        <w:rPr>
          <w:i/>
        </w:rPr>
        <w:t xml:space="preserve"> Й., кард.</w:t>
      </w:r>
      <w:r w:rsidRPr="00633414">
        <w:t xml:space="preserve"> Христианское социальное учение. М.: Культурный центр «Духовная библиотека», 2001; </w:t>
      </w:r>
      <w:r w:rsidRPr="00633414">
        <w:rPr>
          <w:i/>
        </w:rPr>
        <w:t>Экземплярский В.</w:t>
      </w:r>
      <w:r w:rsidRPr="00633414">
        <w:t xml:space="preserve"> Учение древней Церкви о собственности и милостыне. К., 1910.</w:t>
      </w:r>
    </w:p>
    <w:p w:rsidR="00694DD1" w:rsidRPr="00633414" w:rsidRDefault="00694DD1" w:rsidP="00633414">
      <w:pPr>
        <w:jc w:val="both"/>
        <w:rPr>
          <w:b/>
          <w:bCs/>
          <w:i/>
          <w:iCs/>
        </w:rPr>
      </w:pPr>
      <w:r w:rsidRPr="00633414">
        <w:rPr>
          <w:b/>
          <w:bCs/>
          <w:i/>
          <w:iCs/>
          <w:lang w:val="en-US"/>
        </w:rPr>
        <w:t>IV</w:t>
      </w:r>
      <w:r w:rsidRPr="00633414">
        <w:rPr>
          <w:b/>
          <w:bCs/>
          <w:i/>
          <w:iCs/>
        </w:rPr>
        <w:t>. Способы и организация церковно-практического служения.</w:t>
      </w:r>
    </w:p>
    <w:p w:rsidR="00694DD1" w:rsidRPr="00633414" w:rsidRDefault="002B65BA" w:rsidP="00633414">
      <w:pPr>
        <w:jc w:val="both"/>
        <w:rPr>
          <w:b/>
          <w:bCs/>
          <w:i/>
          <w:iCs/>
        </w:rPr>
      </w:pPr>
      <w:r w:rsidRPr="00633414">
        <w:rPr>
          <w:b/>
          <w:bCs/>
          <w:i/>
          <w:iCs/>
        </w:rPr>
        <w:t>ЗАНЯТИЕ</w:t>
      </w:r>
      <w:r w:rsidR="00694DD1" w:rsidRPr="00633414">
        <w:rPr>
          <w:b/>
          <w:bCs/>
          <w:i/>
          <w:iCs/>
        </w:rPr>
        <w:t xml:space="preserve"> 5.</w:t>
      </w:r>
    </w:p>
    <w:p w:rsidR="00694DD1" w:rsidRPr="00633414" w:rsidRDefault="00694DD1" w:rsidP="00633414">
      <w:pPr>
        <w:jc w:val="both"/>
      </w:pPr>
      <w:r w:rsidRPr="00633414">
        <w:t>10. Пастырское служение, община и семья как инструменты осуществления церковно-практического служения.</w:t>
      </w:r>
    </w:p>
    <w:p w:rsidR="00694DD1" w:rsidRPr="00633414" w:rsidRDefault="00694DD1" w:rsidP="00633414">
      <w:pPr>
        <w:jc w:val="both"/>
      </w:pPr>
      <w:r w:rsidRPr="00633414">
        <w:t>Пастырь и церковно-практическое служение. Функции пастыря в организации и осуществлении церковно-практического служения. Община и церковно-практическое служение. Организация церковно-практического служения в общине. Семья и церковно-практическое служение. Способы участия семьи в церковно-практическом служении. Монашеская община, братства и сестричества, иные особые виды христианских общин как инструменты осуществления церковно-практического служения. Значение церковно-практического служения для пастыря, формирования общины и укрепления семьи.</w:t>
      </w:r>
    </w:p>
    <w:p w:rsidR="00694DD1" w:rsidRPr="00633414" w:rsidRDefault="00694DD1" w:rsidP="00633414">
      <w:pPr>
        <w:jc w:val="both"/>
      </w:pPr>
      <w:r w:rsidRPr="00633414">
        <w:rPr>
          <w:b/>
        </w:rPr>
        <w:t>Вопросы для обсуждения</w:t>
      </w:r>
      <w:r w:rsidRPr="00633414">
        <w:t>: Является ли деятельное участие пастыря в церковно-практическом служении необходимой составляющей пастырского служения? Не противоречит – ли это основной задаче пастыря? Является ли необходимым участие каждой христианской семьи и церковной общины в конкретном виде церковно-практического служения?</w:t>
      </w:r>
    </w:p>
    <w:p w:rsidR="00694DD1" w:rsidRPr="00633414" w:rsidRDefault="002B65BA" w:rsidP="00633414">
      <w:pPr>
        <w:jc w:val="both"/>
        <w:rPr>
          <w:b/>
          <w:i/>
        </w:rPr>
      </w:pPr>
      <w:r w:rsidRPr="00633414">
        <w:rPr>
          <w:b/>
          <w:i/>
        </w:rPr>
        <w:t>ЗАНЯТИЕ</w:t>
      </w:r>
      <w:r w:rsidR="00694DD1" w:rsidRPr="00633414">
        <w:rPr>
          <w:b/>
          <w:i/>
        </w:rPr>
        <w:t xml:space="preserve"> 6.</w:t>
      </w:r>
    </w:p>
    <w:p w:rsidR="00694DD1" w:rsidRPr="00633414" w:rsidRDefault="00694DD1" w:rsidP="00633414">
      <w:pPr>
        <w:jc w:val="both"/>
      </w:pPr>
      <w:r w:rsidRPr="00633414">
        <w:lastRenderedPageBreak/>
        <w:t>11. Финансово-экономические, юридически-правовые, административно-управленческие и культурно-общественные предпосылки церковно-практического служения.</w:t>
      </w:r>
    </w:p>
    <w:p w:rsidR="00694DD1" w:rsidRPr="00633414" w:rsidRDefault="00694DD1" w:rsidP="00633414">
      <w:pPr>
        <w:jc w:val="both"/>
      </w:pPr>
      <w:r w:rsidRPr="00633414">
        <w:t>Денежные пожертвования, правильное отношение к ним и их значение для жизни общины и церковно-практического служения. Проповедь и призыв к сбору пожертвований. Организация и оформление сбора средств на церковно-практическое служение. Издержки и опасности в финансово-экономической сфере церковного служения. Юридически-правовые аспекты церковного служения, законодательство о благотворительности и церковно-практической деятельности. Значение церковно-государственных отношений в деле церковного служения. Виды и формы социального партнерства Церкви и государства. Издержки и опасности в юридически-правовой сфере церковного служения. Внутреннее противоречие пастырского и административно-управленческого подходов в организации церковного служения. Административно-управленческие аспекты церковно-практического служения. Издержки и опасности в административно-управленческой сфере церковного служения. Культурно-общественные аспекты церковного служения. Восприятие церковно-практического служения обществом. Задача проповеди и разъяснения значения церковно-практического служения. Проблемы открытости и сотрудничества с общественными и религиозными организациями в сфере церковно-практического служения. Издержки и опасности в культурно-общественной сфере церковного служения. Противодействие церковно-практическому служению, его причины. Проблема безопасности в процессе осуществления церковно-практического служения.</w:t>
      </w:r>
    </w:p>
    <w:p w:rsidR="00694DD1" w:rsidRPr="00633414" w:rsidRDefault="00694DD1" w:rsidP="00633414">
      <w:pPr>
        <w:jc w:val="both"/>
      </w:pPr>
      <w:r w:rsidRPr="00633414">
        <w:rPr>
          <w:b/>
        </w:rPr>
        <w:t>Тексты</w:t>
      </w:r>
      <w:r w:rsidRPr="00633414">
        <w:t xml:space="preserve">: </w:t>
      </w:r>
      <w:proofErr w:type="spellStart"/>
      <w:r w:rsidRPr="00633414">
        <w:rPr>
          <w:i/>
        </w:rPr>
        <w:t>Понкин</w:t>
      </w:r>
      <w:proofErr w:type="spellEnd"/>
      <w:r w:rsidRPr="00633414">
        <w:rPr>
          <w:i/>
        </w:rPr>
        <w:t xml:space="preserve"> И. В.</w:t>
      </w:r>
      <w:r w:rsidRPr="00633414">
        <w:t xml:space="preserve"> Правовые основы светскости государства и образования. М.: «Про –Пресс», 2003. (6.2. Понятие религиозного образования. С. 260 – 270).</w:t>
      </w:r>
    </w:p>
    <w:p w:rsidR="00694DD1" w:rsidRPr="00633414" w:rsidRDefault="00694DD1" w:rsidP="00633414">
      <w:pPr>
        <w:jc w:val="both"/>
      </w:pPr>
      <w:r w:rsidRPr="00633414">
        <w:rPr>
          <w:b/>
        </w:rPr>
        <w:t>Вопросы для обсуждения</w:t>
      </w:r>
      <w:r w:rsidRPr="00633414">
        <w:t xml:space="preserve">: В чем противоречивость самой постановки вопроса об отделении Церкви от государства? Может </w:t>
      </w:r>
      <w:r w:rsidRPr="00633414">
        <w:noBreakHyphen/>
        <w:t xml:space="preserve"> ли светское государство не быть атеистическим? Возможно – ли богословское образование в государственном вузе в светском государстве? Должен </w:t>
      </w:r>
      <w:r w:rsidRPr="00633414">
        <w:noBreakHyphen/>
        <w:t xml:space="preserve"> ли пастырь быть бедным? Какие основания в Священном Писании имеет это правило? Что значит обязанность быть бедным для пастыря? </w:t>
      </w:r>
    </w:p>
    <w:p w:rsidR="00694DD1" w:rsidRPr="00633414" w:rsidRDefault="00694DD1" w:rsidP="00633414">
      <w:pPr>
        <w:jc w:val="both"/>
      </w:pPr>
      <w:r w:rsidRPr="00633414">
        <w:rPr>
          <w:b/>
        </w:rPr>
        <w:t>Литература</w:t>
      </w:r>
      <w:r w:rsidRPr="00633414">
        <w:t xml:space="preserve">: Благотворительность в социальной политике России. СПб.: Изд-во СПБГУ, 2000; </w:t>
      </w:r>
      <w:r w:rsidRPr="00633414">
        <w:rPr>
          <w:i/>
        </w:rPr>
        <w:t xml:space="preserve">Михаил (Грибановский), </w:t>
      </w:r>
      <w:proofErr w:type="spellStart"/>
      <w:r w:rsidRPr="00633414">
        <w:rPr>
          <w:i/>
        </w:rPr>
        <w:t>еп</w:t>
      </w:r>
      <w:proofErr w:type="spellEnd"/>
      <w:r w:rsidRPr="00633414">
        <w:rPr>
          <w:i/>
        </w:rPr>
        <w:t>.</w:t>
      </w:r>
      <w:r w:rsidRPr="00633414">
        <w:t xml:space="preserve"> В чем состоит Церковность? // Церковный вестник. СПб., 1886. №51 – 52. С.827 — 829; </w:t>
      </w:r>
      <w:r w:rsidRPr="00633414">
        <w:rPr>
          <w:i/>
        </w:rPr>
        <w:t xml:space="preserve">Кудрявцев А. И., Протопопов А. О. </w:t>
      </w:r>
      <w:r w:rsidRPr="00633414">
        <w:t xml:space="preserve">О деятельности органов юстиции по применению федерального закона “О свободе совести и о религиозных объединениях “О свободе совести, вероисповедания, и религиозных объединениях”//Сборник нормативных актов. М., 1994; </w:t>
      </w:r>
      <w:r w:rsidRPr="00633414">
        <w:rPr>
          <w:i/>
        </w:rPr>
        <w:t>Протопопов А. О.</w:t>
      </w:r>
      <w:r w:rsidRPr="00633414">
        <w:t xml:space="preserve"> Институт религии и права. Религия и закон. Сборник правовых актов с комментариями. М.,  1996; Религия и демократия. М.: Прогресс, 1993; Религия и общество: Очерки религиозной жизни современной России / Отв. </w:t>
      </w:r>
      <w:proofErr w:type="spellStart"/>
      <w:r w:rsidRPr="00633414">
        <w:t>ред</w:t>
      </w:r>
      <w:proofErr w:type="spellEnd"/>
      <w:r w:rsidRPr="00633414">
        <w:t xml:space="preserve"> и сост. С.Б. Филатов. СПБ., 2002.</w:t>
      </w:r>
    </w:p>
    <w:p w:rsidR="00694DD1" w:rsidRPr="00633414" w:rsidRDefault="00694DD1" w:rsidP="00633414">
      <w:pPr>
        <w:jc w:val="both"/>
        <w:rPr>
          <w:b/>
          <w:bCs/>
          <w:i/>
          <w:iCs/>
        </w:rPr>
      </w:pPr>
      <w:r w:rsidRPr="00633414">
        <w:rPr>
          <w:b/>
          <w:bCs/>
          <w:i/>
          <w:iCs/>
          <w:lang w:val="en-US"/>
        </w:rPr>
        <w:t>V</w:t>
      </w:r>
      <w:r w:rsidRPr="00633414">
        <w:rPr>
          <w:b/>
          <w:bCs/>
          <w:i/>
          <w:iCs/>
        </w:rPr>
        <w:t>. Система практического богословия.</w:t>
      </w:r>
    </w:p>
    <w:p w:rsidR="00694DD1" w:rsidRPr="00633414" w:rsidRDefault="002B65BA" w:rsidP="00633414">
      <w:pPr>
        <w:jc w:val="both"/>
        <w:rPr>
          <w:b/>
          <w:bCs/>
          <w:i/>
          <w:iCs/>
        </w:rPr>
      </w:pPr>
      <w:r w:rsidRPr="00633414">
        <w:rPr>
          <w:b/>
          <w:bCs/>
          <w:i/>
          <w:iCs/>
        </w:rPr>
        <w:t>ЗАНЯТИЕ</w:t>
      </w:r>
      <w:r w:rsidR="00694DD1" w:rsidRPr="00633414">
        <w:rPr>
          <w:b/>
          <w:bCs/>
          <w:i/>
          <w:iCs/>
        </w:rPr>
        <w:t xml:space="preserve"> 7.</w:t>
      </w:r>
    </w:p>
    <w:p w:rsidR="00694DD1" w:rsidRPr="00633414" w:rsidRDefault="00694DD1" w:rsidP="00633414">
      <w:pPr>
        <w:jc w:val="both"/>
      </w:pPr>
      <w:r w:rsidRPr="00633414">
        <w:t>12. Основная терминология.</w:t>
      </w:r>
    </w:p>
    <w:p w:rsidR="00694DD1" w:rsidRPr="00633414" w:rsidRDefault="00694DD1" w:rsidP="00633414">
      <w:pPr>
        <w:jc w:val="both"/>
      </w:pPr>
      <w:r w:rsidRPr="00633414">
        <w:lastRenderedPageBreak/>
        <w:t>Функции церковно-практического служения: научно-образовательная, культурная, миссионерская, социально-</w:t>
      </w:r>
      <w:proofErr w:type="spellStart"/>
      <w:r w:rsidRPr="00633414">
        <w:t>каритативная</w:t>
      </w:r>
      <w:proofErr w:type="spellEnd"/>
      <w:r w:rsidRPr="00633414">
        <w:t>, экономическая, институциональная, церковно-общественная, церковно-государственная. Понятие формы церковно-практического служения.</w:t>
      </w:r>
    </w:p>
    <w:p w:rsidR="00694DD1" w:rsidRPr="00633414" w:rsidRDefault="00694DD1" w:rsidP="00633414">
      <w:pPr>
        <w:jc w:val="both"/>
      </w:pPr>
      <w:r w:rsidRPr="00633414">
        <w:t>13. Различные варианты выделения и систематизации форм церковно-практического служения.</w:t>
      </w:r>
    </w:p>
    <w:p w:rsidR="00694DD1" w:rsidRPr="00633414" w:rsidRDefault="00694DD1" w:rsidP="00633414">
      <w:pPr>
        <w:jc w:val="both"/>
      </w:pPr>
      <w:r w:rsidRPr="00633414">
        <w:t xml:space="preserve">Функциональная и ситуативная систематизация форм церковно-практического служения. Внешние и внутренние формы церковного служения. </w:t>
      </w:r>
      <w:proofErr w:type="spellStart"/>
      <w:r w:rsidRPr="00633414">
        <w:t>Взаимопересечение</w:t>
      </w:r>
      <w:proofErr w:type="spellEnd"/>
      <w:r w:rsidRPr="00633414">
        <w:t xml:space="preserve"> и условность различных вариантов систематизации как следствие взаимосвязей различных форм церковно-практического служения.</w:t>
      </w:r>
    </w:p>
    <w:p w:rsidR="00694DD1" w:rsidRPr="00633414" w:rsidRDefault="00694DD1" w:rsidP="00633414">
      <w:pPr>
        <w:jc w:val="both"/>
      </w:pPr>
      <w:r w:rsidRPr="00633414">
        <w:rPr>
          <w:b/>
        </w:rPr>
        <w:t>Вопросы для обсуждения</w:t>
      </w:r>
      <w:r w:rsidRPr="00633414">
        <w:t>: Возможны – ли «внешние» или «внутренние» формы церковного служения в «чистом» виде? Каким набором характеристик может быть описана конкретная форма церковно-практического служения?</w:t>
      </w:r>
    </w:p>
    <w:p w:rsidR="00694DD1" w:rsidRPr="00633414" w:rsidRDefault="002B65BA" w:rsidP="00633414">
      <w:pPr>
        <w:jc w:val="both"/>
        <w:rPr>
          <w:b/>
          <w:i/>
        </w:rPr>
      </w:pPr>
      <w:r w:rsidRPr="00633414">
        <w:rPr>
          <w:b/>
          <w:i/>
        </w:rPr>
        <w:t>ЗАНЯТИЕ</w:t>
      </w:r>
      <w:r w:rsidR="00694DD1" w:rsidRPr="00633414">
        <w:rPr>
          <w:b/>
          <w:i/>
        </w:rPr>
        <w:t>-КОНФЕРЕНЦИЯ 8.</w:t>
      </w:r>
    </w:p>
    <w:p w:rsidR="00694DD1" w:rsidRPr="00633414" w:rsidRDefault="00694DD1" w:rsidP="00633414">
      <w:pPr>
        <w:jc w:val="both"/>
      </w:pPr>
      <w:r w:rsidRPr="00633414">
        <w:t>О</w:t>
      </w:r>
      <w:r w:rsidR="006F1D01" w:rsidRPr="00633414">
        <w:t>бсуждение отчетов по практикуму.</w:t>
      </w:r>
    </w:p>
    <w:p w:rsidR="005A419D" w:rsidRPr="00633414" w:rsidRDefault="005A419D" w:rsidP="00633414">
      <w:pPr>
        <w:jc w:val="both"/>
      </w:pPr>
    </w:p>
    <w:p w:rsidR="00694DD1" w:rsidRPr="00633414" w:rsidRDefault="00694DD1" w:rsidP="00633414">
      <w:pPr>
        <w:pStyle w:val="10"/>
        <w:spacing w:before="0" w:after="120"/>
      </w:pPr>
      <w:bookmarkStart w:id="87" w:name="_Toc486844326"/>
      <w:r w:rsidRPr="00633414">
        <w:t>Учебно-методическое обеспечение самостоятельной работы обучающихся</w:t>
      </w:r>
      <w:r w:rsidRPr="00633414">
        <w:rPr>
          <w:i/>
        </w:rPr>
        <w:t xml:space="preserve"> </w:t>
      </w:r>
      <w:r w:rsidRPr="00633414">
        <w:t>по дисциплине</w:t>
      </w:r>
      <w:bookmarkEnd w:id="87"/>
      <w:r w:rsidRPr="00633414">
        <w:t xml:space="preserve"> </w:t>
      </w:r>
    </w:p>
    <w:p w:rsidR="009B573E" w:rsidRPr="00633414" w:rsidRDefault="009B573E" w:rsidP="00633414">
      <w:pPr>
        <w:keepLines/>
        <w:widowControl w:val="0"/>
        <w:jc w:val="both"/>
      </w:pPr>
      <w:r w:rsidRPr="00633414">
        <w:t>Самостоятельная работа обучающихся обеспечивается следующими документами и материалами:</w:t>
      </w:r>
    </w:p>
    <w:p w:rsidR="009B573E" w:rsidRPr="00633414" w:rsidRDefault="009B573E" w:rsidP="00633414">
      <w:pPr>
        <w:keepLines/>
        <w:widowControl w:val="0"/>
        <w:numPr>
          <w:ilvl w:val="0"/>
          <w:numId w:val="6"/>
        </w:numPr>
        <w:ind w:left="0" w:firstLine="0"/>
        <w:contextualSpacing/>
        <w:jc w:val="both"/>
      </w:pPr>
      <w:r w:rsidRPr="00633414">
        <w:t>Рабочей программой дисциплины</w:t>
      </w:r>
    </w:p>
    <w:p w:rsidR="009B573E" w:rsidRPr="00633414" w:rsidRDefault="009B573E" w:rsidP="00633414">
      <w:pPr>
        <w:keepLines/>
        <w:widowControl w:val="0"/>
        <w:numPr>
          <w:ilvl w:val="0"/>
          <w:numId w:val="6"/>
        </w:numPr>
        <w:ind w:left="0" w:firstLine="0"/>
        <w:contextualSpacing/>
        <w:jc w:val="both"/>
      </w:pPr>
      <w:r w:rsidRPr="00633414">
        <w:t>Планами учебных занятий, предоставляемых преподавателем в начале каждого раздела дисциплины</w:t>
      </w:r>
    </w:p>
    <w:p w:rsidR="009B573E" w:rsidRPr="00633414" w:rsidRDefault="009B573E" w:rsidP="00633414">
      <w:pPr>
        <w:keepLines/>
        <w:widowControl w:val="0"/>
        <w:numPr>
          <w:ilvl w:val="0"/>
          <w:numId w:val="6"/>
        </w:numPr>
        <w:ind w:left="0" w:firstLine="0"/>
        <w:contextualSpacing/>
        <w:jc w:val="both"/>
      </w:pPr>
      <w:r w:rsidRPr="00633414">
        <w:t>Методическими пособиями по дисциплине (см. в списке литературы)</w:t>
      </w:r>
    </w:p>
    <w:p w:rsidR="009B573E" w:rsidRPr="00633414" w:rsidRDefault="009B573E" w:rsidP="00633414">
      <w:pPr>
        <w:keepLines/>
        <w:widowControl w:val="0"/>
        <w:numPr>
          <w:ilvl w:val="0"/>
          <w:numId w:val="6"/>
        </w:numPr>
        <w:ind w:left="0" w:firstLine="0"/>
        <w:contextualSpacing/>
        <w:jc w:val="both"/>
      </w:pPr>
      <w:r w:rsidRPr="00633414">
        <w:t>Образцами проверочных заданий, представленных в фонде оценочных средств</w:t>
      </w:r>
      <w:r w:rsidR="00C801EB" w:rsidRPr="00633414">
        <w:t xml:space="preserve"> (см. </w:t>
      </w:r>
      <w:r w:rsidR="00C801EB" w:rsidRPr="00633414">
        <w:rPr>
          <w:i/>
        </w:rPr>
        <w:t>Приложение</w:t>
      </w:r>
      <w:r w:rsidR="00C801EB" w:rsidRPr="00633414">
        <w:t xml:space="preserve"> к настоящей Программе).</w:t>
      </w:r>
    </w:p>
    <w:p w:rsidR="00694DD1" w:rsidRPr="00633414" w:rsidRDefault="00694DD1" w:rsidP="00633414">
      <w:pPr>
        <w:pStyle w:val="12"/>
        <w:spacing w:after="120"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94DD1" w:rsidRPr="00633414" w:rsidRDefault="00694DD1" w:rsidP="00633414">
      <w:pPr>
        <w:pStyle w:val="10"/>
        <w:spacing w:before="0" w:after="120"/>
      </w:pPr>
      <w:bookmarkStart w:id="88" w:name="_Toc486844327"/>
      <w:r w:rsidRPr="00633414">
        <w:t>Фонд оценочных средств</w:t>
      </w:r>
      <w:bookmarkEnd w:id="88"/>
      <w:r w:rsidRPr="00633414">
        <w:t xml:space="preserve"> </w:t>
      </w:r>
    </w:p>
    <w:p w:rsidR="00C801EB" w:rsidRPr="00633414" w:rsidRDefault="00C801EB" w:rsidP="00633414">
      <w:pPr>
        <w:pStyle w:val="3"/>
        <w:spacing w:before="0"/>
      </w:pPr>
      <w:bookmarkStart w:id="89" w:name="_Toc473191652"/>
      <w:bookmarkStart w:id="90" w:name="_Toc473543283"/>
      <w:bookmarkStart w:id="91" w:name="_Toc473664508"/>
      <w:bookmarkStart w:id="92" w:name="_Toc486844328"/>
      <w:r w:rsidRPr="00633414">
        <w:t>Информация о фонде оценочных средств и контролируемой компетенции</w:t>
      </w:r>
      <w:bookmarkEnd w:id="89"/>
      <w:bookmarkEnd w:id="90"/>
      <w:bookmarkEnd w:id="91"/>
      <w:bookmarkEnd w:id="92"/>
    </w:p>
    <w:p w:rsidR="00C801EB" w:rsidRPr="00633414" w:rsidRDefault="00C801EB" w:rsidP="00633414">
      <w:pPr>
        <w:keepLines/>
        <w:jc w:val="both"/>
      </w:pPr>
      <w:r w:rsidRPr="00633414">
        <w:t xml:space="preserve">Фонд оценочных средств разработан для осваиваемой в ходе реализации курса компетенции и представлен в </w:t>
      </w:r>
      <w:r w:rsidRPr="00633414">
        <w:rPr>
          <w:i/>
        </w:rPr>
        <w:t xml:space="preserve">Приложении </w:t>
      </w:r>
      <w:r w:rsidRPr="00633414">
        <w:t>к настоящей программе.</w:t>
      </w:r>
    </w:p>
    <w:p w:rsidR="00C801EB" w:rsidRPr="00633414" w:rsidRDefault="00C801EB" w:rsidP="00633414">
      <w:pPr>
        <w:keepLines/>
        <w:jc w:val="both"/>
      </w:pPr>
      <w:r w:rsidRPr="00633414">
        <w:t xml:space="preserve">Настоящий фонд оценочных средств в составе рабочей программы дисциплины представлен для проведения промежуточной аттестации в объеме основного этапа освоения компетенции. </w:t>
      </w:r>
    </w:p>
    <w:p w:rsidR="00C801EB" w:rsidRPr="00633414" w:rsidRDefault="00C801EB" w:rsidP="00633414">
      <w:pPr>
        <w:pStyle w:val="3"/>
        <w:spacing w:before="0"/>
      </w:pPr>
      <w:bookmarkStart w:id="93" w:name="_Toc486844329"/>
      <w:r w:rsidRPr="00633414">
        <w:t>Показатели оценивания основного этапа освоения компетенции</w:t>
      </w:r>
      <w:bookmarkEnd w:id="93"/>
    </w:p>
    <w:p w:rsidR="009B573E" w:rsidRPr="00633414" w:rsidRDefault="00C801EB" w:rsidP="00633414">
      <w:pPr>
        <w:jc w:val="both"/>
      </w:pPr>
      <w:r w:rsidRPr="00633414">
        <w:t>В качестве показателя оценивания поэтапного освоения компетенции выступает позиция знания, умения и навыка обучающегося, соответствующая контролируе</w:t>
      </w:r>
      <w:r w:rsidR="00633414" w:rsidRPr="00633414">
        <w:t>мому этапу освоения компетенции.</w:t>
      </w:r>
    </w:p>
    <w:p w:rsidR="00C801EB" w:rsidRPr="00633414" w:rsidRDefault="00C801EB" w:rsidP="00633414">
      <w:pPr>
        <w:pStyle w:val="3"/>
        <w:spacing w:before="0"/>
      </w:pPr>
      <w:bookmarkStart w:id="94" w:name="_Toc473664510"/>
      <w:bookmarkStart w:id="95" w:name="_Toc486844330"/>
      <w:r w:rsidRPr="00633414">
        <w:lastRenderedPageBreak/>
        <w:t>Вопросы для проведения промежуточной аттестации</w:t>
      </w:r>
      <w:bookmarkEnd w:id="94"/>
      <w:bookmarkEnd w:id="95"/>
      <w:r w:rsidRPr="00633414">
        <w:t xml:space="preserve"> </w:t>
      </w:r>
    </w:p>
    <w:p w:rsidR="00694DD1" w:rsidRPr="00633414" w:rsidRDefault="00694DD1" w:rsidP="00633414">
      <w:pPr>
        <w:widowControl w:val="0"/>
        <w:numPr>
          <w:ilvl w:val="0"/>
          <w:numId w:val="4"/>
        </w:numPr>
        <w:tabs>
          <w:tab w:val="clear" w:pos="720"/>
          <w:tab w:val="num" w:pos="426"/>
        </w:tabs>
        <w:autoSpaceDE w:val="0"/>
        <w:autoSpaceDN w:val="0"/>
        <w:ind w:left="0" w:firstLine="0"/>
        <w:jc w:val="both"/>
      </w:pPr>
      <w:r w:rsidRPr="00633414">
        <w:t>Понятие церковного служения.</w:t>
      </w:r>
    </w:p>
    <w:p w:rsidR="00694DD1" w:rsidRPr="00633414" w:rsidRDefault="00694DD1" w:rsidP="00633414">
      <w:pPr>
        <w:widowControl w:val="0"/>
        <w:numPr>
          <w:ilvl w:val="0"/>
          <w:numId w:val="4"/>
        </w:numPr>
        <w:tabs>
          <w:tab w:val="clear" w:pos="720"/>
          <w:tab w:val="num" w:pos="426"/>
        </w:tabs>
        <w:autoSpaceDE w:val="0"/>
        <w:autoSpaceDN w:val="0"/>
        <w:ind w:left="0" w:firstLine="0"/>
        <w:jc w:val="both"/>
      </w:pPr>
      <w:r w:rsidRPr="00633414">
        <w:t>Социальная концепция Русской Православной Церкви как основной церковный документ, определяющий отношение Церкви к проблемам церковно-практического служения.</w:t>
      </w:r>
    </w:p>
    <w:p w:rsidR="00694DD1" w:rsidRPr="00633414" w:rsidRDefault="00694DD1" w:rsidP="00633414">
      <w:pPr>
        <w:widowControl w:val="0"/>
        <w:numPr>
          <w:ilvl w:val="0"/>
          <w:numId w:val="4"/>
        </w:numPr>
        <w:tabs>
          <w:tab w:val="clear" w:pos="720"/>
          <w:tab w:val="num" w:pos="426"/>
        </w:tabs>
        <w:autoSpaceDE w:val="0"/>
        <w:autoSpaceDN w:val="0"/>
        <w:ind w:left="0" w:firstLine="0"/>
        <w:jc w:val="both"/>
      </w:pPr>
      <w:r w:rsidRPr="00633414">
        <w:t>Богословские основания социального служения.</w:t>
      </w:r>
    </w:p>
    <w:p w:rsidR="00694DD1" w:rsidRPr="00633414" w:rsidRDefault="00694DD1" w:rsidP="00633414">
      <w:pPr>
        <w:widowControl w:val="0"/>
        <w:numPr>
          <w:ilvl w:val="0"/>
          <w:numId w:val="4"/>
        </w:numPr>
        <w:tabs>
          <w:tab w:val="clear" w:pos="720"/>
          <w:tab w:val="num" w:pos="426"/>
        </w:tabs>
        <w:autoSpaceDE w:val="0"/>
        <w:autoSpaceDN w:val="0"/>
        <w:ind w:left="0" w:firstLine="0"/>
        <w:jc w:val="both"/>
      </w:pPr>
      <w:r w:rsidRPr="00633414">
        <w:t>Основные проблемы церковной помощи детям-сиротам.</w:t>
      </w:r>
    </w:p>
    <w:p w:rsidR="00694DD1" w:rsidRPr="00633414" w:rsidRDefault="00694DD1" w:rsidP="00633414">
      <w:pPr>
        <w:widowControl w:val="0"/>
        <w:numPr>
          <w:ilvl w:val="0"/>
          <w:numId w:val="4"/>
        </w:numPr>
        <w:tabs>
          <w:tab w:val="clear" w:pos="720"/>
          <w:tab w:val="num" w:pos="426"/>
        </w:tabs>
        <w:autoSpaceDE w:val="0"/>
        <w:autoSpaceDN w:val="0"/>
        <w:ind w:left="0" w:firstLine="0"/>
        <w:jc w:val="both"/>
      </w:pPr>
      <w:r w:rsidRPr="00633414">
        <w:t>Основные проблемы церковной помощи бездомным.</w:t>
      </w:r>
    </w:p>
    <w:p w:rsidR="00694DD1" w:rsidRPr="00633414" w:rsidRDefault="00694DD1" w:rsidP="00633414">
      <w:pPr>
        <w:widowControl w:val="0"/>
        <w:numPr>
          <w:ilvl w:val="0"/>
          <w:numId w:val="4"/>
        </w:numPr>
        <w:tabs>
          <w:tab w:val="clear" w:pos="720"/>
          <w:tab w:val="num" w:pos="426"/>
        </w:tabs>
        <w:autoSpaceDE w:val="0"/>
        <w:autoSpaceDN w:val="0"/>
        <w:ind w:left="0" w:firstLine="0"/>
        <w:jc w:val="both"/>
      </w:pPr>
      <w:r w:rsidRPr="00633414">
        <w:t>Основные проблемы церковной помощи заключенным.</w:t>
      </w:r>
    </w:p>
    <w:p w:rsidR="00694DD1" w:rsidRPr="00633414" w:rsidRDefault="00694DD1" w:rsidP="00633414">
      <w:pPr>
        <w:widowControl w:val="0"/>
        <w:numPr>
          <w:ilvl w:val="0"/>
          <w:numId w:val="4"/>
        </w:numPr>
        <w:tabs>
          <w:tab w:val="clear" w:pos="720"/>
          <w:tab w:val="num" w:pos="426"/>
        </w:tabs>
        <w:autoSpaceDE w:val="0"/>
        <w:autoSpaceDN w:val="0"/>
        <w:ind w:left="0" w:firstLine="0"/>
        <w:jc w:val="both"/>
      </w:pPr>
      <w:r w:rsidRPr="00633414">
        <w:t>Основные проблемы церковной помощи больным.</w:t>
      </w:r>
    </w:p>
    <w:p w:rsidR="00694DD1" w:rsidRPr="00633414" w:rsidRDefault="00694DD1" w:rsidP="00633414">
      <w:pPr>
        <w:widowControl w:val="0"/>
        <w:numPr>
          <w:ilvl w:val="0"/>
          <w:numId w:val="4"/>
        </w:numPr>
        <w:tabs>
          <w:tab w:val="clear" w:pos="720"/>
          <w:tab w:val="num" w:pos="426"/>
        </w:tabs>
        <w:autoSpaceDE w:val="0"/>
        <w:autoSpaceDN w:val="0"/>
        <w:ind w:left="0" w:firstLine="0"/>
        <w:jc w:val="both"/>
      </w:pPr>
      <w:r w:rsidRPr="00633414">
        <w:t>Основные проблемы церковной помощи инвалидам.</w:t>
      </w:r>
    </w:p>
    <w:p w:rsidR="00694DD1" w:rsidRPr="00633414" w:rsidRDefault="00694DD1" w:rsidP="00633414">
      <w:pPr>
        <w:widowControl w:val="0"/>
        <w:numPr>
          <w:ilvl w:val="0"/>
          <w:numId w:val="4"/>
        </w:numPr>
        <w:tabs>
          <w:tab w:val="clear" w:pos="720"/>
          <w:tab w:val="num" w:pos="426"/>
        </w:tabs>
        <w:autoSpaceDE w:val="0"/>
        <w:autoSpaceDN w:val="0"/>
        <w:ind w:left="0" w:firstLine="0"/>
        <w:jc w:val="both"/>
      </w:pPr>
      <w:r w:rsidRPr="00633414">
        <w:t>Основные проблемы церковной помощи пожилым людям.</w:t>
      </w:r>
    </w:p>
    <w:p w:rsidR="00694DD1" w:rsidRPr="00633414" w:rsidRDefault="00694DD1" w:rsidP="00633414">
      <w:pPr>
        <w:widowControl w:val="0"/>
        <w:numPr>
          <w:ilvl w:val="0"/>
          <w:numId w:val="4"/>
        </w:numPr>
        <w:tabs>
          <w:tab w:val="clear" w:pos="720"/>
          <w:tab w:val="num" w:pos="426"/>
        </w:tabs>
        <w:autoSpaceDE w:val="0"/>
        <w:autoSpaceDN w:val="0"/>
        <w:ind w:left="0" w:firstLine="0"/>
        <w:jc w:val="both"/>
      </w:pPr>
      <w:r w:rsidRPr="00633414">
        <w:t>Основные проблемы церковной помощи наркоманам и алкоголикам.</w:t>
      </w:r>
    </w:p>
    <w:p w:rsidR="00694DD1" w:rsidRPr="00633414" w:rsidRDefault="00694DD1" w:rsidP="00633414">
      <w:pPr>
        <w:widowControl w:val="0"/>
        <w:numPr>
          <w:ilvl w:val="0"/>
          <w:numId w:val="4"/>
        </w:numPr>
        <w:tabs>
          <w:tab w:val="clear" w:pos="720"/>
          <w:tab w:val="num" w:pos="426"/>
        </w:tabs>
        <w:autoSpaceDE w:val="0"/>
        <w:autoSpaceDN w:val="0"/>
        <w:ind w:left="0" w:firstLine="0"/>
        <w:jc w:val="both"/>
      </w:pPr>
      <w:r w:rsidRPr="00633414">
        <w:t>Создание центра материальной, вещевой помощи.</w:t>
      </w:r>
    </w:p>
    <w:p w:rsidR="00694DD1" w:rsidRPr="00633414" w:rsidRDefault="00694DD1" w:rsidP="00633414">
      <w:pPr>
        <w:widowControl w:val="0"/>
        <w:numPr>
          <w:ilvl w:val="0"/>
          <w:numId w:val="4"/>
        </w:numPr>
        <w:tabs>
          <w:tab w:val="clear" w:pos="720"/>
          <w:tab w:val="num" w:pos="426"/>
        </w:tabs>
        <w:autoSpaceDE w:val="0"/>
        <w:autoSpaceDN w:val="0"/>
        <w:ind w:left="0" w:firstLine="0"/>
        <w:jc w:val="both"/>
      </w:pPr>
      <w:r w:rsidRPr="00633414">
        <w:t>Создание службы добровольных помощников.</w:t>
      </w:r>
    </w:p>
    <w:p w:rsidR="00C801EB" w:rsidRPr="00633414" w:rsidRDefault="00C801EB" w:rsidP="00633414">
      <w:pPr>
        <w:pStyle w:val="3"/>
        <w:spacing w:before="0"/>
      </w:pPr>
      <w:bookmarkStart w:id="96" w:name="_Toc465691861"/>
      <w:bookmarkStart w:id="97" w:name="_Toc465774183"/>
      <w:bookmarkStart w:id="98" w:name="_Toc473191658"/>
      <w:bookmarkStart w:id="99" w:name="_Toc473543288"/>
      <w:bookmarkStart w:id="100" w:name="_Toc473664511"/>
      <w:bookmarkStart w:id="101" w:name="_Toc486844331"/>
      <w:r w:rsidRPr="00633414">
        <w:t xml:space="preserve">Критерии оценивания </w:t>
      </w:r>
      <w:bookmarkEnd w:id="96"/>
      <w:bookmarkEnd w:id="97"/>
      <w:bookmarkEnd w:id="98"/>
      <w:bookmarkEnd w:id="99"/>
      <w:r w:rsidRPr="00633414">
        <w:t>основного этапа освоения компетенции</w:t>
      </w:r>
      <w:bookmarkEnd w:id="100"/>
      <w:bookmarkEnd w:id="101"/>
    </w:p>
    <w:p w:rsidR="00C801EB" w:rsidRPr="00633414" w:rsidRDefault="00C801EB" w:rsidP="00633414">
      <w:pPr>
        <w:jc w:val="both"/>
      </w:pPr>
      <w:r w:rsidRPr="00633414">
        <w:t>Критерием оценивания поэтапного освоения компетенции является признак, по наличию или отсутствию которого оценивается качество ответа или содержания работы обучающегося.</w:t>
      </w:r>
    </w:p>
    <w:p w:rsidR="00C801EB" w:rsidRPr="00633414" w:rsidRDefault="00C801EB" w:rsidP="00633414">
      <w:pPr>
        <w:pStyle w:val="4"/>
        <w:spacing w:before="0" w:after="120"/>
        <w:rPr>
          <w:szCs w:val="24"/>
        </w:rPr>
      </w:pPr>
      <w:bookmarkStart w:id="102" w:name="_Toc473664512"/>
      <w:r w:rsidRPr="00633414">
        <w:rPr>
          <w:szCs w:val="24"/>
        </w:rPr>
        <w:t>Критерии оценивания устных опросов</w:t>
      </w:r>
      <w:bookmarkEnd w:id="102"/>
    </w:p>
    <w:p w:rsidR="00C801EB" w:rsidRPr="00633414" w:rsidRDefault="00C801EB" w:rsidP="00633414">
      <w:pPr>
        <w:jc w:val="both"/>
        <w:rPr>
          <w:bCs/>
        </w:rPr>
      </w:pPr>
      <w:r w:rsidRPr="00633414">
        <w:rPr>
          <w:bCs/>
        </w:rPr>
        <w:t xml:space="preserve">- полнотой раскрытия темы вопроса (охвачен весь заявленный период, обозначены все значимые течения и фигуры и т.п.); </w:t>
      </w:r>
    </w:p>
    <w:p w:rsidR="00C801EB" w:rsidRPr="00633414" w:rsidRDefault="00C801EB" w:rsidP="00633414">
      <w:pPr>
        <w:jc w:val="both"/>
        <w:rPr>
          <w:bCs/>
        </w:rPr>
      </w:pPr>
      <w:r w:rsidRPr="00633414">
        <w:rPr>
          <w:bCs/>
        </w:rPr>
        <w:t>- отсутствием ошибок в изложении фактического материала, привлекаемого для построения ответа, а также общим качеством построения ответа (связность, логическая последовательность);</w:t>
      </w:r>
    </w:p>
    <w:p w:rsidR="00C801EB" w:rsidRPr="00633414" w:rsidRDefault="00C801EB" w:rsidP="00633414">
      <w:pPr>
        <w:jc w:val="both"/>
        <w:rPr>
          <w:bCs/>
        </w:rPr>
      </w:pPr>
      <w:r w:rsidRPr="00633414">
        <w:rPr>
          <w:bCs/>
        </w:rPr>
        <w:t>- указанием на проблемные (и, возможно, дискуссионные) моменты, наличествующие в обсуждаемой тематике.</w:t>
      </w:r>
    </w:p>
    <w:p w:rsidR="00C801EB" w:rsidRPr="00633414" w:rsidRDefault="00C801EB" w:rsidP="00633414">
      <w:pPr>
        <w:jc w:val="both"/>
        <w:rPr>
          <w:bCs/>
        </w:rPr>
      </w:pPr>
      <w:r w:rsidRPr="00633414">
        <w:rPr>
          <w:bCs/>
        </w:rPr>
        <w:t>В случае оценивания по пятибалльной шкале наличие в ответе только одного из названных критериев приравнивается к оценке «3» («удовлетворительно»), двух – к оценке «4» (хорошо), трех и более – к оценке «5» («отлично»).</w:t>
      </w:r>
    </w:p>
    <w:p w:rsidR="00C801EB" w:rsidRPr="00633414" w:rsidRDefault="00C801EB" w:rsidP="00633414">
      <w:pPr>
        <w:pStyle w:val="3"/>
        <w:spacing w:before="0"/>
      </w:pPr>
      <w:bookmarkStart w:id="103" w:name="_Toc465542615"/>
      <w:bookmarkStart w:id="104" w:name="_Toc465691863"/>
      <w:bookmarkStart w:id="105" w:name="_Toc465774185"/>
      <w:bookmarkStart w:id="106" w:name="_Toc473191660"/>
      <w:bookmarkStart w:id="107" w:name="_Toc473543290"/>
      <w:bookmarkStart w:id="108" w:name="_Toc473664513"/>
      <w:bookmarkStart w:id="109" w:name="_Toc486844332"/>
      <w:r w:rsidRPr="00633414">
        <w:t>Описание шкал оценивания</w:t>
      </w:r>
      <w:bookmarkEnd w:id="103"/>
      <w:r w:rsidRPr="00633414">
        <w:t xml:space="preserve"> </w:t>
      </w:r>
      <w:bookmarkEnd w:id="104"/>
      <w:bookmarkEnd w:id="105"/>
      <w:bookmarkEnd w:id="106"/>
      <w:bookmarkEnd w:id="107"/>
      <w:r w:rsidRPr="00633414">
        <w:t>основного этапа освоения компетенции</w:t>
      </w:r>
      <w:bookmarkEnd w:id="108"/>
      <w:bookmarkEnd w:id="109"/>
    </w:p>
    <w:p w:rsidR="00C801EB" w:rsidRPr="00633414" w:rsidRDefault="00C801EB" w:rsidP="00633414">
      <w:pPr>
        <w:jc w:val="both"/>
        <w:rPr>
          <w:bCs/>
        </w:rPr>
      </w:pPr>
      <w:r w:rsidRPr="00633414">
        <w:rPr>
          <w:bCs/>
        </w:rPr>
        <w:t xml:space="preserve">Итоговая оценка по дисциплине, обеспечивающей освоение начального и основного этапа контролируемой компетенции,  складывается из суммирования результатов контроля текущей успеваемости и промежуточной аттестации. В рамках </w:t>
      </w:r>
      <w:proofErr w:type="spellStart"/>
      <w:r w:rsidRPr="00633414">
        <w:rPr>
          <w:bCs/>
        </w:rPr>
        <w:t>балльно</w:t>
      </w:r>
      <w:proofErr w:type="spellEnd"/>
      <w:r w:rsidRPr="00633414">
        <w:rPr>
          <w:bCs/>
        </w:rPr>
        <w:t xml:space="preserve">-рейтинговой системы оценивания до 40 % оценки возложено на текущий контроль успеваемости и до </w:t>
      </w:r>
      <w:r w:rsidRPr="00633414">
        <w:rPr>
          <w:bCs/>
        </w:rPr>
        <w:lastRenderedPageBreak/>
        <w:t>60 % оценки определяется по результатам промежуточной аттестации (зачета или экзамена).</w:t>
      </w:r>
    </w:p>
    <w:p w:rsidR="00C801EB" w:rsidRPr="00633414" w:rsidRDefault="00C801EB" w:rsidP="00633414">
      <w:pPr>
        <w:jc w:val="both"/>
        <w:rPr>
          <w:bCs/>
        </w:rPr>
      </w:pPr>
      <w:r w:rsidRPr="00633414">
        <w:rPr>
          <w:bCs/>
        </w:rPr>
        <w:t xml:space="preserve">Оценка «5» («отлично») свидетельствует о повышенном (творческом) уровне освоения контролируемых этапов компетенции и соответствует суммарным 86-100 баллам </w:t>
      </w:r>
      <w:r w:rsidRPr="00633414">
        <w:t xml:space="preserve">по </w:t>
      </w:r>
      <w:proofErr w:type="spellStart"/>
      <w:r w:rsidRPr="00633414">
        <w:t>балльно</w:t>
      </w:r>
      <w:proofErr w:type="spellEnd"/>
      <w:r w:rsidRPr="00633414">
        <w:t>-рейтинговой системе.</w:t>
      </w:r>
    </w:p>
    <w:p w:rsidR="00C801EB" w:rsidRPr="00633414" w:rsidRDefault="00C801EB" w:rsidP="00633414">
      <w:pPr>
        <w:jc w:val="both"/>
        <w:rPr>
          <w:bCs/>
        </w:rPr>
      </w:pPr>
      <w:r w:rsidRPr="00633414">
        <w:rPr>
          <w:bCs/>
        </w:rPr>
        <w:t xml:space="preserve">Оценка «4» («хорошо») свидетельствует о базовом (пользовательском) уровне освоения контролируемых этапов компетенции и соответствует суммарным 71-85 баллам </w:t>
      </w:r>
      <w:r w:rsidRPr="00633414">
        <w:t xml:space="preserve">по </w:t>
      </w:r>
      <w:proofErr w:type="spellStart"/>
      <w:r w:rsidRPr="00633414">
        <w:t>балльно</w:t>
      </w:r>
      <w:proofErr w:type="spellEnd"/>
      <w:r w:rsidRPr="00633414">
        <w:t>-рейтинговой системе.</w:t>
      </w:r>
      <w:r w:rsidRPr="00633414">
        <w:rPr>
          <w:bCs/>
        </w:rPr>
        <w:t xml:space="preserve"> </w:t>
      </w:r>
    </w:p>
    <w:p w:rsidR="00C801EB" w:rsidRPr="00633414" w:rsidRDefault="00C801EB" w:rsidP="00633414">
      <w:pPr>
        <w:jc w:val="both"/>
        <w:rPr>
          <w:bCs/>
        </w:rPr>
      </w:pPr>
      <w:r w:rsidRPr="00633414">
        <w:rPr>
          <w:bCs/>
        </w:rPr>
        <w:t xml:space="preserve">Оценка «3» («удовлетворительно») свидетельствует о минимальном (репродуктивном) уровне освоения контролируемых этапов компетенции и соответствует суммарным 56-70 баллам </w:t>
      </w:r>
      <w:r w:rsidRPr="00633414">
        <w:t xml:space="preserve">по </w:t>
      </w:r>
      <w:proofErr w:type="spellStart"/>
      <w:r w:rsidRPr="00633414">
        <w:t>балльно</w:t>
      </w:r>
      <w:proofErr w:type="spellEnd"/>
      <w:r w:rsidRPr="00633414">
        <w:t>-рейтинговой системе.</w:t>
      </w:r>
      <w:r w:rsidRPr="00633414">
        <w:rPr>
          <w:bCs/>
        </w:rPr>
        <w:t xml:space="preserve"> </w:t>
      </w:r>
    </w:p>
    <w:p w:rsidR="00C801EB" w:rsidRPr="00633414" w:rsidRDefault="00C801EB" w:rsidP="00633414">
      <w:pPr>
        <w:jc w:val="both"/>
        <w:rPr>
          <w:bCs/>
        </w:rPr>
      </w:pPr>
      <w:r w:rsidRPr="00633414">
        <w:rPr>
          <w:bCs/>
        </w:rPr>
        <w:t xml:space="preserve">Оценка «2» («неудовлетворительно») свидетельствует о недостаточном уровне освоения контролируемых этапов компетенции и соответствует суммарным 0-55 баллам по </w:t>
      </w:r>
      <w:proofErr w:type="spellStart"/>
      <w:r w:rsidRPr="00633414">
        <w:rPr>
          <w:bCs/>
        </w:rPr>
        <w:t>балльно</w:t>
      </w:r>
      <w:proofErr w:type="spellEnd"/>
      <w:r w:rsidRPr="00633414">
        <w:rPr>
          <w:bCs/>
        </w:rPr>
        <w:t>-рейтинговой системе.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8"/>
        <w:gridCol w:w="2304"/>
        <w:gridCol w:w="2257"/>
        <w:gridCol w:w="3162"/>
      </w:tblGrid>
      <w:tr w:rsidR="002B65BA" w:rsidRPr="00633414" w:rsidTr="002F251A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5BA" w:rsidRPr="00633414" w:rsidRDefault="002B65BA" w:rsidP="00633414">
            <w:pPr>
              <w:jc w:val="both"/>
              <w:rPr>
                <w:b/>
              </w:rPr>
            </w:pPr>
            <w:r w:rsidRPr="00633414">
              <w:rPr>
                <w:b/>
              </w:rPr>
              <w:t>Текущий контроль 40%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5BA" w:rsidRPr="00633414" w:rsidRDefault="002B65BA" w:rsidP="00633414">
            <w:pPr>
              <w:jc w:val="both"/>
              <w:rPr>
                <w:b/>
              </w:rPr>
            </w:pPr>
            <w:r w:rsidRPr="00633414">
              <w:rPr>
                <w:b/>
              </w:rPr>
              <w:t>Семестровая аттестация 60%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5BA" w:rsidRPr="00633414" w:rsidRDefault="002B65BA" w:rsidP="00633414">
            <w:pPr>
              <w:jc w:val="both"/>
              <w:rPr>
                <w:b/>
              </w:rPr>
            </w:pPr>
            <w:r w:rsidRPr="00633414">
              <w:rPr>
                <w:b/>
              </w:rPr>
              <w:t xml:space="preserve">Суммарное количество баллов 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5BA" w:rsidRPr="00633414" w:rsidRDefault="002B65BA" w:rsidP="00633414">
            <w:pPr>
              <w:jc w:val="both"/>
              <w:rPr>
                <w:b/>
              </w:rPr>
            </w:pPr>
            <w:r w:rsidRPr="00633414">
              <w:rPr>
                <w:b/>
              </w:rPr>
              <w:t>Итоговая оценка за дисциплину</w:t>
            </w:r>
          </w:p>
        </w:tc>
      </w:tr>
      <w:tr w:rsidR="002B65BA" w:rsidRPr="00633414" w:rsidTr="002F251A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5BA" w:rsidRPr="00633414" w:rsidRDefault="002B65BA" w:rsidP="00633414">
            <w:pPr>
              <w:jc w:val="both"/>
            </w:pPr>
            <w:r w:rsidRPr="00633414">
              <w:t>34-40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5BA" w:rsidRPr="00633414" w:rsidRDefault="002B65BA" w:rsidP="00633414">
            <w:pPr>
              <w:jc w:val="both"/>
            </w:pPr>
            <w:r w:rsidRPr="00633414">
              <w:t>52 - 60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5BA" w:rsidRPr="00633414" w:rsidRDefault="002B65BA" w:rsidP="00633414">
            <w:pPr>
              <w:jc w:val="both"/>
            </w:pPr>
            <w:r w:rsidRPr="00633414">
              <w:t>86-100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5BA" w:rsidRPr="00633414" w:rsidRDefault="002B65BA" w:rsidP="00633414">
            <w:pPr>
              <w:jc w:val="both"/>
            </w:pPr>
            <w:r w:rsidRPr="00633414">
              <w:rPr>
                <w:bCs/>
              </w:rPr>
              <w:t>«5» («отлично»)</w:t>
            </w:r>
          </w:p>
        </w:tc>
      </w:tr>
      <w:tr w:rsidR="002B65BA" w:rsidRPr="00633414" w:rsidTr="002F251A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5BA" w:rsidRPr="00633414" w:rsidRDefault="002B65BA" w:rsidP="00633414">
            <w:pPr>
              <w:jc w:val="both"/>
            </w:pPr>
            <w:r w:rsidRPr="00633414">
              <w:t>28-34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5BA" w:rsidRPr="00633414" w:rsidRDefault="002B65BA" w:rsidP="00633414">
            <w:pPr>
              <w:jc w:val="both"/>
            </w:pPr>
            <w:r w:rsidRPr="00633414">
              <w:t>43-51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5BA" w:rsidRPr="00633414" w:rsidRDefault="002B65BA" w:rsidP="00633414">
            <w:pPr>
              <w:jc w:val="both"/>
            </w:pPr>
            <w:r w:rsidRPr="00633414">
              <w:t>71-85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5BA" w:rsidRPr="00633414" w:rsidRDefault="002B65BA" w:rsidP="00633414">
            <w:pPr>
              <w:jc w:val="both"/>
            </w:pPr>
            <w:r w:rsidRPr="00633414">
              <w:rPr>
                <w:bCs/>
              </w:rPr>
              <w:t>«4» («хорошо»)</w:t>
            </w:r>
          </w:p>
        </w:tc>
      </w:tr>
      <w:tr w:rsidR="002B65BA" w:rsidRPr="00633414" w:rsidTr="002F251A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5BA" w:rsidRPr="00633414" w:rsidRDefault="002B65BA" w:rsidP="00633414">
            <w:pPr>
              <w:jc w:val="both"/>
            </w:pPr>
            <w:r w:rsidRPr="00633414">
              <w:t>22-28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5BA" w:rsidRPr="00633414" w:rsidRDefault="002B65BA" w:rsidP="00633414">
            <w:pPr>
              <w:jc w:val="both"/>
            </w:pPr>
            <w:r w:rsidRPr="00633414">
              <w:t>34-42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5BA" w:rsidRPr="00633414" w:rsidRDefault="002B65BA" w:rsidP="00633414">
            <w:pPr>
              <w:jc w:val="both"/>
            </w:pPr>
            <w:r w:rsidRPr="00633414">
              <w:t>56-70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5BA" w:rsidRPr="00633414" w:rsidRDefault="002B65BA" w:rsidP="00633414">
            <w:pPr>
              <w:jc w:val="both"/>
            </w:pPr>
            <w:r w:rsidRPr="00633414">
              <w:rPr>
                <w:bCs/>
              </w:rPr>
              <w:t>«3» («удовлетворительно»)</w:t>
            </w:r>
          </w:p>
        </w:tc>
      </w:tr>
      <w:tr w:rsidR="002B65BA" w:rsidRPr="00633414" w:rsidTr="002F251A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5BA" w:rsidRPr="00633414" w:rsidRDefault="002B65BA" w:rsidP="00633414">
            <w:pPr>
              <w:jc w:val="both"/>
            </w:pPr>
            <w:r w:rsidRPr="00633414">
              <w:t>0-22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5BA" w:rsidRPr="00633414" w:rsidRDefault="002B65BA" w:rsidP="00633414">
            <w:pPr>
              <w:jc w:val="both"/>
            </w:pPr>
            <w:r w:rsidRPr="00633414">
              <w:t>0-33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5BA" w:rsidRPr="00633414" w:rsidRDefault="002B65BA" w:rsidP="00633414">
            <w:pPr>
              <w:jc w:val="both"/>
            </w:pPr>
            <w:r w:rsidRPr="00633414">
              <w:t>0-55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5BA" w:rsidRPr="00633414" w:rsidRDefault="002B65BA" w:rsidP="00633414">
            <w:pPr>
              <w:jc w:val="both"/>
            </w:pPr>
            <w:r w:rsidRPr="00633414">
              <w:rPr>
                <w:bCs/>
              </w:rPr>
              <w:t>«2» («неудовлетворительно»)</w:t>
            </w:r>
          </w:p>
        </w:tc>
      </w:tr>
    </w:tbl>
    <w:p w:rsidR="00C801EB" w:rsidRPr="00633414" w:rsidRDefault="00C801EB" w:rsidP="00633414">
      <w:pPr>
        <w:pStyle w:val="3"/>
        <w:spacing w:before="0"/>
      </w:pPr>
      <w:bookmarkStart w:id="110" w:name="_Toc473664514"/>
      <w:bookmarkStart w:id="111" w:name="_Toc486844333"/>
      <w:bookmarkStart w:id="112" w:name="_Toc465691865"/>
      <w:bookmarkStart w:id="113" w:name="_Toc465542617"/>
      <w:bookmarkStart w:id="114" w:name="_Toc465774187"/>
      <w:bookmarkStart w:id="115" w:name="_Toc473191662"/>
      <w:bookmarkStart w:id="116" w:name="_Toc473543292"/>
      <w:r w:rsidRPr="00633414">
        <w:t>Средства оценивания</w:t>
      </w:r>
      <w:bookmarkEnd w:id="110"/>
      <w:bookmarkEnd w:id="111"/>
      <w:r w:rsidRPr="00633414">
        <w:t xml:space="preserve">  </w:t>
      </w:r>
      <w:bookmarkEnd w:id="112"/>
      <w:bookmarkEnd w:id="113"/>
      <w:bookmarkEnd w:id="114"/>
      <w:bookmarkEnd w:id="115"/>
      <w:bookmarkEnd w:id="116"/>
    </w:p>
    <w:p w:rsidR="00C801EB" w:rsidRPr="00633414" w:rsidRDefault="00C801EB" w:rsidP="00633414">
      <w:pPr>
        <w:jc w:val="both"/>
      </w:pPr>
      <w:r w:rsidRPr="00633414">
        <w:t xml:space="preserve">В случае </w:t>
      </w:r>
      <w:r w:rsidRPr="00633414">
        <w:rPr>
          <w:i/>
          <w:iCs/>
        </w:rPr>
        <w:t>недифференцированного контроля (в форме зачета)</w:t>
      </w:r>
      <w:r w:rsidRPr="00633414">
        <w:t xml:space="preserve"> необходимым и достаточным для зачета является один положительный критерий в заданиях промежуточной аттестации. В этом случае ответ обучающегося в </w:t>
      </w:r>
      <w:proofErr w:type="spellStart"/>
      <w:r w:rsidRPr="00633414">
        <w:t>балльно</w:t>
      </w:r>
      <w:proofErr w:type="spellEnd"/>
      <w:r w:rsidRPr="00633414">
        <w:t>-рейтинговой системе оценивается 34 баллами.</w:t>
      </w:r>
    </w:p>
    <w:p w:rsidR="002B65BA" w:rsidRPr="00633414" w:rsidRDefault="002B65BA" w:rsidP="00633414">
      <w:pPr>
        <w:jc w:val="both"/>
      </w:pPr>
    </w:p>
    <w:p w:rsidR="00694DD1" w:rsidRPr="00633414" w:rsidRDefault="00486C6F" w:rsidP="00633414">
      <w:pPr>
        <w:pStyle w:val="10"/>
        <w:spacing w:before="0" w:after="120"/>
      </w:pPr>
      <w:bookmarkStart w:id="117" w:name="_Toc486844334"/>
      <w:r w:rsidRPr="00633414">
        <w:t>Литература</w:t>
      </w:r>
      <w:bookmarkEnd w:id="117"/>
    </w:p>
    <w:p w:rsidR="00694DD1" w:rsidRPr="00633414" w:rsidRDefault="00486C6F" w:rsidP="00633414">
      <w:pPr>
        <w:pStyle w:val="3"/>
        <w:spacing w:before="0"/>
      </w:pPr>
      <w:bookmarkStart w:id="118" w:name="_Toc486844335"/>
      <w:r w:rsidRPr="00633414">
        <w:t>Основная</w:t>
      </w:r>
      <w:bookmarkEnd w:id="118"/>
    </w:p>
    <w:p w:rsidR="00694DD1" w:rsidRPr="00633414" w:rsidRDefault="00694DD1" w:rsidP="00633414">
      <w:pPr>
        <w:pStyle w:val="4"/>
        <w:spacing w:before="0" w:after="120"/>
        <w:rPr>
          <w:szCs w:val="24"/>
        </w:rPr>
      </w:pPr>
      <w:r w:rsidRPr="00633414">
        <w:rPr>
          <w:szCs w:val="24"/>
        </w:rPr>
        <w:t>Источники</w:t>
      </w:r>
    </w:p>
    <w:p w:rsidR="00694DD1" w:rsidRPr="00633414" w:rsidRDefault="00694DD1" w:rsidP="00633414">
      <w:pPr>
        <w:numPr>
          <w:ilvl w:val="0"/>
          <w:numId w:val="5"/>
        </w:numPr>
        <w:ind w:left="0" w:firstLine="0"/>
        <w:jc w:val="both"/>
      </w:pPr>
      <w:r w:rsidRPr="00633414">
        <w:rPr>
          <w:i/>
        </w:rPr>
        <w:t xml:space="preserve">Василий Великий, </w:t>
      </w:r>
      <w:proofErr w:type="spellStart"/>
      <w:r w:rsidRPr="00633414">
        <w:rPr>
          <w:i/>
        </w:rPr>
        <w:t>свт</w:t>
      </w:r>
      <w:proofErr w:type="spellEnd"/>
      <w:r w:rsidRPr="00633414">
        <w:rPr>
          <w:i/>
        </w:rPr>
        <w:t xml:space="preserve">. </w:t>
      </w:r>
      <w:r w:rsidRPr="00633414">
        <w:t xml:space="preserve">Беседы 6, 7, 8, 9 // Творения. М., 1993. Ч. </w:t>
      </w:r>
      <w:r w:rsidRPr="00633414">
        <w:rPr>
          <w:lang w:val="en-US"/>
        </w:rPr>
        <w:t>IV</w:t>
      </w:r>
      <w:r w:rsidRPr="00633414">
        <w:t>. С.84—162.</w:t>
      </w:r>
    </w:p>
    <w:p w:rsidR="00694DD1" w:rsidRPr="00633414" w:rsidRDefault="00694DD1" w:rsidP="00633414">
      <w:pPr>
        <w:numPr>
          <w:ilvl w:val="0"/>
          <w:numId w:val="5"/>
        </w:numPr>
        <w:ind w:left="0" w:firstLine="0"/>
        <w:jc w:val="both"/>
      </w:pPr>
      <w:r w:rsidRPr="00633414">
        <w:rPr>
          <w:i/>
        </w:rPr>
        <w:t xml:space="preserve">Григорий Богослов, </w:t>
      </w:r>
      <w:proofErr w:type="spellStart"/>
      <w:r w:rsidRPr="00633414">
        <w:rPr>
          <w:i/>
        </w:rPr>
        <w:t>свт</w:t>
      </w:r>
      <w:proofErr w:type="spellEnd"/>
      <w:r w:rsidRPr="00633414">
        <w:rPr>
          <w:i/>
        </w:rPr>
        <w:t>.</w:t>
      </w:r>
      <w:r w:rsidRPr="00633414">
        <w:t xml:space="preserve"> О любви к бедным // Творения. СТСЛ, 1994. Т. 1. С. 204—231.</w:t>
      </w:r>
    </w:p>
    <w:p w:rsidR="00694DD1" w:rsidRPr="00633414" w:rsidRDefault="00694DD1" w:rsidP="00633414">
      <w:pPr>
        <w:pStyle w:val="4"/>
        <w:spacing w:before="0" w:after="120"/>
        <w:rPr>
          <w:szCs w:val="24"/>
        </w:rPr>
      </w:pPr>
      <w:r w:rsidRPr="00633414">
        <w:rPr>
          <w:szCs w:val="24"/>
        </w:rPr>
        <w:t>Официальные документы Русской Православной Церкви</w:t>
      </w:r>
    </w:p>
    <w:p w:rsidR="00694DD1" w:rsidRPr="00633414" w:rsidRDefault="00694DD1" w:rsidP="00633414">
      <w:pPr>
        <w:numPr>
          <w:ilvl w:val="0"/>
          <w:numId w:val="5"/>
        </w:numPr>
        <w:ind w:left="0" w:firstLine="0"/>
        <w:jc w:val="both"/>
      </w:pPr>
      <w:r w:rsidRPr="00633414">
        <w:t xml:space="preserve">Основы социальной концепции Русской Православной Церкви: </w:t>
      </w:r>
      <w:hyperlink r:id="rId13" w:history="1">
        <w:r w:rsidRPr="00633414">
          <w:rPr>
            <w:rStyle w:val="a3"/>
          </w:rPr>
          <w:t>http://www.mospat.ru</w:t>
        </w:r>
      </w:hyperlink>
    </w:p>
    <w:p w:rsidR="00694DD1" w:rsidRPr="00633414" w:rsidRDefault="00694DD1" w:rsidP="00633414">
      <w:pPr>
        <w:numPr>
          <w:ilvl w:val="0"/>
          <w:numId w:val="5"/>
        </w:numPr>
        <w:ind w:left="0" w:firstLine="0"/>
        <w:jc w:val="both"/>
      </w:pPr>
      <w:r w:rsidRPr="00633414">
        <w:lastRenderedPageBreak/>
        <w:t xml:space="preserve">Основные принципы отношения к </w:t>
      </w:r>
      <w:proofErr w:type="spellStart"/>
      <w:r w:rsidRPr="00633414">
        <w:t>инославию</w:t>
      </w:r>
      <w:proofErr w:type="spellEnd"/>
      <w:r w:rsidRPr="00633414">
        <w:t xml:space="preserve"> Русской Православной Церкви. Приложение: Участие в международных христианских организациях. </w:t>
      </w:r>
      <w:hyperlink r:id="rId14" w:history="1">
        <w:r w:rsidRPr="00633414">
          <w:rPr>
            <w:rStyle w:val="a3"/>
          </w:rPr>
          <w:t>http://www.mospat.ru</w:t>
        </w:r>
      </w:hyperlink>
    </w:p>
    <w:p w:rsidR="00694DD1" w:rsidRPr="00633414" w:rsidRDefault="00694DD1" w:rsidP="00633414">
      <w:pPr>
        <w:numPr>
          <w:ilvl w:val="0"/>
          <w:numId w:val="5"/>
        </w:numPr>
        <w:ind w:left="0" w:firstLine="0"/>
        <w:jc w:val="both"/>
      </w:pPr>
      <w:r w:rsidRPr="00633414">
        <w:t xml:space="preserve">Устав Русской Православной Церкви: </w:t>
      </w:r>
      <w:hyperlink r:id="rId15" w:history="1">
        <w:r w:rsidRPr="00633414">
          <w:rPr>
            <w:rStyle w:val="a3"/>
          </w:rPr>
          <w:t>http://www.mospat.ru</w:t>
        </w:r>
      </w:hyperlink>
    </w:p>
    <w:p w:rsidR="00694DD1" w:rsidRPr="00633414" w:rsidRDefault="00694DD1" w:rsidP="00633414">
      <w:pPr>
        <w:numPr>
          <w:ilvl w:val="0"/>
          <w:numId w:val="5"/>
        </w:numPr>
        <w:ind w:left="0" w:firstLine="0"/>
        <w:jc w:val="both"/>
      </w:pPr>
      <w:r w:rsidRPr="00633414">
        <w:t xml:space="preserve">Благотворительность // Православная энциклопедия. Т. </w:t>
      </w:r>
      <w:r w:rsidRPr="00633414">
        <w:rPr>
          <w:lang w:val="en-US"/>
        </w:rPr>
        <w:t>V</w:t>
      </w:r>
      <w:r w:rsidRPr="00633414">
        <w:t>. М., 2002.</w:t>
      </w:r>
    </w:p>
    <w:p w:rsidR="00694DD1" w:rsidRPr="00633414" w:rsidRDefault="00694DD1" w:rsidP="00633414">
      <w:pPr>
        <w:numPr>
          <w:ilvl w:val="0"/>
          <w:numId w:val="5"/>
        </w:numPr>
        <w:ind w:left="0" w:firstLine="0"/>
        <w:jc w:val="both"/>
        <w:rPr>
          <w:i/>
        </w:rPr>
      </w:pPr>
      <w:r w:rsidRPr="00633414">
        <w:rPr>
          <w:i/>
        </w:rPr>
        <w:t xml:space="preserve">Воронцова Е. </w:t>
      </w:r>
      <w:r w:rsidRPr="00633414">
        <w:t xml:space="preserve">Теологическая рецепция социологии религии </w:t>
      </w:r>
      <w:proofErr w:type="spellStart"/>
      <w:r w:rsidRPr="00633414">
        <w:t>Никласа</w:t>
      </w:r>
      <w:proofErr w:type="spellEnd"/>
      <w:r w:rsidRPr="00633414">
        <w:t xml:space="preserve"> Лумана. Материалы </w:t>
      </w:r>
      <w:proofErr w:type="spellStart"/>
      <w:r w:rsidR="002B65BA" w:rsidRPr="00633414">
        <w:t>Занятие</w:t>
      </w:r>
      <w:r w:rsidRPr="00633414">
        <w:t>а</w:t>
      </w:r>
      <w:proofErr w:type="spellEnd"/>
      <w:r w:rsidRPr="00633414">
        <w:t xml:space="preserve"> 2010-7. Серия: Проблемы организации церковных общин. Международная практика. </w:t>
      </w:r>
      <w:hyperlink r:id="rId16" w:anchor="publ4" w:history="1">
        <w:r w:rsidRPr="00633414">
          <w:rPr>
            <w:rStyle w:val="a3"/>
          </w:rPr>
          <w:t>http://socrel.pstgu.ru/RU/publications-2#publ4</w:t>
        </w:r>
      </w:hyperlink>
      <w:r w:rsidRPr="00633414">
        <w:t xml:space="preserve"> (Дата обращения: 27.05.2015). С. 5—11, 26—28.</w:t>
      </w:r>
    </w:p>
    <w:p w:rsidR="00694DD1" w:rsidRPr="00633414" w:rsidRDefault="00694DD1" w:rsidP="00633414">
      <w:pPr>
        <w:numPr>
          <w:ilvl w:val="0"/>
          <w:numId w:val="5"/>
        </w:numPr>
        <w:ind w:left="0" w:firstLine="0"/>
        <w:jc w:val="both"/>
      </w:pPr>
      <w:proofErr w:type="spellStart"/>
      <w:r w:rsidRPr="00633414">
        <w:rPr>
          <w:i/>
        </w:rPr>
        <w:t>Девятко</w:t>
      </w:r>
      <w:proofErr w:type="spellEnd"/>
      <w:r w:rsidRPr="00633414">
        <w:rPr>
          <w:i/>
        </w:rPr>
        <w:t xml:space="preserve"> И. Ф.</w:t>
      </w:r>
      <w:r w:rsidRPr="00633414">
        <w:t xml:space="preserve"> Методы социологического исследования. М.: КДУ, 2006. (Методология и логика социологического исследования. Возможно ли объективное и научное социальное знание? Методы социологического исследования: общий обзор. С. 6—14).</w:t>
      </w:r>
    </w:p>
    <w:p w:rsidR="00694DD1" w:rsidRPr="00633414" w:rsidRDefault="00694DD1" w:rsidP="00633414">
      <w:pPr>
        <w:numPr>
          <w:ilvl w:val="0"/>
          <w:numId w:val="5"/>
        </w:numPr>
        <w:ind w:left="0" w:firstLine="0"/>
        <w:jc w:val="both"/>
      </w:pPr>
      <w:r w:rsidRPr="00633414">
        <w:rPr>
          <w:i/>
        </w:rPr>
        <w:t xml:space="preserve">Панкрат Т. В. </w:t>
      </w:r>
      <w:r w:rsidRPr="00633414">
        <w:t>Благотворительная деятельность приходских попечительств Москвы (вторая половина XIX — начало XX столетия).</w:t>
      </w:r>
      <w:r w:rsidRPr="00633414">
        <w:rPr>
          <w:i/>
        </w:rPr>
        <w:t xml:space="preserve"> </w:t>
      </w:r>
      <w:r w:rsidRPr="00633414">
        <w:t>М.: Изд-во ПСТГУ, 2011. (Введение).</w:t>
      </w:r>
    </w:p>
    <w:p w:rsidR="00694DD1" w:rsidRPr="00633414" w:rsidRDefault="00694DD1" w:rsidP="00633414">
      <w:pPr>
        <w:numPr>
          <w:ilvl w:val="0"/>
          <w:numId w:val="5"/>
        </w:numPr>
        <w:ind w:left="0" w:firstLine="0"/>
        <w:jc w:val="both"/>
      </w:pPr>
      <w:r w:rsidRPr="00633414">
        <w:rPr>
          <w:i/>
        </w:rPr>
        <w:t xml:space="preserve"> </w:t>
      </w:r>
      <w:proofErr w:type="spellStart"/>
      <w:r w:rsidRPr="00633414">
        <w:rPr>
          <w:i/>
        </w:rPr>
        <w:t>Понкин</w:t>
      </w:r>
      <w:proofErr w:type="spellEnd"/>
      <w:r w:rsidRPr="00633414">
        <w:rPr>
          <w:i/>
        </w:rPr>
        <w:t xml:space="preserve"> И. В.</w:t>
      </w:r>
      <w:r w:rsidRPr="00633414">
        <w:t xml:space="preserve"> Правовые основы светскости государства и образования. М.: «Про-Пресс», 2003. (6.2. Понятие религиозного образования. С. 260—270).</w:t>
      </w:r>
    </w:p>
    <w:p w:rsidR="00694DD1" w:rsidRPr="00633414" w:rsidRDefault="00694DD1" w:rsidP="00633414">
      <w:pPr>
        <w:numPr>
          <w:ilvl w:val="0"/>
          <w:numId w:val="5"/>
        </w:numPr>
        <w:ind w:left="0" w:firstLine="0"/>
        <w:jc w:val="both"/>
      </w:pPr>
      <w:r w:rsidRPr="00633414">
        <w:t xml:space="preserve"> Бедные, Дела, Милостыня, Милосердие, Служение, Труд // Словарь библейского богословия. Под ред. К. Леон-</w:t>
      </w:r>
      <w:proofErr w:type="spellStart"/>
      <w:r w:rsidRPr="00633414">
        <w:t>Дюфура</w:t>
      </w:r>
      <w:proofErr w:type="spellEnd"/>
      <w:r w:rsidRPr="00633414">
        <w:t xml:space="preserve"> и др. Киев-М., 1998.</w:t>
      </w:r>
    </w:p>
    <w:p w:rsidR="00694DD1" w:rsidRPr="00633414" w:rsidRDefault="00694DD1" w:rsidP="00633414">
      <w:pPr>
        <w:numPr>
          <w:ilvl w:val="0"/>
          <w:numId w:val="5"/>
        </w:numPr>
        <w:ind w:left="0" w:firstLine="0"/>
        <w:jc w:val="both"/>
      </w:pPr>
      <w:r w:rsidRPr="00633414">
        <w:rPr>
          <w:i/>
        </w:rPr>
        <w:t xml:space="preserve"> Сухова Н. Ю.</w:t>
      </w:r>
      <w:r w:rsidRPr="00633414">
        <w:t xml:space="preserve"> Практическое богословие в российских духовных академиях – проблема понимания и сложности развития // </w:t>
      </w:r>
      <w:r w:rsidRPr="00633414">
        <w:rPr>
          <w:i/>
        </w:rPr>
        <w:t>Сухова Н.Ю.</w:t>
      </w:r>
      <w:r w:rsidRPr="00633414">
        <w:t xml:space="preserve"> Вертоград наук духовный. М.: ПСТГУ, 2007. С. 244—275.</w:t>
      </w:r>
    </w:p>
    <w:p w:rsidR="00694DD1" w:rsidRPr="00633414" w:rsidRDefault="00694DD1" w:rsidP="00633414">
      <w:pPr>
        <w:numPr>
          <w:ilvl w:val="0"/>
          <w:numId w:val="5"/>
        </w:numPr>
        <w:ind w:left="0" w:firstLine="0"/>
        <w:jc w:val="both"/>
      </w:pPr>
      <w:r w:rsidRPr="00633414">
        <w:rPr>
          <w:i/>
        </w:rPr>
        <w:t xml:space="preserve"> Ульянова Г. Н.</w:t>
      </w:r>
      <w:r w:rsidRPr="00633414">
        <w:t xml:space="preserve"> Благотворительность в Российской империи: XIX – начало XX века. М., Наука, 2005. (Глава 1. Феномен российской благотворительности: терминология, начальный период истории (</w:t>
      </w:r>
      <w:r w:rsidRPr="00633414">
        <w:rPr>
          <w:lang w:val="en-US"/>
        </w:rPr>
        <w:t>X</w:t>
      </w:r>
      <w:r w:rsidRPr="00633414">
        <w:t>—</w:t>
      </w:r>
      <w:r w:rsidRPr="00633414">
        <w:rPr>
          <w:lang w:val="en-US"/>
        </w:rPr>
        <w:t>XVIII</w:t>
      </w:r>
      <w:r w:rsidRPr="00633414">
        <w:t xml:space="preserve"> века), статистика, модернизация архаических форм подаяния в Новое время. С. 11—65; Глава 2. Источники и историография. Изучение истории российской благотворительности современными отечественными исследователями (1989—2004). С. 113—133).</w:t>
      </w:r>
    </w:p>
    <w:p w:rsidR="00694DD1" w:rsidRPr="00633414" w:rsidRDefault="00486C6F" w:rsidP="00633414">
      <w:pPr>
        <w:pStyle w:val="3"/>
        <w:spacing w:before="0"/>
      </w:pPr>
      <w:bookmarkStart w:id="119" w:name="_Toc486844336"/>
      <w:r w:rsidRPr="00633414">
        <w:t>Дополнительная</w:t>
      </w:r>
      <w:bookmarkEnd w:id="119"/>
    </w:p>
    <w:p w:rsidR="00694DD1" w:rsidRPr="00633414" w:rsidRDefault="00694DD1" w:rsidP="00633414">
      <w:pPr>
        <w:pStyle w:val="4"/>
        <w:spacing w:before="0" w:after="120"/>
        <w:rPr>
          <w:szCs w:val="24"/>
        </w:rPr>
      </w:pPr>
      <w:r w:rsidRPr="00633414">
        <w:rPr>
          <w:szCs w:val="24"/>
        </w:rPr>
        <w:t>Источники</w:t>
      </w:r>
    </w:p>
    <w:p w:rsidR="00694DD1" w:rsidRPr="00633414" w:rsidRDefault="00694DD1" w:rsidP="00633414">
      <w:pPr>
        <w:numPr>
          <w:ilvl w:val="0"/>
          <w:numId w:val="5"/>
        </w:numPr>
        <w:ind w:left="0" w:firstLine="0"/>
        <w:jc w:val="both"/>
      </w:pPr>
      <w:r w:rsidRPr="00633414">
        <w:rPr>
          <w:i/>
        </w:rPr>
        <w:t xml:space="preserve"> Августин, </w:t>
      </w:r>
      <w:proofErr w:type="spellStart"/>
      <w:r w:rsidRPr="00633414">
        <w:rPr>
          <w:i/>
        </w:rPr>
        <w:t>блж</w:t>
      </w:r>
      <w:proofErr w:type="spellEnd"/>
      <w:r w:rsidRPr="00633414">
        <w:rPr>
          <w:i/>
        </w:rPr>
        <w:t>.</w:t>
      </w:r>
      <w:r w:rsidRPr="00633414">
        <w:t xml:space="preserve"> О Граде Божием.</w:t>
      </w:r>
    </w:p>
    <w:p w:rsidR="00694DD1" w:rsidRPr="00633414" w:rsidRDefault="00694DD1" w:rsidP="00633414">
      <w:pPr>
        <w:pStyle w:val="4"/>
        <w:spacing w:before="0" w:after="120"/>
        <w:rPr>
          <w:szCs w:val="24"/>
        </w:rPr>
      </w:pPr>
      <w:r w:rsidRPr="00633414">
        <w:rPr>
          <w:szCs w:val="24"/>
        </w:rPr>
        <w:t xml:space="preserve">Официальные документы </w:t>
      </w:r>
      <w:proofErr w:type="spellStart"/>
      <w:r w:rsidRPr="00633414">
        <w:rPr>
          <w:szCs w:val="24"/>
        </w:rPr>
        <w:t>Римо</w:t>
      </w:r>
      <w:proofErr w:type="spellEnd"/>
      <w:r w:rsidRPr="00633414">
        <w:rPr>
          <w:szCs w:val="24"/>
        </w:rPr>
        <w:t>-католической Церкви</w:t>
      </w:r>
    </w:p>
    <w:p w:rsidR="00694DD1" w:rsidRPr="00633414" w:rsidRDefault="00694DD1" w:rsidP="00633414">
      <w:pPr>
        <w:numPr>
          <w:ilvl w:val="0"/>
          <w:numId w:val="5"/>
        </w:numPr>
        <w:ind w:left="0" w:firstLine="0"/>
        <w:jc w:val="both"/>
      </w:pPr>
      <w:r w:rsidRPr="00633414">
        <w:t xml:space="preserve"> Братская жизнь в общине. Документы апостольского престола. М.: Изд-во Францисканцев, 2000.</w:t>
      </w:r>
    </w:p>
    <w:p w:rsidR="00694DD1" w:rsidRPr="00633414" w:rsidRDefault="00694DD1" w:rsidP="00633414">
      <w:pPr>
        <w:numPr>
          <w:ilvl w:val="0"/>
          <w:numId w:val="5"/>
        </w:numPr>
        <w:ind w:left="0" w:firstLine="0"/>
        <w:jc w:val="both"/>
      </w:pPr>
      <w:r w:rsidRPr="00633414">
        <w:t xml:space="preserve"> Документы </w:t>
      </w:r>
      <w:r w:rsidRPr="00633414">
        <w:rPr>
          <w:lang w:val="en-US"/>
        </w:rPr>
        <w:t>II</w:t>
      </w:r>
      <w:r w:rsidRPr="00633414">
        <w:t xml:space="preserve"> Ватиканского собора. М.: «</w:t>
      </w:r>
      <w:proofErr w:type="spellStart"/>
      <w:r w:rsidRPr="00633414">
        <w:t>Паолине</w:t>
      </w:r>
      <w:proofErr w:type="spellEnd"/>
      <w:r w:rsidRPr="00633414">
        <w:t>», 1998.</w:t>
      </w:r>
    </w:p>
    <w:p w:rsidR="00694DD1" w:rsidRPr="00633414" w:rsidRDefault="00694DD1" w:rsidP="00633414">
      <w:pPr>
        <w:numPr>
          <w:ilvl w:val="0"/>
          <w:numId w:val="5"/>
        </w:numPr>
        <w:ind w:left="0" w:firstLine="0"/>
        <w:jc w:val="both"/>
      </w:pPr>
      <w:r w:rsidRPr="00633414">
        <w:t xml:space="preserve"> Правила служения и жизни священников. Священник учитель слова, служитель Таинств и наставник общины верующих – в приближении третьего тысячелетия христианства. Документы апостольского престола. М.: Изд-во Францисканцев, 2000.</w:t>
      </w:r>
    </w:p>
    <w:p w:rsidR="00694DD1" w:rsidRPr="00633414" w:rsidRDefault="00694DD1" w:rsidP="00633414">
      <w:pPr>
        <w:numPr>
          <w:ilvl w:val="0"/>
          <w:numId w:val="5"/>
        </w:numPr>
        <w:ind w:left="0" w:firstLine="0"/>
        <w:jc w:val="both"/>
      </w:pPr>
      <w:r w:rsidRPr="00633414">
        <w:t>Армия и религия. Учебно-методическое пособие для офицеров Вооруженных Сил РФ, 1994.</w:t>
      </w:r>
    </w:p>
    <w:p w:rsidR="00694DD1" w:rsidRPr="00633414" w:rsidRDefault="00694DD1" w:rsidP="00633414">
      <w:pPr>
        <w:numPr>
          <w:ilvl w:val="0"/>
          <w:numId w:val="5"/>
        </w:numPr>
        <w:ind w:left="0" w:firstLine="0"/>
        <w:jc w:val="both"/>
      </w:pPr>
      <w:r w:rsidRPr="00633414">
        <w:rPr>
          <w:i/>
        </w:rPr>
        <w:lastRenderedPageBreak/>
        <w:t xml:space="preserve"> Белла Р. Н.</w:t>
      </w:r>
      <w:r w:rsidRPr="00633414">
        <w:t xml:space="preserve"> Социология религии // Американская социология: перспективы, проблемы, методы: Пер. с англ. М.: Прогресс, 1972.</w:t>
      </w:r>
    </w:p>
    <w:p w:rsidR="00694DD1" w:rsidRPr="00633414" w:rsidRDefault="00694DD1" w:rsidP="00633414">
      <w:pPr>
        <w:numPr>
          <w:ilvl w:val="0"/>
          <w:numId w:val="5"/>
        </w:numPr>
        <w:ind w:left="0" w:firstLine="0"/>
        <w:jc w:val="both"/>
      </w:pPr>
      <w:r w:rsidRPr="00633414">
        <w:t xml:space="preserve"> Благотворительность в социальной политике России. СПб.: Изд-во СПБГУ, 2000.</w:t>
      </w:r>
    </w:p>
    <w:p w:rsidR="00694DD1" w:rsidRPr="00633414" w:rsidRDefault="00694DD1" w:rsidP="00633414">
      <w:pPr>
        <w:numPr>
          <w:ilvl w:val="0"/>
          <w:numId w:val="5"/>
        </w:numPr>
        <w:ind w:left="0" w:firstLine="0"/>
        <w:jc w:val="both"/>
      </w:pPr>
      <w:r w:rsidRPr="00633414">
        <w:t xml:space="preserve"> Благотворительность в России. Исторические и социально-экономические исследования. СПб., 2005.</w:t>
      </w:r>
    </w:p>
    <w:p w:rsidR="00694DD1" w:rsidRPr="00633414" w:rsidRDefault="00694DD1" w:rsidP="00633414">
      <w:pPr>
        <w:numPr>
          <w:ilvl w:val="0"/>
          <w:numId w:val="5"/>
        </w:numPr>
        <w:ind w:left="0" w:firstLine="0"/>
        <w:jc w:val="both"/>
      </w:pPr>
      <w:r w:rsidRPr="00633414">
        <w:rPr>
          <w:i/>
        </w:rPr>
        <w:t xml:space="preserve"> </w:t>
      </w:r>
      <w:proofErr w:type="spellStart"/>
      <w:r w:rsidRPr="00633414">
        <w:rPr>
          <w:i/>
        </w:rPr>
        <w:t>Брек</w:t>
      </w:r>
      <w:proofErr w:type="spellEnd"/>
      <w:r w:rsidRPr="00633414">
        <w:rPr>
          <w:i/>
        </w:rPr>
        <w:t xml:space="preserve"> И., </w:t>
      </w:r>
      <w:proofErr w:type="spellStart"/>
      <w:r w:rsidRPr="00633414">
        <w:rPr>
          <w:i/>
        </w:rPr>
        <w:t>протопр</w:t>
      </w:r>
      <w:proofErr w:type="spellEnd"/>
      <w:r w:rsidRPr="00633414">
        <w:rPr>
          <w:i/>
        </w:rPr>
        <w:t>.</w:t>
      </w:r>
      <w:r w:rsidRPr="00633414">
        <w:t xml:space="preserve"> Священный дар жизни. М.: «Паломник», 2004.</w:t>
      </w:r>
    </w:p>
    <w:p w:rsidR="00694DD1" w:rsidRPr="00633414" w:rsidRDefault="00694DD1" w:rsidP="00633414">
      <w:pPr>
        <w:numPr>
          <w:ilvl w:val="0"/>
          <w:numId w:val="5"/>
        </w:numPr>
        <w:ind w:left="0" w:firstLine="0"/>
        <w:jc w:val="both"/>
      </w:pPr>
      <w:r w:rsidRPr="00633414">
        <w:rPr>
          <w:i/>
        </w:rPr>
        <w:t xml:space="preserve"> Булгаков С. Н.</w:t>
      </w:r>
      <w:r w:rsidRPr="00633414">
        <w:t xml:space="preserve"> Народное хозяйство и религиозная личность. Соч. в 2 т. Т. 2. М., 1993.</w:t>
      </w:r>
    </w:p>
    <w:p w:rsidR="00694DD1" w:rsidRPr="00633414" w:rsidRDefault="00694DD1" w:rsidP="00633414">
      <w:pPr>
        <w:numPr>
          <w:ilvl w:val="0"/>
          <w:numId w:val="5"/>
        </w:numPr>
        <w:ind w:left="0" w:firstLine="0"/>
        <w:jc w:val="both"/>
      </w:pPr>
      <w:r w:rsidRPr="00633414">
        <w:rPr>
          <w:i/>
        </w:rPr>
        <w:t xml:space="preserve"> Вебер М.</w:t>
      </w:r>
      <w:r w:rsidRPr="00633414">
        <w:t xml:space="preserve"> Избранное. Образ общества / Пер. с нем. М.: Юрист, 1994.</w:t>
      </w:r>
    </w:p>
    <w:p w:rsidR="00694DD1" w:rsidRPr="00633414" w:rsidRDefault="00694DD1" w:rsidP="00633414">
      <w:pPr>
        <w:numPr>
          <w:ilvl w:val="0"/>
          <w:numId w:val="5"/>
        </w:numPr>
        <w:ind w:left="0" w:firstLine="0"/>
        <w:jc w:val="both"/>
      </w:pPr>
      <w:r w:rsidRPr="00633414">
        <w:rPr>
          <w:i/>
        </w:rPr>
        <w:t xml:space="preserve"> Вебер М.</w:t>
      </w:r>
      <w:r w:rsidRPr="00633414">
        <w:t xml:space="preserve"> Протестантская этика и дух капитализма // Избранные произведения: Пер. с нем. М.: Прогресс, 1990.</w:t>
      </w:r>
    </w:p>
    <w:p w:rsidR="00694DD1" w:rsidRPr="00633414" w:rsidRDefault="00694DD1" w:rsidP="00633414">
      <w:pPr>
        <w:numPr>
          <w:ilvl w:val="0"/>
          <w:numId w:val="5"/>
        </w:numPr>
        <w:ind w:left="0" w:firstLine="0"/>
        <w:jc w:val="both"/>
      </w:pPr>
      <w:r w:rsidRPr="00633414">
        <w:rPr>
          <w:i/>
        </w:rPr>
        <w:t xml:space="preserve"> </w:t>
      </w:r>
      <w:proofErr w:type="spellStart"/>
      <w:r w:rsidRPr="00633414">
        <w:rPr>
          <w:i/>
        </w:rPr>
        <w:t>Веремчук</w:t>
      </w:r>
      <w:proofErr w:type="spellEnd"/>
      <w:r w:rsidRPr="00633414">
        <w:rPr>
          <w:i/>
        </w:rPr>
        <w:t xml:space="preserve"> В. И.</w:t>
      </w:r>
      <w:r w:rsidRPr="00633414">
        <w:t xml:space="preserve"> Социология религии: Учебное пособие для студентов вузов, обучающихся по специальностям 020300 «Социология», 350100 «Социальная антропология». М.: ЮНИТИ-ДАНА, 2004.</w:t>
      </w:r>
    </w:p>
    <w:p w:rsidR="00694DD1" w:rsidRPr="00633414" w:rsidRDefault="00694DD1" w:rsidP="00633414">
      <w:pPr>
        <w:numPr>
          <w:ilvl w:val="0"/>
          <w:numId w:val="5"/>
        </w:numPr>
        <w:ind w:left="0" w:firstLine="0"/>
        <w:jc w:val="both"/>
      </w:pPr>
      <w:r w:rsidRPr="00633414">
        <w:rPr>
          <w:i/>
        </w:rPr>
        <w:t xml:space="preserve"> Власов П. В.</w:t>
      </w:r>
      <w:r w:rsidRPr="00633414">
        <w:t xml:space="preserve"> Благотворительность и милосердие в России. М., 2001.</w:t>
      </w:r>
    </w:p>
    <w:p w:rsidR="00694DD1" w:rsidRPr="00633414" w:rsidRDefault="00694DD1" w:rsidP="00633414">
      <w:pPr>
        <w:numPr>
          <w:ilvl w:val="0"/>
          <w:numId w:val="5"/>
        </w:numPr>
        <w:ind w:left="0" w:firstLine="0"/>
        <w:jc w:val="both"/>
      </w:pPr>
      <w:r w:rsidRPr="00633414">
        <w:rPr>
          <w:i/>
        </w:rPr>
        <w:t xml:space="preserve"> Вовченко В. М., Казак Б. Б.</w:t>
      </w:r>
      <w:r w:rsidRPr="00633414">
        <w:t xml:space="preserve"> Функционирование подразделений воспитательной работы с осужденными исправительных колоний (организационно-правовые аспекты). Рязань: Академия ФСИН России, 2006.</w:t>
      </w:r>
    </w:p>
    <w:p w:rsidR="00694DD1" w:rsidRPr="00633414" w:rsidRDefault="00694DD1" w:rsidP="00633414">
      <w:pPr>
        <w:numPr>
          <w:ilvl w:val="0"/>
          <w:numId w:val="5"/>
        </w:numPr>
        <w:ind w:left="0" w:firstLine="0"/>
        <w:jc w:val="both"/>
      </w:pPr>
      <w:r w:rsidRPr="00633414">
        <w:rPr>
          <w:i/>
        </w:rPr>
        <w:t xml:space="preserve"> </w:t>
      </w:r>
      <w:proofErr w:type="spellStart"/>
      <w:r w:rsidRPr="00633414">
        <w:rPr>
          <w:i/>
        </w:rPr>
        <w:t>Гараджа</w:t>
      </w:r>
      <w:proofErr w:type="spellEnd"/>
      <w:r w:rsidRPr="00633414">
        <w:rPr>
          <w:i/>
        </w:rPr>
        <w:t xml:space="preserve"> В. И.</w:t>
      </w:r>
      <w:r w:rsidRPr="00633414">
        <w:t xml:space="preserve"> Социология религии: Учеб. пособие для студентов и аспирантов гуманитарных специальностей. М.: ИНФРА-М, 2005. </w:t>
      </w:r>
    </w:p>
    <w:p w:rsidR="00694DD1" w:rsidRPr="00633414" w:rsidRDefault="00694DD1" w:rsidP="00633414">
      <w:pPr>
        <w:numPr>
          <w:ilvl w:val="0"/>
          <w:numId w:val="5"/>
        </w:numPr>
        <w:ind w:left="0" w:firstLine="0"/>
        <w:jc w:val="both"/>
      </w:pPr>
      <w:r w:rsidRPr="00633414">
        <w:t xml:space="preserve"> Деятельность религиозных организаций в исправительных учреждениях / Сост. Г. П. Байдаков, В. В. Артамонов и др. М., 1995. </w:t>
      </w:r>
    </w:p>
    <w:p w:rsidR="00694DD1" w:rsidRPr="00633414" w:rsidRDefault="00694DD1" w:rsidP="00633414">
      <w:pPr>
        <w:numPr>
          <w:ilvl w:val="0"/>
          <w:numId w:val="5"/>
        </w:numPr>
        <w:ind w:left="0" w:firstLine="0"/>
        <w:jc w:val="both"/>
      </w:pPr>
      <w:r w:rsidRPr="00633414">
        <w:t xml:space="preserve"> </w:t>
      </w:r>
      <w:proofErr w:type="spellStart"/>
      <w:r w:rsidRPr="00633414">
        <w:t>Диакония</w:t>
      </w:r>
      <w:proofErr w:type="spellEnd"/>
      <w:r w:rsidRPr="00633414">
        <w:t xml:space="preserve"> и попечение в пенитенциарных учреждениях России. Материалы международного </w:t>
      </w:r>
      <w:proofErr w:type="spellStart"/>
      <w:r w:rsidR="002B65BA" w:rsidRPr="00633414">
        <w:t>Занятие</w:t>
      </w:r>
      <w:r w:rsidRPr="00633414">
        <w:t>а</w:t>
      </w:r>
      <w:proofErr w:type="spellEnd"/>
      <w:r w:rsidRPr="00633414">
        <w:t>. М., 1997.</w:t>
      </w:r>
    </w:p>
    <w:p w:rsidR="00694DD1" w:rsidRPr="00633414" w:rsidRDefault="00694DD1" w:rsidP="00633414">
      <w:pPr>
        <w:numPr>
          <w:ilvl w:val="0"/>
          <w:numId w:val="5"/>
        </w:numPr>
        <w:ind w:left="0" w:firstLine="0"/>
        <w:jc w:val="both"/>
      </w:pPr>
      <w:r w:rsidRPr="00633414">
        <w:rPr>
          <w:i/>
        </w:rPr>
        <w:t xml:space="preserve"> Дорофеев Ф. А.</w:t>
      </w:r>
      <w:r w:rsidRPr="00633414">
        <w:t xml:space="preserve"> Православные братства. Нижний Новгород: Изд-во ННГУ, 2006.</w:t>
      </w:r>
    </w:p>
    <w:p w:rsidR="00694DD1" w:rsidRPr="00633414" w:rsidRDefault="00694DD1" w:rsidP="00633414">
      <w:pPr>
        <w:numPr>
          <w:ilvl w:val="0"/>
          <w:numId w:val="5"/>
        </w:numPr>
        <w:ind w:left="0" w:firstLine="0"/>
        <w:jc w:val="both"/>
      </w:pPr>
      <w:r w:rsidRPr="00633414">
        <w:t xml:space="preserve"> Как организовать служение милосердия на приходе. </w:t>
      </w:r>
      <w:proofErr w:type="spellStart"/>
      <w:r w:rsidRPr="00633414">
        <w:t>Вып</w:t>
      </w:r>
      <w:proofErr w:type="spellEnd"/>
      <w:r w:rsidRPr="00633414">
        <w:t xml:space="preserve">. I. М., 2005; </w:t>
      </w:r>
      <w:proofErr w:type="spellStart"/>
      <w:r w:rsidRPr="00633414">
        <w:t>Вып</w:t>
      </w:r>
      <w:proofErr w:type="spellEnd"/>
      <w:r w:rsidRPr="00633414">
        <w:t xml:space="preserve">. </w:t>
      </w:r>
      <w:r w:rsidRPr="00633414">
        <w:rPr>
          <w:lang w:val="en-US"/>
        </w:rPr>
        <w:t>II</w:t>
      </w:r>
      <w:r w:rsidRPr="00633414">
        <w:t>. М., 2006.</w:t>
      </w:r>
    </w:p>
    <w:p w:rsidR="00694DD1" w:rsidRPr="00633414" w:rsidRDefault="00694DD1" w:rsidP="00633414">
      <w:pPr>
        <w:numPr>
          <w:ilvl w:val="0"/>
          <w:numId w:val="5"/>
        </w:numPr>
        <w:ind w:left="0" w:firstLine="0"/>
        <w:jc w:val="both"/>
      </w:pPr>
      <w:r w:rsidRPr="00633414">
        <w:rPr>
          <w:i/>
        </w:rPr>
        <w:t xml:space="preserve"> Кудрявцев А. И., Протопопов А. О.</w:t>
      </w:r>
      <w:r w:rsidRPr="00633414">
        <w:t xml:space="preserve"> О деятельности органов юстиции по применению федерального закона “О свободе совести и о религиозных объединениях “О свободе совести, вероисповедания, и религиозных объединениях” // Сборник нормативных актов. М., 1994.</w:t>
      </w:r>
    </w:p>
    <w:p w:rsidR="00694DD1" w:rsidRPr="00633414" w:rsidRDefault="00694DD1" w:rsidP="00633414">
      <w:pPr>
        <w:numPr>
          <w:ilvl w:val="0"/>
          <w:numId w:val="5"/>
        </w:numPr>
        <w:ind w:left="0" w:firstLine="0"/>
        <w:jc w:val="both"/>
      </w:pPr>
      <w:r w:rsidRPr="00633414">
        <w:t xml:space="preserve"> Милосердие и профессионализм. Сборник стенограмм, докладов, лекций образовательного курса по христианской </w:t>
      </w:r>
      <w:proofErr w:type="spellStart"/>
      <w:r w:rsidRPr="00633414">
        <w:t>диаконии</w:t>
      </w:r>
      <w:proofErr w:type="spellEnd"/>
      <w:r w:rsidRPr="00633414">
        <w:t>. СПб, 2003.</w:t>
      </w:r>
    </w:p>
    <w:p w:rsidR="00694DD1" w:rsidRPr="00633414" w:rsidRDefault="00694DD1" w:rsidP="00633414">
      <w:pPr>
        <w:numPr>
          <w:ilvl w:val="0"/>
          <w:numId w:val="5"/>
        </w:numPr>
        <w:ind w:left="0" w:firstLine="0"/>
        <w:jc w:val="both"/>
      </w:pPr>
      <w:r w:rsidRPr="00633414">
        <w:rPr>
          <w:i/>
        </w:rPr>
        <w:t xml:space="preserve"> Михаил (Грибановский), </w:t>
      </w:r>
      <w:proofErr w:type="spellStart"/>
      <w:r w:rsidRPr="00633414">
        <w:rPr>
          <w:i/>
        </w:rPr>
        <w:t>еп</w:t>
      </w:r>
      <w:proofErr w:type="spellEnd"/>
      <w:r w:rsidRPr="00633414">
        <w:rPr>
          <w:i/>
        </w:rPr>
        <w:t>.</w:t>
      </w:r>
      <w:r w:rsidRPr="00633414">
        <w:t xml:space="preserve"> В чем состоит Церковность? // Церковный вестник. СПб., 1886. № 51—52. С.827—829.</w:t>
      </w:r>
    </w:p>
    <w:p w:rsidR="00694DD1" w:rsidRPr="00633414" w:rsidRDefault="00694DD1" w:rsidP="00633414">
      <w:pPr>
        <w:numPr>
          <w:ilvl w:val="0"/>
          <w:numId w:val="5"/>
        </w:numPr>
        <w:ind w:left="0" w:firstLine="0"/>
        <w:jc w:val="both"/>
      </w:pPr>
      <w:r w:rsidRPr="00633414">
        <w:rPr>
          <w:i/>
        </w:rPr>
        <w:t xml:space="preserve"> Модестов С., </w:t>
      </w:r>
      <w:proofErr w:type="spellStart"/>
      <w:r w:rsidRPr="00633414">
        <w:rPr>
          <w:i/>
        </w:rPr>
        <w:t>прот</w:t>
      </w:r>
      <w:proofErr w:type="spellEnd"/>
      <w:r w:rsidRPr="00633414">
        <w:rPr>
          <w:i/>
        </w:rPr>
        <w:t>.</w:t>
      </w:r>
      <w:r w:rsidRPr="00633414">
        <w:t xml:space="preserve"> Путь веры и благочестия христианского: По руководству Слова Божия и святоотеческих примеров и наставлений. М., 1898. С. 292—317.</w:t>
      </w:r>
    </w:p>
    <w:p w:rsidR="00694DD1" w:rsidRPr="00633414" w:rsidRDefault="00694DD1" w:rsidP="00633414">
      <w:pPr>
        <w:numPr>
          <w:ilvl w:val="0"/>
          <w:numId w:val="5"/>
        </w:numPr>
        <w:ind w:left="0" w:firstLine="0"/>
        <w:jc w:val="both"/>
      </w:pPr>
      <w:r w:rsidRPr="00633414">
        <w:rPr>
          <w:i/>
        </w:rPr>
        <w:lastRenderedPageBreak/>
        <w:t xml:space="preserve"> </w:t>
      </w:r>
      <w:proofErr w:type="spellStart"/>
      <w:r w:rsidRPr="00633414">
        <w:rPr>
          <w:i/>
        </w:rPr>
        <w:t>Мчедлов</w:t>
      </w:r>
      <w:proofErr w:type="spellEnd"/>
      <w:r w:rsidRPr="00633414">
        <w:rPr>
          <w:i/>
        </w:rPr>
        <w:t xml:space="preserve"> М. П., Гаврилов Ю. А., Шевченко А. Г. </w:t>
      </w:r>
      <w:r w:rsidRPr="00633414">
        <w:t xml:space="preserve">О социальном портрете современного верующего // </w:t>
      </w:r>
      <w:proofErr w:type="spellStart"/>
      <w:r w:rsidRPr="00633414">
        <w:t>Социс</w:t>
      </w:r>
      <w:proofErr w:type="spellEnd"/>
      <w:r w:rsidRPr="00633414">
        <w:t>, 2002. №7.</w:t>
      </w:r>
    </w:p>
    <w:p w:rsidR="00694DD1" w:rsidRPr="00633414" w:rsidRDefault="00694DD1" w:rsidP="00633414">
      <w:pPr>
        <w:numPr>
          <w:ilvl w:val="0"/>
          <w:numId w:val="5"/>
        </w:numPr>
        <w:ind w:left="0" w:firstLine="0"/>
        <w:jc w:val="both"/>
      </w:pPr>
      <w:r w:rsidRPr="00633414">
        <w:rPr>
          <w:i/>
        </w:rPr>
        <w:t xml:space="preserve"> Никифорова Н. Е.</w:t>
      </w:r>
      <w:r w:rsidRPr="00633414">
        <w:t xml:space="preserve"> Планетарное католичество: Ватикан и глобализация. М., 2010.</w:t>
      </w:r>
    </w:p>
    <w:p w:rsidR="00694DD1" w:rsidRPr="00633414" w:rsidRDefault="00694DD1" w:rsidP="00633414">
      <w:pPr>
        <w:numPr>
          <w:ilvl w:val="0"/>
          <w:numId w:val="5"/>
        </w:numPr>
        <w:ind w:left="0" w:firstLine="0"/>
        <w:jc w:val="both"/>
      </w:pPr>
      <w:r w:rsidRPr="00633414">
        <w:t xml:space="preserve"> О социальной концепции Русского Православия / Под ред. Проф. М. П. </w:t>
      </w:r>
      <w:proofErr w:type="spellStart"/>
      <w:r w:rsidRPr="00633414">
        <w:t>Мчедлова</w:t>
      </w:r>
      <w:proofErr w:type="spellEnd"/>
      <w:r w:rsidRPr="00633414">
        <w:t>. М.: «Республика», 2002.</w:t>
      </w:r>
    </w:p>
    <w:p w:rsidR="00694DD1" w:rsidRPr="00633414" w:rsidRDefault="00694DD1" w:rsidP="00633414">
      <w:pPr>
        <w:numPr>
          <w:ilvl w:val="0"/>
          <w:numId w:val="5"/>
        </w:numPr>
        <w:ind w:left="0" w:firstLine="0"/>
        <w:jc w:val="both"/>
      </w:pPr>
      <w:r w:rsidRPr="00633414">
        <w:rPr>
          <w:i/>
        </w:rPr>
        <w:t xml:space="preserve"> Парсонс Т.</w:t>
      </w:r>
      <w:r w:rsidRPr="00633414">
        <w:t xml:space="preserve"> О социальных системах. М., 2002.</w:t>
      </w:r>
    </w:p>
    <w:p w:rsidR="00694DD1" w:rsidRPr="00633414" w:rsidRDefault="00694DD1" w:rsidP="00633414">
      <w:pPr>
        <w:numPr>
          <w:ilvl w:val="0"/>
          <w:numId w:val="5"/>
        </w:numPr>
        <w:ind w:left="0" w:firstLine="0"/>
        <w:jc w:val="both"/>
      </w:pPr>
      <w:r w:rsidRPr="00633414">
        <w:rPr>
          <w:i/>
        </w:rPr>
        <w:t xml:space="preserve"> Пил Н.</w:t>
      </w:r>
      <w:r w:rsidRPr="00633414">
        <w:t xml:space="preserve"> Спасательный круг (практическое руководство для решения повседневных проблем) / Пер. с англ. М.: Прогресс, 1994.</w:t>
      </w:r>
    </w:p>
    <w:p w:rsidR="00694DD1" w:rsidRPr="00633414" w:rsidRDefault="00694DD1" w:rsidP="00633414">
      <w:pPr>
        <w:numPr>
          <w:ilvl w:val="0"/>
          <w:numId w:val="5"/>
        </w:numPr>
        <w:ind w:left="0" w:firstLine="0"/>
        <w:jc w:val="both"/>
      </w:pPr>
      <w:r w:rsidRPr="00633414">
        <w:rPr>
          <w:i/>
        </w:rPr>
        <w:t xml:space="preserve"> Попов А. С.</w:t>
      </w:r>
      <w:r w:rsidRPr="00633414">
        <w:t xml:space="preserve"> Проблемы современного социального учения католицизма //Хрестоматия по сравнительному богословию: Учебное пособие. М.: Подворье СТСЛ, 2005. С. 759—784.</w:t>
      </w:r>
    </w:p>
    <w:p w:rsidR="00694DD1" w:rsidRPr="00633414" w:rsidRDefault="00694DD1" w:rsidP="00633414">
      <w:pPr>
        <w:numPr>
          <w:ilvl w:val="0"/>
          <w:numId w:val="5"/>
        </w:numPr>
        <w:ind w:left="0" w:firstLine="0"/>
        <w:jc w:val="both"/>
      </w:pPr>
      <w:r w:rsidRPr="00633414">
        <w:rPr>
          <w:i/>
        </w:rPr>
        <w:t xml:space="preserve"> </w:t>
      </w:r>
      <w:proofErr w:type="spellStart"/>
      <w:r w:rsidRPr="00633414">
        <w:rPr>
          <w:i/>
        </w:rPr>
        <w:t>Постернак</w:t>
      </w:r>
      <w:proofErr w:type="spellEnd"/>
      <w:r w:rsidRPr="00633414">
        <w:rPr>
          <w:i/>
        </w:rPr>
        <w:t xml:space="preserve"> А. В.</w:t>
      </w:r>
      <w:r w:rsidRPr="00633414">
        <w:t xml:space="preserve"> Очерки по истории общин сестер милосердия. М.: Изд-во «Свято-Дмитриевское училище сестер милосердия», 2001. </w:t>
      </w:r>
    </w:p>
    <w:p w:rsidR="00694DD1" w:rsidRPr="00633414" w:rsidRDefault="00694DD1" w:rsidP="00633414">
      <w:pPr>
        <w:numPr>
          <w:ilvl w:val="0"/>
          <w:numId w:val="5"/>
        </w:numPr>
        <w:ind w:left="0" w:firstLine="0"/>
        <w:jc w:val="both"/>
      </w:pPr>
      <w:r w:rsidRPr="00633414">
        <w:t xml:space="preserve"> Православное богословие и благотворительность: (</w:t>
      </w:r>
      <w:proofErr w:type="spellStart"/>
      <w:r w:rsidRPr="00633414">
        <w:t>Диакония</w:t>
      </w:r>
      <w:proofErr w:type="spellEnd"/>
      <w:r w:rsidRPr="00633414">
        <w:t>). СПб., 1996.</w:t>
      </w:r>
    </w:p>
    <w:p w:rsidR="00694DD1" w:rsidRPr="00633414" w:rsidRDefault="00694DD1" w:rsidP="00633414">
      <w:pPr>
        <w:numPr>
          <w:ilvl w:val="0"/>
          <w:numId w:val="5"/>
        </w:numPr>
        <w:ind w:left="0" w:firstLine="0"/>
        <w:jc w:val="both"/>
      </w:pPr>
      <w:r w:rsidRPr="00633414">
        <w:t xml:space="preserve"> Практика тюремного служения. Сборник материалов </w:t>
      </w:r>
      <w:proofErr w:type="spellStart"/>
      <w:r w:rsidR="002B65BA" w:rsidRPr="00633414">
        <w:t>Занятие</w:t>
      </w:r>
      <w:r w:rsidRPr="00633414">
        <w:t>а</w:t>
      </w:r>
      <w:proofErr w:type="spellEnd"/>
      <w:r w:rsidRPr="00633414">
        <w:t xml:space="preserve"> по передаче и обмену опытом Русской Православной Церкви. Сергиев Посад, 2001.</w:t>
      </w:r>
    </w:p>
    <w:p w:rsidR="00694DD1" w:rsidRPr="00633414" w:rsidRDefault="00694DD1" w:rsidP="00633414">
      <w:pPr>
        <w:numPr>
          <w:ilvl w:val="0"/>
          <w:numId w:val="5"/>
        </w:numPr>
        <w:ind w:left="0" w:firstLine="0"/>
        <w:jc w:val="both"/>
      </w:pPr>
      <w:r w:rsidRPr="00633414">
        <w:rPr>
          <w:i/>
        </w:rPr>
        <w:t xml:space="preserve"> Протопопов А. О.</w:t>
      </w:r>
      <w:r w:rsidRPr="00633414">
        <w:t xml:space="preserve"> Институт религии и права. Религия и закон. Сборник правовых актов с комментариями. М.,  1996.</w:t>
      </w:r>
    </w:p>
    <w:p w:rsidR="00694DD1" w:rsidRPr="00633414" w:rsidRDefault="00694DD1" w:rsidP="00633414">
      <w:pPr>
        <w:numPr>
          <w:ilvl w:val="0"/>
          <w:numId w:val="5"/>
        </w:numPr>
        <w:ind w:left="0" w:firstLine="0"/>
        <w:jc w:val="both"/>
      </w:pPr>
      <w:r w:rsidRPr="00633414">
        <w:rPr>
          <w:i/>
        </w:rPr>
        <w:t xml:space="preserve"> </w:t>
      </w:r>
      <w:proofErr w:type="spellStart"/>
      <w:r w:rsidRPr="00633414">
        <w:rPr>
          <w:i/>
        </w:rPr>
        <w:t>Рауш</w:t>
      </w:r>
      <w:proofErr w:type="spellEnd"/>
      <w:r w:rsidRPr="00633414">
        <w:rPr>
          <w:i/>
        </w:rPr>
        <w:t xml:space="preserve"> Т.</w:t>
      </w:r>
      <w:r w:rsidRPr="00633414">
        <w:t xml:space="preserve"> Католичество в третьем тысячелетии М., 2007.</w:t>
      </w:r>
    </w:p>
    <w:p w:rsidR="00694DD1" w:rsidRPr="00633414" w:rsidRDefault="00694DD1" w:rsidP="00633414">
      <w:pPr>
        <w:numPr>
          <w:ilvl w:val="0"/>
          <w:numId w:val="5"/>
        </w:numPr>
        <w:ind w:left="0" w:firstLine="0"/>
        <w:jc w:val="both"/>
      </w:pPr>
      <w:r w:rsidRPr="00633414">
        <w:t xml:space="preserve"> Религия и демократия. М.: Прогресс, 1993. </w:t>
      </w:r>
    </w:p>
    <w:p w:rsidR="00694DD1" w:rsidRPr="00633414" w:rsidRDefault="00694DD1" w:rsidP="00633414">
      <w:pPr>
        <w:numPr>
          <w:ilvl w:val="0"/>
          <w:numId w:val="5"/>
        </w:numPr>
        <w:ind w:left="0" w:firstLine="0"/>
        <w:jc w:val="both"/>
      </w:pPr>
      <w:r w:rsidRPr="00633414">
        <w:t xml:space="preserve"> Религия и общество: Очерки религиозной жизни современной России / Отв. </w:t>
      </w:r>
      <w:proofErr w:type="spellStart"/>
      <w:r w:rsidRPr="00633414">
        <w:t>ред</w:t>
      </w:r>
      <w:proofErr w:type="spellEnd"/>
      <w:r w:rsidRPr="00633414">
        <w:t xml:space="preserve"> и сост. С. Б. Филатов. СПБ., 2002.</w:t>
      </w:r>
    </w:p>
    <w:p w:rsidR="00694DD1" w:rsidRPr="00633414" w:rsidRDefault="00694DD1" w:rsidP="00633414">
      <w:pPr>
        <w:numPr>
          <w:ilvl w:val="0"/>
          <w:numId w:val="5"/>
        </w:numPr>
        <w:ind w:left="0" w:firstLine="0"/>
        <w:jc w:val="both"/>
      </w:pPr>
      <w:r w:rsidRPr="00633414">
        <w:t xml:space="preserve"> Религия и общество: Хрестоматия по социологии религии: пособие для вузов / сост. </w:t>
      </w:r>
      <w:proofErr w:type="spellStart"/>
      <w:r w:rsidRPr="00633414">
        <w:t>Гараджа</w:t>
      </w:r>
      <w:proofErr w:type="spellEnd"/>
      <w:r w:rsidRPr="00633414">
        <w:t xml:space="preserve"> В. И., </w:t>
      </w:r>
      <w:proofErr w:type="spellStart"/>
      <w:r w:rsidRPr="00633414">
        <w:t>Руткевич</w:t>
      </w:r>
      <w:proofErr w:type="spellEnd"/>
      <w:r w:rsidRPr="00633414">
        <w:t xml:space="preserve"> Е. Д. М.: Аспект Пресс, 1996.</w:t>
      </w:r>
    </w:p>
    <w:p w:rsidR="00694DD1" w:rsidRPr="00633414" w:rsidRDefault="00694DD1" w:rsidP="00633414">
      <w:pPr>
        <w:numPr>
          <w:ilvl w:val="0"/>
          <w:numId w:val="5"/>
        </w:numPr>
        <w:ind w:left="0" w:firstLine="0"/>
        <w:jc w:val="both"/>
      </w:pPr>
      <w:r w:rsidRPr="00633414">
        <w:t xml:space="preserve"> Религия и школа в современной России /сост. и ред. </w:t>
      </w:r>
      <w:proofErr w:type="spellStart"/>
      <w:r w:rsidRPr="00633414">
        <w:t>Белогубова</w:t>
      </w:r>
      <w:proofErr w:type="spellEnd"/>
      <w:r w:rsidRPr="00633414">
        <w:t xml:space="preserve"> М. Н., Метлик И. В., Ситников А. В. М.: «Планета 2000», 2003.</w:t>
      </w:r>
    </w:p>
    <w:p w:rsidR="00694DD1" w:rsidRPr="00633414" w:rsidRDefault="00694DD1" w:rsidP="00633414">
      <w:pPr>
        <w:numPr>
          <w:ilvl w:val="0"/>
          <w:numId w:val="5"/>
        </w:numPr>
        <w:ind w:left="0" w:firstLine="0"/>
        <w:jc w:val="both"/>
      </w:pPr>
      <w:r w:rsidRPr="00633414">
        <w:rPr>
          <w:i/>
        </w:rPr>
        <w:t xml:space="preserve"> Рогоза В. А.</w:t>
      </w:r>
      <w:r w:rsidRPr="00633414">
        <w:t xml:space="preserve"> Взаимодействие Русской Православной Церкви со специальными структурами, обеспечивающими внутреннюю безопасность Российской империи // Государство, религия, церковь в России и за рубежом. Информационно-аналитический бюллетень. М.: Изд-во РАГС, 2002. №1 (29).</w:t>
      </w:r>
    </w:p>
    <w:p w:rsidR="00694DD1" w:rsidRPr="00633414" w:rsidRDefault="00694DD1" w:rsidP="00633414">
      <w:pPr>
        <w:numPr>
          <w:ilvl w:val="0"/>
          <w:numId w:val="5"/>
        </w:numPr>
        <w:ind w:left="0" w:firstLine="0"/>
        <w:jc w:val="both"/>
      </w:pPr>
      <w:r w:rsidRPr="00633414">
        <w:rPr>
          <w:i/>
        </w:rPr>
        <w:t xml:space="preserve"> </w:t>
      </w:r>
      <w:proofErr w:type="spellStart"/>
      <w:r w:rsidRPr="00633414">
        <w:rPr>
          <w:i/>
        </w:rPr>
        <w:t>Садмен</w:t>
      </w:r>
      <w:proofErr w:type="spellEnd"/>
      <w:r w:rsidRPr="00633414">
        <w:rPr>
          <w:i/>
        </w:rPr>
        <w:t xml:space="preserve"> С., </w:t>
      </w:r>
      <w:proofErr w:type="spellStart"/>
      <w:r w:rsidRPr="00633414">
        <w:rPr>
          <w:i/>
        </w:rPr>
        <w:t>Брэдберн</w:t>
      </w:r>
      <w:proofErr w:type="spellEnd"/>
      <w:r w:rsidRPr="00633414">
        <w:rPr>
          <w:i/>
        </w:rPr>
        <w:t xml:space="preserve"> Н., Шварц Н.</w:t>
      </w:r>
      <w:r w:rsidRPr="00633414">
        <w:t xml:space="preserve"> Как люди отвечают на вопросы: применение когнитивного анализа в массовых обследованиях / Пер. с англ. Д. М. Рогозина, М. В. </w:t>
      </w:r>
      <w:proofErr w:type="spellStart"/>
      <w:r w:rsidRPr="00633414">
        <w:t>Рассохиной</w:t>
      </w:r>
      <w:proofErr w:type="spellEnd"/>
      <w:r w:rsidRPr="00633414">
        <w:t xml:space="preserve">; Под ред. Г.С. </w:t>
      </w:r>
      <w:proofErr w:type="spellStart"/>
      <w:r w:rsidRPr="00633414">
        <w:t>Батыгина</w:t>
      </w:r>
      <w:proofErr w:type="spellEnd"/>
      <w:r w:rsidRPr="00633414">
        <w:t>. М.: Институт Фонда «Общественное мнение», 2003.</w:t>
      </w:r>
    </w:p>
    <w:p w:rsidR="00694DD1" w:rsidRPr="00633414" w:rsidRDefault="00694DD1" w:rsidP="00633414">
      <w:pPr>
        <w:numPr>
          <w:ilvl w:val="0"/>
          <w:numId w:val="5"/>
        </w:numPr>
        <w:ind w:left="0" w:firstLine="0"/>
        <w:jc w:val="both"/>
      </w:pPr>
      <w:r w:rsidRPr="00633414">
        <w:rPr>
          <w:i/>
        </w:rPr>
        <w:t xml:space="preserve"> Симонов В. В.</w:t>
      </w:r>
      <w:r w:rsidRPr="00633414">
        <w:t xml:space="preserve"> Церковь, общество, хозяйство. М.: «Наука», 2005.</w:t>
      </w:r>
    </w:p>
    <w:p w:rsidR="00694DD1" w:rsidRPr="00633414" w:rsidRDefault="00694DD1" w:rsidP="00633414">
      <w:pPr>
        <w:numPr>
          <w:ilvl w:val="0"/>
          <w:numId w:val="5"/>
        </w:numPr>
        <w:ind w:left="0" w:firstLine="0"/>
        <w:jc w:val="both"/>
      </w:pPr>
      <w:r w:rsidRPr="00633414">
        <w:rPr>
          <w:i/>
        </w:rPr>
        <w:t xml:space="preserve"> </w:t>
      </w:r>
      <w:proofErr w:type="spellStart"/>
      <w:r w:rsidRPr="00633414">
        <w:rPr>
          <w:i/>
        </w:rPr>
        <w:t>Сребрянский</w:t>
      </w:r>
      <w:proofErr w:type="spellEnd"/>
      <w:r w:rsidRPr="00633414">
        <w:rPr>
          <w:i/>
        </w:rPr>
        <w:t xml:space="preserve"> Митрофан, </w:t>
      </w:r>
      <w:proofErr w:type="spellStart"/>
      <w:r w:rsidRPr="00633414">
        <w:rPr>
          <w:i/>
        </w:rPr>
        <w:t>прот</w:t>
      </w:r>
      <w:proofErr w:type="spellEnd"/>
      <w:r w:rsidRPr="00633414">
        <w:rPr>
          <w:i/>
        </w:rPr>
        <w:t>.</w:t>
      </w:r>
      <w:r w:rsidRPr="00633414">
        <w:t xml:space="preserve"> Пояснительное слово об открываемой в Москве Ея императорским Высочеством великой княгиней Елизаветой </w:t>
      </w:r>
      <w:proofErr w:type="spellStart"/>
      <w:r w:rsidRPr="00633414">
        <w:t>Феодоровной</w:t>
      </w:r>
      <w:proofErr w:type="spellEnd"/>
      <w:r w:rsidRPr="00633414">
        <w:t xml:space="preserve"> Марфо-</w:t>
      </w:r>
      <w:r w:rsidRPr="00633414">
        <w:lastRenderedPageBreak/>
        <w:t xml:space="preserve">Мариинской обители милосердия // Материалы к житию </w:t>
      </w:r>
      <w:proofErr w:type="spellStart"/>
      <w:r w:rsidRPr="00633414">
        <w:t>преподобномученицы</w:t>
      </w:r>
      <w:proofErr w:type="spellEnd"/>
      <w:r w:rsidRPr="00633414">
        <w:t xml:space="preserve"> великой княгини Елизаветы. Письма, дневники, воспоминания, документы. М., 1995. С. 175—181.</w:t>
      </w:r>
    </w:p>
    <w:p w:rsidR="00694DD1" w:rsidRPr="00633414" w:rsidRDefault="00694DD1" w:rsidP="00633414">
      <w:pPr>
        <w:numPr>
          <w:ilvl w:val="0"/>
          <w:numId w:val="5"/>
        </w:numPr>
        <w:ind w:left="0" w:firstLine="0"/>
        <w:jc w:val="both"/>
      </w:pPr>
      <w:r w:rsidRPr="00633414">
        <w:rPr>
          <w:i/>
        </w:rPr>
        <w:t xml:space="preserve"> </w:t>
      </w:r>
      <w:proofErr w:type="spellStart"/>
      <w:r w:rsidRPr="00633414">
        <w:rPr>
          <w:i/>
        </w:rPr>
        <w:t>Стамулис</w:t>
      </w:r>
      <w:proofErr w:type="spellEnd"/>
      <w:r w:rsidRPr="00633414">
        <w:rPr>
          <w:i/>
        </w:rPr>
        <w:t xml:space="preserve"> И.</w:t>
      </w:r>
      <w:r w:rsidRPr="00633414">
        <w:t xml:space="preserve"> Православное богословие миссии сегодня. М.: Изд-во ПСТГУ, 2002.</w:t>
      </w:r>
    </w:p>
    <w:p w:rsidR="00694DD1" w:rsidRPr="00633414" w:rsidRDefault="00694DD1" w:rsidP="00633414">
      <w:pPr>
        <w:numPr>
          <w:ilvl w:val="0"/>
          <w:numId w:val="5"/>
        </w:numPr>
        <w:ind w:left="0" w:firstLine="0"/>
        <w:jc w:val="both"/>
      </w:pPr>
      <w:r w:rsidRPr="00633414">
        <w:t xml:space="preserve"> Старые церкви, новые верующие. Религия в массовом сознании постсоветской России. М., СПб., 2000.</w:t>
      </w:r>
    </w:p>
    <w:p w:rsidR="00694DD1" w:rsidRPr="00633414" w:rsidRDefault="00694DD1" w:rsidP="00633414">
      <w:pPr>
        <w:numPr>
          <w:ilvl w:val="0"/>
          <w:numId w:val="5"/>
        </w:numPr>
        <w:ind w:left="0" w:firstLine="0"/>
        <w:jc w:val="both"/>
      </w:pPr>
      <w:r w:rsidRPr="00633414">
        <w:rPr>
          <w:i/>
        </w:rPr>
        <w:t xml:space="preserve"> Страус А., Кобрин Дж.</w:t>
      </w:r>
      <w:r w:rsidRPr="00633414">
        <w:t xml:space="preserve"> Основы качественного исследования / Пер. с англ. и послесловие Т. С. Васильевой. М.: </w:t>
      </w:r>
      <w:proofErr w:type="spellStart"/>
      <w:r w:rsidRPr="00633414">
        <w:t>Эдиториал</w:t>
      </w:r>
      <w:proofErr w:type="spellEnd"/>
      <w:r w:rsidRPr="00633414">
        <w:t xml:space="preserve"> УРСС, 2001.</w:t>
      </w:r>
    </w:p>
    <w:p w:rsidR="00694DD1" w:rsidRPr="00633414" w:rsidRDefault="00694DD1" w:rsidP="00633414">
      <w:pPr>
        <w:numPr>
          <w:ilvl w:val="0"/>
          <w:numId w:val="5"/>
        </w:numPr>
        <w:ind w:left="0" w:firstLine="0"/>
        <w:jc w:val="both"/>
      </w:pPr>
      <w:r w:rsidRPr="00633414">
        <w:t xml:space="preserve"> Учебник для сестер милосердия и пастырей, несущих служение в больнице. Под ред. </w:t>
      </w:r>
      <w:proofErr w:type="spellStart"/>
      <w:r w:rsidRPr="00633414">
        <w:t>свящ</w:t>
      </w:r>
      <w:proofErr w:type="spellEnd"/>
      <w:r w:rsidRPr="00633414">
        <w:t>. С. Филимонова. СПб.: «Общество святителя Василия Великого», 2000.</w:t>
      </w:r>
    </w:p>
    <w:p w:rsidR="00694DD1" w:rsidRPr="00633414" w:rsidRDefault="00694DD1" w:rsidP="00633414">
      <w:pPr>
        <w:numPr>
          <w:ilvl w:val="0"/>
          <w:numId w:val="5"/>
        </w:numPr>
        <w:ind w:left="0" w:firstLine="0"/>
        <w:jc w:val="both"/>
      </w:pPr>
      <w:r w:rsidRPr="00633414">
        <w:rPr>
          <w:i/>
        </w:rPr>
        <w:t xml:space="preserve"> </w:t>
      </w:r>
      <w:proofErr w:type="spellStart"/>
      <w:r w:rsidRPr="00633414">
        <w:rPr>
          <w:i/>
        </w:rPr>
        <w:t>Хеффнер</w:t>
      </w:r>
      <w:proofErr w:type="spellEnd"/>
      <w:r w:rsidRPr="00633414">
        <w:rPr>
          <w:i/>
        </w:rPr>
        <w:t xml:space="preserve"> Й., кард.</w:t>
      </w:r>
      <w:r w:rsidRPr="00633414">
        <w:t xml:space="preserve"> Христианское социальное учение. М.: Культурный центр «Духовная библиотека», 2001.</w:t>
      </w:r>
    </w:p>
    <w:p w:rsidR="00694DD1" w:rsidRPr="00633414" w:rsidRDefault="00694DD1" w:rsidP="00633414">
      <w:pPr>
        <w:numPr>
          <w:ilvl w:val="0"/>
          <w:numId w:val="5"/>
        </w:numPr>
        <w:ind w:left="0" w:firstLine="0"/>
        <w:jc w:val="both"/>
      </w:pPr>
      <w:r w:rsidRPr="00633414">
        <w:rPr>
          <w:i/>
        </w:rPr>
        <w:t xml:space="preserve"> </w:t>
      </w:r>
      <w:proofErr w:type="spellStart"/>
      <w:r w:rsidRPr="00633414">
        <w:rPr>
          <w:i/>
        </w:rPr>
        <w:t>Чеснокова</w:t>
      </w:r>
      <w:proofErr w:type="spellEnd"/>
      <w:r w:rsidRPr="00633414">
        <w:rPr>
          <w:i/>
        </w:rPr>
        <w:t xml:space="preserve"> В. Ф.</w:t>
      </w:r>
      <w:r w:rsidRPr="00633414">
        <w:t xml:space="preserve"> Тесным путем. Процесс воцерковления населения России в конце XX века. М.: «Академический Проект», 2005.</w:t>
      </w:r>
    </w:p>
    <w:p w:rsidR="00694DD1" w:rsidRPr="00633414" w:rsidRDefault="00694DD1" w:rsidP="00633414">
      <w:pPr>
        <w:numPr>
          <w:ilvl w:val="0"/>
          <w:numId w:val="5"/>
        </w:numPr>
        <w:ind w:left="0" w:firstLine="0"/>
        <w:jc w:val="both"/>
      </w:pPr>
      <w:r w:rsidRPr="00633414">
        <w:rPr>
          <w:i/>
        </w:rPr>
        <w:t xml:space="preserve"> Экземплярский В. </w:t>
      </w:r>
      <w:r w:rsidRPr="00633414">
        <w:t>Учение древней Церкви о собственности и милостыне. К., 1910.</w:t>
      </w:r>
    </w:p>
    <w:p w:rsidR="002B65BA" w:rsidRPr="00633414" w:rsidRDefault="002B65BA" w:rsidP="00633414">
      <w:pPr>
        <w:jc w:val="both"/>
      </w:pPr>
    </w:p>
    <w:p w:rsidR="00694DD1" w:rsidRPr="00633414" w:rsidRDefault="00C801EB" w:rsidP="00633414">
      <w:pPr>
        <w:pStyle w:val="10"/>
        <w:spacing w:before="0" w:after="120"/>
      </w:pPr>
      <w:bookmarkStart w:id="120" w:name="_Toc486844337"/>
      <w:r w:rsidRPr="00633414">
        <w:t>Интернет-ресурсы</w:t>
      </w:r>
      <w:bookmarkEnd w:id="120"/>
    </w:p>
    <w:p w:rsidR="00694DD1" w:rsidRPr="00633414" w:rsidRDefault="004918DD" w:rsidP="00633414">
      <w:pPr>
        <w:pStyle w:val="1"/>
        <w:tabs>
          <w:tab w:val="clear" w:pos="993"/>
          <w:tab w:val="left" w:pos="0"/>
        </w:tabs>
        <w:spacing w:before="0" w:after="120"/>
        <w:ind w:left="0" w:firstLine="0"/>
        <w:jc w:val="both"/>
        <w:rPr>
          <w:b w:val="0"/>
        </w:rPr>
      </w:pPr>
      <w:hyperlink r:id="rId17" w:history="1">
        <w:r w:rsidR="00694DD1" w:rsidRPr="00633414">
          <w:rPr>
            <w:rStyle w:val="a3"/>
            <w:lang w:val="en-US"/>
          </w:rPr>
          <w:t>http</w:t>
        </w:r>
        <w:r w:rsidR="00694DD1" w:rsidRPr="00633414">
          <w:rPr>
            <w:rStyle w:val="a3"/>
          </w:rPr>
          <w:t>://</w:t>
        </w:r>
        <w:r w:rsidR="00694DD1" w:rsidRPr="00633414">
          <w:rPr>
            <w:rStyle w:val="a3"/>
            <w:lang w:val="en-US"/>
          </w:rPr>
          <w:t>www</w:t>
        </w:r>
        <w:r w:rsidR="00694DD1" w:rsidRPr="00633414">
          <w:rPr>
            <w:rStyle w:val="a3"/>
          </w:rPr>
          <w:t>.</w:t>
        </w:r>
        <w:r w:rsidR="00694DD1" w:rsidRPr="00633414">
          <w:rPr>
            <w:rStyle w:val="a3"/>
            <w:lang w:val="en-US"/>
          </w:rPr>
          <w:t>caritas</w:t>
        </w:r>
        <w:r w:rsidR="00694DD1" w:rsidRPr="00633414">
          <w:rPr>
            <w:rStyle w:val="a3"/>
          </w:rPr>
          <w:t>.</w:t>
        </w:r>
        <w:r w:rsidR="00694DD1" w:rsidRPr="00633414">
          <w:rPr>
            <w:rStyle w:val="a3"/>
            <w:lang w:val="en-US"/>
          </w:rPr>
          <w:t>org</w:t>
        </w:r>
      </w:hyperlink>
      <w:r w:rsidR="00694DD1" w:rsidRPr="00633414">
        <w:rPr>
          <w:b w:val="0"/>
        </w:rPr>
        <w:t xml:space="preserve"> Сайт международной конфедерации «</w:t>
      </w:r>
      <w:proofErr w:type="spellStart"/>
      <w:r w:rsidR="00694DD1" w:rsidRPr="00633414">
        <w:rPr>
          <w:b w:val="0"/>
        </w:rPr>
        <w:t>Caritas</w:t>
      </w:r>
      <w:proofErr w:type="spellEnd"/>
      <w:r w:rsidR="00694DD1" w:rsidRPr="00633414">
        <w:rPr>
          <w:b w:val="0"/>
        </w:rPr>
        <w:t xml:space="preserve"> </w:t>
      </w:r>
      <w:proofErr w:type="spellStart"/>
      <w:r w:rsidR="00694DD1" w:rsidRPr="00633414">
        <w:rPr>
          <w:b w:val="0"/>
        </w:rPr>
        <w:t>Internationalis</w:t>
      </w:r>
      <w:proofErr w:type="spellEnd"/>
      <w:r w:rsidR="00694DD1" w:rsidRPr="00633414">
        <w:rPr>
          <w:b w:val="0"/>
        </w:rPr>
        <w:t xml:space="preserve">», объединяющей 154 национальных католических благотворительных организации, действующие в 198 странах и регионах мира. </w:t>
      </w:r>
    </w:p>
    <w:p w:rsidR="00694DD1" w:rsidRPr="00633414" w:rsidRDefault="004918DD" w:rsidP="00633414">
      <w:pPr>
        <w:pStyle w:val="1"/>
        <w:tabs>
          <w:tab w:val="clear" w:pos="993"/>
          <w:tab w:val="left" w:pos="0"/>
        </w:tabs>
        <w:spacing w:before="0" w:after="120"/>
        <w:ind w:left="0" w:firstLine="0"/>
        <w:jc w:val="both"/>
        <w:rPr>
          <w:b w:val="0"/>
        </w:rPr>
      </w:pPr>
      <w:hyperlink r:id="rId18" w:history="1">
        <w:r w:rsidR="00694DD1" w:rsidRPr="00633414">
          <w:rPr>
            <w:rStyle w:val="a3"/>
            <w:lang w:val="en-US"/>
          </w:rPr>
          <w:t>http</w:t>
        </w:r>
        <w:r w:rsidR="00694DD1" w:rsidRPr="00633414">
          <w:rPr>
            <w:rStyle w:val="a3"/>
          </w:rPr>
          <w:t>://</w:t>
        </w:r>
        <w:r w:rsidR="00694DD1" w:rsidRPr="00633414">
          <w:rPr>
            <w:rStyle w:val="a3"/>
            <w:lang w:val="en-US"/>
          </w:rPr>
          <w:t>www</w:t>
        </w:r>
        <w:r w:rsidR="00694DD1" w:rsidRPr="00633414">
          <w:rPr>
            <w:rStyle w:val="a3"/>
          </w:rPr>
          <w:t>.</w:t>
        </w:r>
        <w:proofErr w:type="spellStart"/>
        <w:r w:rsidR="00694DD1" w:rsidRPr="00633414">
          <w:rPr>
            <w:rStyle w:val="a3"/>
            <w:lang w:val="en-US"/>
          </w:rPr>
          <w:t>diaconia</w:t>
        </w:r>
        <w:proofErr w:type="spellEnd"/>
        <w:r w:rsidR="00694DD1" w:rsidRPr="00633414">
          <w:rPr>
            <w:rStyle w:val="a3"/>
          </w:rPr>
          <w:t>.</w:t>
        </w:r>
        <w:proofErr w:type="spellStart"/>
        <w:r w:rsidR="00694DD1" w:rsidRPr="00633414">
          <w:rPr>
            <w:rStyle w:val="a3"/>
            <w:lang w:val="en-US"/>
          </w:rPr>
          <w:t>ru</w:t>
        </w:r>
        <w:proofErr w:type="spellEnd"/>
      </w:hyperlink>
      <w:r w:rsidR="00694DD1" w:rsidRPr="00633414">
        <w:rPr>
          <w:b w:val="0"/>
        </w:rPr>
        <w:t xml:space="preserve"> Сайт Синодального отдела по церковной благотворительности и социальному служению Русской Православной Церкви.</w:t>
      </w:r>
    </w:p>
    <w:p w:rsidR="00694DD1" w:rsidRPr="00633414" w:rsidRDefault="004918DD" w:rsidP="00633414">
      <w:pPr>
        <w:pStyle w:val="1"/>
        <w:tabs>
          <w:tab w:val="clear" w:pos="993"/>
          <w:tab w:val="left" w:pos="0"/>
        </w:tabs>
        <w:spacing w:before="0" w:after="120"/>
        <w:ind w:left="0" w:firstLine="0"/>
        <w:jc w:val="both"/>
        <w:rPr>
          <w:b w:val="0"/>
        </w:rPr>
      </w:pPr>
      <w:hyperlink r:id="rId19" w:history="1">
        <w:r w:rsidR="00694DD1" w:rsidRPr="00633414">
          <w:rPr>
            <w:rStyle w:val="a3"/>
            <w:lang w:val="en-US"/>
          </w:rPr>
          <w:t>http</w:t>
        </w:r>
        <w:r w:rsidR="00694DD1" w:rsidRPr="00633414">
          <w:rPr>
            <w:rStyle w:val="a3"/>
          </w:rPr>
          <w:t>://</w:t>
        </w:r>
        <w:r w:rsidR="00694DD1" w:rsidRPr="00633414">
          <w:rPr>
            <w:rStyle w:val="a3"/>
            <w:lang w:val="en-US"/>
          </w:rPr>
          <w:t>www</w:t>
        </w:r>
        <w:r w:rsidR="00694DD1" w:rsidRPr="00633414">
          <w:rPr>
            <w:rStyle w:val="a3"/>
          </w:rPr>
          <w:t>.</w:t>
        </w:r>
        <w:proofErr w:type="spellStart"/>
        <w:r w:rsidR="00694DD1" w:rsidRPr="00633414">
          <w:rPr>
            <w:rStyle w:val="a3"/>
            <w:lang w:val="en-US"/>
          </w:rPr>
          <w:t>diakonie</w:t>
        </w:r>
        <w:proofErr w:type="spellEnd"/>
        <w:r w:rsidR="00694DD1" w:rsidRPr="00633414">
          <w:rPr>
            <w:rStyle w:val="a3"/>
          </w:rPr>
          <w:t>.</w:t>
        </w:r>
        <w:r w:rsidR="00694DD1" w:rsidRPr="00633414">
          <w:rPr>
            <w:rStyle w:val="a3"/>
            <w:lang w:val="en-US"/>
          </w:rPr>
          <w:t>de</w:t>
        </w:r>
      </w:hyperlink>
      <w:r w:rsidR="00694DD1" w:rsidRPr="00633414">
        <w:rPr>
          <w:b w:val="0"/>
        </w:rPr>
        <w:t xml:space="preserve"> Сайт социального служения протестантской церкви Германии. </w:t>
      </w:r>
    </w:p>
    <w:p w:rsidR="00694DD1" w:rsidRPr="00633414" w:rsidRDefault="004918DD" w:rsidP="00633414">
      <w:pPr>
        <w:pStyle w:val="1"/>
        <w:tabs>
          <w:tab w:val="clear" w:pos="993"/>
          <w:tab w:val="left" w:pos="0"/>
        </w:tabs>
        <w:spacing w:before="0" w:after="120"/>
        <w:ind w:left="0" w:firstLine="0"/>
        <w:jc w:val="both"/>
        <w:rPr>
          <w:b w:val="0"/>
        </w:rPr>
      </w:pPr>
      <w:hyperlink r:id="rId20" w:history="1">
        <w:r w:rsidR="00694DD1" w:rsidRPr="00633414">
          <w:rPr>
            <w:rStyle w:val="a3"/>
            <w:lang w:val="en-US"/>
          </w:rPr>
          <w:t>http</w:t>
        </w:r>
        <w:r w:rsidR="00694DD1" w:rsidRPr="00633414">
          <w:rPr>
            <w:rStyle w:val="a3"/>
          </w:rPr>
          <w:t>://</w:t>
        </w:r>
        <w:r w:rsidR="00694DD1" w:rsidRPr="00633414">
          <w:rPr>
            <w:rStyle w:val="a3"/>
            <w:lang w:val="en-US"/>
          </w:rPr>
          <w:t>www</w:t>
        </w:r>
        <w:r w:rsidR="00694DD1" w:rsidRPr="00633414">
          <w:rPr>
            <w:rStyle w:val="a3"/>
          </w:rPr>
          <w:t>.</w:t>
        </w:r>
        <w:proofErr w:type="spellStart"/>
        <w:r w:rsidR="00694DD1" w:rsidRPr="00633414">
          <w:rPr>
            <w:rStyle w:val="a3"/>
            <w:lang w:val="en-US"/>
          </w:rPr>
          <w:t>faithbasedcommunityinitiatives</w:t>
        </w:r>
        <w:proofErr w:type="spellEnd"/>
        <w:r w:rsidR="00694DD1" w:rsidRPr="00633414">
          <w:rPr>
            <w:rStyle w:val="a3"/>
          </w:rPr>
          <w:t>.</w:t>
        </w:r>
        <w:r w:rsidR="00694DD1" w:rsidRPr="00633414">
          <w:rPr>
            <w:rStyle w:val="a3"/>
            <w:lang w:val="en-US"/>
          </w:rPr>
          <w:t>org</w:t>
        </w:r>
      </w:hyperlink>
      <w:r w:rsidR="00694DD1" w:rsidRPr="00633414">
        <w:rPr>
          <w:b w:val="0"/>
        </w:rPr>
        <w:t xml:space="preserve"> сайт Бюро по работе с инициативами общин и религиозных организаций при федеральном правительстве США</w:t>
      </w:r>
    </w:p>
    <w:p w:rsidR="00694DD1" w:rsidRPr="00633414" w:rsidRDefault="004918DD" w:rsidP="00633414">
      <w:pPr>
        <w:pStyle w:val="1"/>
        <w:tabs>
          <w:tab w:val="clear" w:pos="993"/>
          <w:tab w:val="left" w:pos="0"/>
        </w:tabs>
        <w:spacing w:before="0" w:after="120"/>
        <w:ind w:left="0" w:firstLine="0"/>
        <w:jc w:val="both"/>
        <w:rPr>
          <w:b w:val="0"/>
        </w:rPr>
      </w:pPr>
      <w:hyperlink r:id="rId21" w:history="1">
        <w:r w:rsidR="00694DD1" w:rsidRPr="00633414">
          <w:rPr>
            <w:rStyle w:val="a3"/>
            <w:lang w:val="en-US"/>
          </w:rPr>
          <w:t>http</w:t>
        </w:r>
        <w:r w:rsidR="00694DD1" w:rsidRPr="00633414">
          <w:rPr>
            <w:rStyle w:val="a3"/>
          </w:rPr>
          <w:t>://</w:t>
        </w:r>
        <w:r w:rsidR="00694DD1" w:rsidRPr="00633414">
          <w:rPr>
            <w:rStyle w:val="a3"/>
            <w:lang w:val="en-US"/>
          </w:rPr>
          <w:t>www</w:t>
        </w:r>
        <w:r w:rsidR="00694DD1" w:rsidRPr="00633414">
          <w:rPr>
            <w:rStyle w:val="a3"/>
          </w:rPr>
          <w:t>.</w:t>
        </w:r>
        <w:proofErr w:type="spellStart"/>
        <w:r w:rsidR="00694DD1" w:rsidRPr="00633414">
          <w:rPr>
            <w:rStyle w:val="a3"/>
            <w:lang w:val="en-US"/>
          </w:rPr>
          <w:t>miloserdie</w:t>
        </w:r>
        <w:proofErr w:type="spellEnd"/>
        <w:r w:rsidR="00694DD1" w:rsidRPr="00633414">
          <w:rPr>
            <w:rStyle w:val="a3"/>
          </w:rPr>
          <w:t>.</w:t>
        </w:r>
        <w:proofErr w:type="spellStart"/>
        <w:r w:rsidR="00694DD1" w:rsidRPr="00633414">
          <w:rPr>
            <w:rStyle w:val="a3"/>
            <w:lang w:val="en-US"/>
          </w:rPr>
          <w:t>ru</w:t>
        </w:r>
        <w:proofErr w:type="spellEnd"/>
      </w:hyperlink>
      <w:r w:rsidR="00694DD1" w:rsidRPr="00633414">
        <w:rPr>
          <w:b w:val="0"/>
        </w:rPr>
        <w:t xml:space="preserve"> Православный портал о благотворительности и социальной деятельности.</w:t>
      </w:r>
    </w:p>
    <w:p w:rsidR="00694DD1" w:rsidRPr="00633414" w:rsidRDefault="004918DD" w:rsidP="00633414">
      <w:pPr>
        <w:pStyle w:val="1"/>
        <w:tabs>
          <w:tab w:val="clear" w:pos="993"/>
          <w:tab w:val="left" w:pos="0"/>
        </w:tabs>
        <w:spacing w:before="0" w:after="120"/>
        <w:ind w:left="0" w:firstLine="0"/>
        <w:jc w:val="both"/>
        <w:rPr>
          <w:b w:val="0"/>
        </w:rPr>
      </w:pPr>
      <w:hyperlink r:id="rId22" w:history="1">
        <w:r w:rsidR="00694DD1" w:rsidRPr="00633414">
          <w:rPr>
            <w:rStyle w:val="a3"/>
            <w:lang w:val="en-US"/>
          </w:rPr>
          <w:t>http</w:t>
        </w:r>
        <w:r w:rsidR="00694DD1" w:rsidRPr="00633414">
          <w:rPr>
            <w:rStyle w:val="a3"/>
          </w:rPr>
          <w:t>://</w:t>
        </w:r>
        <w:r w:rsidR="00694DD1" w:rsidRPr="00633414">
          <w:rPr>
            <w:rStyle w:val="a3"/>
            <w:lang w:val="en-US"/>
          </w:rPr>
          <w:t>www</w:t>
        </w:r>
        <w:r w:rsidR="00694DD1" w:rsidRPr="00633414">
          <w:rPr>
            <w:rStyle w:val="a3"/>
          </w:rPr>
          <w:t>.</w:t>
        </w:r>
        <w:proofErr w:type="spellStart"/>
        <w:r w:rsidR="00694DD1" w:rsidRPr="00633414">
          <w:rPr>
            <w:rStyle w:val="a3"/>
            <w:lang w:val="en-US"/>
          </w:rPr>
          <w:t>mospat</w:t>
        </w:r>
        <w:proofErr w:type="spellEnd"/>
        <w:r w:rsidR="00694DD1" w:rsidRPr="00633414">
          <w:rPr>
            <w:rStyle w:val="a3"/>
          </w:rPr>
          <w:t>.</w:t>
        </w:r>
        <w:proofErr w:type="spellStart"/>
        <w:r w:rsidR="00694DD1" w:rsidRPr="00633414">
          <w:rPr>
            <w:rStyle w:val="a3"/>
            <w:lang w:val="en-US"/>
          </w:rPr>
          <w:t>ru</w:t>
        </w:r>
        <w:proofErr w:type="spellEnd"/>
      </w:hyperlink>
      <w:r w:rsidR="00694DD1" w:rsidRPr="00633414">
        <w:rPr>
          <w:b w:val="0"/>
        </w:rPr>
        <w:t xml:space="preserve"> Официальный сайт Отдела внешних церковных связей Московского Патриархата.</w:t>
      </w:r>
    </w:p>
    <w:p w:rsidR="00694DD1" w:rsidRPr="00633414" w:rsidRDefault="004918DD" w:rsidP="00633414">
      <w:pPr>
        <w:pStyle w:val="1"/>
        <w:tabs>
          <w:tab w:val="clear" w:pos="993"/>
          <w:tab w:val="left" w:pos="0"/>
        </w:tabs>
        <w:spacing w:before="0" w:after="120"/>
        <w:ind w:left="0" w:firstLine="0"/>
        <w:jc w:val="both"/>
        <w:rPr>
          <w:b w:val="0"/>
        </w:rPr>
      </w:pPr>
      <w:hyperlink r:id="rId23" w:history="1">
        <w:r w:rsidR="00694DD1" w:rsidRPr="00633414">
          <w:rPr>
            <w:rStyle w:val="a3"/>
          </w:rPr>
          <w:t>http://socrel.pstgu.ru/</w:t>
        </w:r>
      </w:hyperlink>
      <w:r w:rsidR="00694DD1" w:rsidRPr="00633414">
        <w:rPr>
          <w:b w:val="0"/>
        </w:rPr>
        <w:t xml:space="preserve"> Сайт научно-исследовательского </w:t>
      </w:r>
      <w:proofErr w:type="spellStart"/>
      <w:r w:rsidR="002B65BA" w:rsidRPr="00633414">
        <w:rPr>
          <w:b w:val="0"/>
        </w:rPr>
        <w:t>Занятие</w:t>
      </w:r>
      <w:r w:rsidR="00694DD1" w:rsidRPr="00633414">
        <w:rPr>
          <w:b w:val="0"/>
        </w:rPr>
        <w:t>а</w:t>
      </w:r>
      <w:proofErr w:type="spellEnd"/>
      <w:r w:rsidR="00694DD1" w:rsidRPr="00633414">
        <w:rPr>
          <w:b w:val="0"/>
        </w:rPr>
        <w:t xml:space="preserve"> ПСТГУ «Социология религии», научный руководитель к.с.н. И. В. </w:t>
      </w:r>
      <w:proofErr w:type="spellStart"/>
      <w:r w:rsidR="00694DD1" w:rsidRPr="00633414">
        <w:rPr>
          <w:b w:val="0"/>
        </w:rPr>
        <w:t>Забаев</w:t>
      </w:r>
      <w:proofErr w:type="spellEnd"/>
      <w:r w:rsidR="00694DD1" w:rsidRPr="00633414">
        <w:rPr>
          <w:b w:val="0"/>
        </w:rPr>
        <w:t>. Ведущий центр по эмпирическим исследованиям современного Православия в России.</w:t>
      </w:r>
    </w:p>
    <w:p w:rsidR="00694DD1" w:rsidRPr="00633414" w:rsidRDefault="00694DD1" w:rsidP="00633414">
      <w:pPr>
        <w:pStyle w:val="1"/>
        <w:numPr>
          <w:ilvl w:val="0"/>
          <w:numId w:val="0"/>
        </w:numPr>
        <w:tabs>
          <w:tab w:val="clear" w:pos="993"/>
          <w:tab w:val="left" w:pos="851"/>
        </w:tabs>
        <w:spacing w:before="0" w:after="120"/>
        <w:ind w:left="567"/>
        <w:jc w:val="both"/>
      </w:pPr>
    </w:p>
    <w:p w:rsidR="00694DD1" w:rsidRPr="00633414" w:rsidRDefault="00694DD1" w:rsidP="00633414">
      <w:pPr>
        <w:pStyle w:val="10"/>
        <w:spacing w:before="0" w:after="120"/>
      </w:pPr>
      <w:r w:rsidRPr="00633414">
        <w:t xml:space="preserve"> </w:t>
      </w:r>
      <w:bookmarkStart w:id="121" w:name="_Toc486844338"/>
      <w:r w:rsidRPr="00633414">
        <w:t>Методические указания для обучающихся по освоению дисциплины</w:t>
      </w:r>
      <w:bookmarkEnd w:id="121"/>
    </w:p>
    <w:p w:rsidR="00694DD1" w:rsidRPr="00633414" w:rsidRDefault="00694DD1" w:rsidP="00633414">
      <w:pPr>
        <w:jc w:val="both"/>
      </w:pPr>
      <w:r w:rsidRPr="00633414">
        <w:t>Для полноценного усвоения курса студенту предлагается подборка необходимых для этого текстов с разбивкой по темам и контрольными вопросами для самопроверки</w:t>
      </w:r>
      <w:r w:rsidR="00486C6F" w:rsidRPr="00633414">
        <w:t>.</w:t>
      </w:r>
    </w:p>
    <w:p w:rsidR="00694DD1" w:rsidRPr="00633414" w:rsidRDefault="00694DD1" w:rsidP="00633414">
      <w:pPr>
        <w:ind w:firstLine="567"/>
        <w:jc w:val="both"/>
      </w:pPr>
    </w:p>
    <w:p w:rsidR="00694DD1" w:rsidRPr="00633414" w:rsidRDefault="00C801EB" w:rsidP="00633414">
      <w:pPr>
        <w:pStyle w:val="10"/>
        <w:spacing w:before="0" w:after="120"/>
      </w:pPr>
      <w:bookmarkStart w:id="122" w:name="_Toc486844339"/>
      <w:r w:rsidRPr="00633414">
        <w:lastRenderedPageBreak/>
        <w:t>М</w:t>
      </w:r>
      <w:r w:rsidR="00694DD1" w:rsidRPr="00633414">
        <w:t>атериально-техническ</w:t>
      </w:r>
      <w:r w:rsidRPr="00633414">
        <w:t>ая база</w:t>
      </w:r>
      <w:r w:rsidR="00694DD1" w:rsidRPr="00633414">
        <w:t xml:space="preserve"> для осуществления образовательного процесса</w:t>
      </w:r>
      <w:bookmarkEnd w:id="122"/>
      <w:r w:rsidR="00694DD1" w:rsidRPr="00633414">
        <w:t xml:space="preserve"> </w:t>
      </w:r>
    </w:p>
    <w:p w:rsidR="00694DD1" w:rsidRPr="00633414" w:rsidRDefault="00694DD1" w:rsidP="00633414">
      <w:pPr>
        <w:pStyle w:val="12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33414">
        <w:rPr>
          <w:rFonts w:ascii="Times New Roman" w:hAnsi="Times New Roman" w:cs="Times New Roman"/>
          <w:sz w:val="24"/>
          <w:szCs w:val="24"/>
          <w:lang w:val="ru-RU"/>
        </w:rPr>
        <w:t>Для изучения дисциплины необходимо наличие основной литературы в библиотеке ВУЗа в соответствии с нормами обеспеченности учебных дисциплин. Следует отметить, что практически все источники и литература доступны в Интернет.</w:t>
      </w:r>
    </w:p>
    <w:p w:rsidR="00694DD1" w:rsidRPr="00633414" w:rsidRDefault="00694DD1" w:rsidP="00633414">
      <w:pPr>
        <w:jc w:val="both"/>
      </w:pPr>
    </w:p>
    <w:p w:rsidR="00633414" w:rsidRPr="00633414" w:rsidRDefault="00633414" w:rsidP="00633414">
      <w:pPr>
        <w:spacing w:after="0"/>
        <w:jc w:val="both"/>
        <w:rPr>
          <w:i/>
        </w:rPr>
      </w:pPr>
      <w:r w:rsidRPr="00633414">
        <w:rPr>
          <w:i/>
        </w:rPr>
        <w:t>Рабочая программа дисциплины разработана на кафедре Практического богословия Богословского факультета ПСТГУ для ПСТБИ согласно требованиям Договора № 498 о сетевой форме реализации ООП.</w:t>
      </w:r>
    </w:p>
    <w:p w:rsidR="002B65BA" w:rsidRPr="00633414" w:rsidRDefault="002B65BA" w:rsidP="00633414">
      <w:pPr>
        <w:ind w:firstLine="567"/>
        <w:jc w:val="both"/>
      </w:pPr>
    </w:p>
    <w:p w:rsidR="001C0E9B" w:rsidRPr="00633414" w:rsidRDefault="001C0E9B" w:rsidP="00633414">
      <w:pPr>
        <w:widowControl w:val="0"/>
        <w:tabs>
          <w:tab w:val="left" w:pos="5591"/>
        </w:tabs>
        <w:autoSpaceDE w:val="0"/>
        <w:autoSpaceDN w:val="0"/>
        <w:adjustRightInd w:val="0"/>
        <w:rPr>
          <w:i/>
          <w:iCs/>
        </w:rPr>
      </w:pPr>
      <w:r w:rsidRPr="00633414">
        <w:rPr>
          <w:i/>
          <w:iCs/>
        </w:rPr>
        <w:t xml:space="preserve">Автор: </w:t>
      </w:r>
      <w:r w:rsidR="008B3C78" w:rsidRPr="00633414">
        <w:rPr>
          <w:i/>
          <w:iCs/>
        </w:rPr>
        <w:t>Н. Н. Емельянов</w:t>
      </w:r>
      <w:r w:rsidR="00633414" w:rsidRPr="00633414">
        <w:rPr>
          <w:i/>
          <w:iCs/>
        </w:rPr>
        <w:t xml:space="preserve">, </w:t>
      </w:r>
      <w:proofErr w:type="spellStart"/>
      <w:r w:rsidR="00633414" w:rsidRPr="00633414">
        <w:rPr>
          <w:i/>
          <w:iCs/>
        </w:rPr>
        <w:t>прот</w:t>
      </w:r>
      <w:proofErr w:type="spellEnd"/>
      <w:r w:rsidR="00633414" w:rsidRPr="00633414">
        <w:rPr>
          <w:i/>
          <w:iCs/>
        </w:rPr>
        <w:t>.</w:t>
      </w:r>
    </w:p>
    <w:p w:rsidR="001C0E9B" w:rsidRPr="00633414" w:rsidRDefault="001C0E9B" w:rsidP="00633414">
      <w:pPr>
        <w:widowControl w:val="0"/>
        <w:autoSpaceDE w:val="0"/>
        <w:autoSpaceDN w:val="0"/>
        <w:adjustRightInd w:val="0"/>
        <w:jc w:val="both"/>
        <w:rPr>
          <w:i/>
          <w:iCs/>
        </w:rPr>
      </w:pPr>
      <w:r w:rsidRPr="00633414">
        <w:rPr>
          <w:i/>
          <w:iCs/>
        </w:rPr>
        <w:t xml:space="preserve">Рецензент: </w:t>
      </w:r>
      <w:r w:rsidR="00633414" w:rsidRPr="00633414">
        <w:rPr>
          <w:i/>
          <w:iCs/>
        </w:rPr>
        <w:t xml:space="preserve">А.А. </w:t>
      </w:r>
      <w:r w:rsidRPr="00633414">
        <w:rPr>
          <w:i/>
          <w:iCs/>
        </w:rPr>
        <w:t xml:space="preserve">Медведева </w:t>
      </w:r>
    </w:p>
    <w:p w:rsidR="001C0E9B" w:rsidRPr="00633414" w:rsidRDefault="001C0E9B" w:rsidP="00633414">
      <w:pPr>
        <w:pStyle w:val="a5"/>
        <w:keepLines w:val="0"/>
        <w:spacing w:after="120" w:line="276" w:lineRule="auto"/>
        <w:rPr>
          <w:rFonts w:ascii="Times New Roman" w:hAnsi="Times New Roman"/>
          <w:i/>
          <w:iCs/>
          <w:szCs w:val="24"/>
        </w:rPr>
      </w:pPr>
    </w:p>
    <w:p w:rsidR="00694DD1" w:rsidRPr="00633414" w:rsidRDefault="004918DD" w:rsidP="00633414">
      <w:pPr>
        <w:jc w:val="both"/>
      </w:pPr>
      <w:r w:rsidRPr="004918DD">
        <w:rPr>
          <w:i/>
        </w:rPr>
        <w:t>Программа одобрена на заседании кафедры Пастырского и нравственного богословия от 21.06.2018, протокол № 10-06-18.</w:t>
      </w:r>
    </w:p>
    <w:sectPr w:rsidR="00694DD1" w:rsidRPr="00633414" w:rsidSect="00345256">
      <w:footerReference w:type="default" r:id="rId2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41FE" w:rsidRDefault="009641FE" w:rsidP="00694DD1">
      <w:r>
        <w:separator/>
      </w:r>
    </w:p>
  </w:endnote>
  <w:endnote w:type="continuationSeparator" w:id="0">
    <w:p w:rsidR="009641FE" w:rsidRDefault="009641FE" w:rsidP="00694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02577910"/>
      <w:docPartObj>
        <w:docPartGallery w:val="Page Numbers (Bottom of Page)"/>
        <w:docPartUnique/>
      </w:docPartObj>
    </w:sdtPr>
    <w:sdtEndPr/>
    <w:sdtContent>
      <w:p w:rsidR="00694DD1" w:rsidRDefault="008931F2">
        <w:pPr>
          <w:pStyle w:val="a8"/>
          <w:jc w:val="center"/>
        </w:pPr>
        <w:r>
          <w:fldChar w:fldCharType="begin"/>
        </w:r>
        <w:r w:rsidR="00694DD1">
          <w:instrText>PAGE   \* MERGEFORMAT</w:instrText>
        </w:r>
        <w:r>
          <w:fldChar w:fldCharType="separate"/>
        </w:r>
        <w:r w:rsidR="000C539D">
          <w:rPr>
            <w:noProof/>
          </w:rPr>
          <w:t>5</w:t>
        </w:r>
        <w:r>
          <w:fldChar w:fldCharType="end"/>
        </w:r>
      </w:p>
    </w:sdtContent>
  </w:sdt>
  <w:p w:rsidR="00694DD1" w:rsidRDefault="00694DD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41FE" w:rsidRDefault="009641FE" w:rsidP="00694DD1">
      <w:r>
        <w:separator/>
      </w:r>
    </w:p>
  </w:footnote>
  <w:footnote w:type="continuationSeparator" w:id="0">
    <w:p w:rsidR="009641FE" w:rsidRDefault="009641FE" w:rsidP="00694D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F0D1AB0"/>
    <w:multiLevelType w:val="multilevel"/>
    <w:tmpl w:val="63EE2266"/>
    <w:lvl w:ilvl="0">
      <w:start w:val="1"/>
      <w:numFmt w:val="decimal"/>
      <w:lvlText w:val="%1"/>
      <w:lvlJc w:val="left"/>
      <w:pPr>
        <w:tabs>
          <w:tab w:val="num" w:pos="612"/>
        </w:tabs>
        <w:ind w:left="612" w:hanging="432"/>
      </w:pPr>
      <w:rPr>
        <w:rFonts w:ascii="TimesNewRoman" w:hAnsi="TimesNewRoman"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auto"/>
        <w:spacing w:val="0"/>
        <w:w w:val="100"/>
        <w:kern w:val="0"/>
        <w:position w:val="0"/>
        <w:sz w:val="24"/>
        <w:u w:val="none"/>
        <w:effect w:val="none"/>
        <w:bdr w:val="none" w:sz="0" w:space="0" w:color="auto"/>
        <w:shd w:val="clear" w:color="auto" w:fill="auto"/>
        <w:em w:val="none"/>
      </w:rPr>
    </w:lvl>
    <w:lvl w:ilvl="1">
      <w:start w:val="1"/>
      <w:numFmt w:val="decimal"/>
      <w:lvlText w:val="%1.%2"/>
      <w:lvlJc w:val="left"/>
      <w:pPr>
        <w:tabs>
          <w:tab w:val="num" w:pos="1116"/>
        </w:tabs>
        <w:ind w:left="1116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decimal"/>
      <w:lvlText w:val="%1.%2.%3"/>
      <w:lvlJc w:val="left"/>
      <w:pPr>
        <w:tabs>
          <w:tab w:val="num" w:pos="2340"/>
        </w:tabs>
        <w:ind w:left="2340" w:hanging="720"/>
      </w:pPr>
      <w:rPr>
        <w:rFonts w:hint="default"/>
        <w:b w:val="0"/>
        <w:color w:val="auto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864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"/>
      <w:lvlJc w:val="left"/>
      <w:pPr>
        <w:tabs>
          <w:tab w:val="num" w:pos="1188"/>
        </w:tabs>
        <w:ind w:left="118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32"/>
        </w:tabs>
        <w:ind w:left="133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76"/>
        </w:tabs>
        <w:ind w:left="147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64"/>
        </w:tabs>
        <w:ind w:left="1764" w:hanging="1584"/>
      </w:pPr>
      <w:rPr>
        <w:rFonts w:hint="default"/>
      </w:rPr>
    </w:lvl>
  </w:abstractNum>
  <w:abstractNum w:abstractNumId="2" w15:restartNumberingAfterBreak="0">
    <w:nsid w:val="4B3B4CE6"/>
    <w:multiLevelType w:val="hybridMultilevel"/>
    <w:tmpl w:val="88E2D97A"/>
    <w:lvl w:ilvl="0" w:tplc="041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725571B7"/>
    <w:multiLevelType w:val="multilevel"/>
    <w:tmpl w:val="6A48E6C0"/>
    <w:lvl w:ilvl="0">
      <w:start w:val="1"/>
      <w:numFmt w:val="decimal"/>
      <w:pStyle w:val="1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023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54" w:hanging="1800"/>
      </w:pPr>
      <w:rPr>
        <w:rFonts w:hint="default"/>
      </w:rPr>
    </w:lvl>
  </w:abstractNum>
  <w:abstractNum w:abstractNumId="4" w15:restartNumberingAfterBreak="0">
    <w:nsid w:val="79435DD4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 w15:restartNumberingAfterBreak="0">
    <w:nsid w:val="7F0A09F9"/>
    <w:multiLevelType w:val="hybridMultilevel"/>
    <w:tmpl w:val="FBE8B9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U1t7QwtjQ2MjQ2MrFU0lEKTi0uzszPAykwqgUAFFMsGywAAAA="/>
  </w:docVars>
  <w:rsids>
    <w:rsidRoot w:val="00977B0D"/>
    <w:rsid w:val="000C539D"/>
    <w:rsid w:val="00110CB4"/>
    <w:rsid w:val="0017231E"/>
    <w:rsid w:val="00187B58"/>
    <w:rsid w:val="00192B80"/>
    <w:rsid w:val="001C0E9B"/>
    <w:rsid w:val="00210685"/>
    <w:rsid w:val="002B65BA"/>
    <w:rsid w:val="002E1C33"/>
    <w:rsid w:val="002E6032"/>
    <w:rsid w:val="00345256"/>
    <w:rsid w:val="00454C92"/>
    <w:rsid w:val="00486C6F"/>
    <w:rsid w:val="004918DD"/>
    <w:rsid w:val="00597095"/>
    <w:rsid w:val="005A419D"/>
    <w:rsid w:val="005C0E52"/>
    <w:rsid w:val="00633414"/>
    <w:rsid w:val="006712D3"/>
    <w:rsid w:val="00694DD1"/>
    <w:rsid w:val="006B18BA"/>
    <w:rsid w:val="006C4C5E"/>
    <w:rsid w:val="006F1D01"/>
    <w:rsid w:val="0072219C"/>
    <w:rsid w:val="008464FF"/>
    <w:rsid w:val="008835C2"/>
    <w:rsid w:val="008931F2"/>
    <w:rsid w:val="008B3246"/>
    <w:rsid w:val="008B3C78"/>
    <w:rsid w:val="0091351B"/>
    <w:rsid w:val="009641FE"/>
    <w:rsid w:val="00977B0D"/>
    <w:rsid w:val="009950E3"/>
    <w:rsid w:val="009B573E"/>
    <w:rsid w:val="009D4733"/>
    <w:rsid w:val="00A54840"/>
    <w:rsid w:val="00A76F4F"/>
    <w:rsid w:val="00AB2081"/>
    <w:rsid w:val="00BC748F"/>
    <w:rsid w:val="00C65737"/>
    <w:rsid w:val="00C801EB"/>
    <w:rsid w:val="00CA6DA8"/>
    <w:rsid w:val="00D10310"/>
    <w:rsid w:val="00D12147"/>
    <w:rsid w:val="00D2491F"/>
    <w:rsid w:val="00D26E6D"/>
    <w:rsid w:val="00D564B5"/>
    <w:rsid w:val="00DE668F"/>
    <w:rsid w:val="00EA0FCE"/>
    <w:rsid w:val="00EE6405"/>
    <w:rsid w:val="00FC1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6364C7"/>
  <w15:docId w15:val="{4F25C08E-4D4A-493E-84BF-9494E0841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135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autoRedefine/>
    <w:qFormat/>
    <w:rsid w:val="002B65BA"/>
    <w:pPr>
      <w:spacing w:before="240" w:after="240"/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6712D3"/>
    <w:pPr>
      <w:keepNext/>
      <w:keepLines/>
      <w:spacing w:before="200" w:line="259" w:lineRule="auto"/>
      <w:outlineLvl w:val="1"/>
    </w:pPr>
    <w:rPr>
      <w:rFonts w:eastAsiaTheme="majorEastAsia" w:cstheme="majorBidi"/>
      <w:b/>
      <w:bCs/>
      <w:color w:val="000000" w:themeColor="text1"/>
      <w:sz w:val="28"/>
      <w:szCs w:val="26"/>
    </w:rPr>
  </w:style>
  <w:style w:type="paragraph" w:styleId="3">
    <w:name w:val="heading 3"/>
    <w:basedOn w:val="a"/>
    <w:next w:val="a"/>
    <w:link w:val="30"/>
    <w:autoRedefine/>
    <w:qFormat/>
    <w:rsid w:val="002B65BA"/>
    <w:pPr>
      <w:keepNext/>
      <w:spacing w:before="120"/>
      <w:ind w:left="360"/>
      <w:jc w:val="both"/>
      <w:outlineLvl w:val="2"/>
    </w:pPr>
    <w:rPr>
      <w:b/>
      <w:iCs/>
    </w:rPr>
  </w:style>
  <w:style w:type="paragraph" w:styleId="4">
    <w:name w:val="heading 4"/>
    <w:basedOn w:val="a"/>
    <w:next w:val="a"/>
    <w:link w:val="40"/>
    <w:autoRedefine/>
    <w:qFormat/>
    <w:rsid w:val="002B65BA"/>
    <w:pPr>
      <w:keepNext/>
      <w:spacing w:before="240" w:after="60"/>
      <w:ind w:left="1584" w:hanging="864"/>
      <w:outlineLvl w:val="3"/>
    </w:pPr>
    <w:rPr>
      <w:b/>
      <w:bCs/>
      <w:i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712D3"/>
    <w:rPr>
      <w:rFonts w:ascii="Times New Roman" w:eastAsiaTheme="majorEastAsia" w:hAnsi="Times New Roman" w:cstheme="majorBidi"/>
      <w:b/>
      <w:bCs/>
      <w:color w:val="000000" w:themeColor="text1"/>
      <w:sz w:val="28"/>
      <w:szCs w:val="26"/>
    </w:rPr>
  </w:style>
  <w:style w:type="character" w:customStyle="1" w:styleId="11">
    <w:name w:val="Заголовок 1 Знак"/>
    <w:basedOn w:val="a0"/>
    <w:link w:val="10"/>
    <w:rsid w:val="002B65B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link w:val="3"/>
    <w:rsid w:val="002B65BA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2B65BA"/>
    <w:rPr>
      <w:rFonts w:ascii="Times New Roman" w:eastAsia="Times New Roman" w:hAnsi="Times New Roman" w:cs="Times New Roman"/>
      <w:b/>
      <w:bCs/>
      <w:i/>
      <w:sz w:val="24"/>
      <w:szCs w:val="28"/>
      <w:lang w:eastAsia="ru-RU"/>
    </w:rPr>
  </w:style>
  <w:style w:type="paragraph" w:customStyle="1" w:styleId="12">
    <w:name w:val="Знак1"/>
    <w:basedOn w:val="a"/>
    <w:rsid w:val="00694DD1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3">
    <w:name w:val="Hyperlink"/>
    <w:basedOn w:val="a0"/>
    <w:uiPriority w:val="99"/>
    <w:rsid w:val="00694DD1"/>
    <w:rPr>
      <w:color w:val="0000FF"/>
      <w:u w:val="single"/>
    </w:rPr>
  </w:style>
  <w:style w:type="paragraph" w:styleId="a4">
    <w:name w:val="List Paragraph"/>
    <w:basedOn w:val="a"/>
    <w:qFormat/>
    <w:rsid w:val="00694DD1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УМКД Заголовок 1 ФГОС"/>
    <w:basedOn w:val="a"/>
    <w:qFormat/>
    <w:rsid w:val="00694DD1"/>
    <w:pPr>
      <w:numPr>
        <w:numId w:val="3"/>
      </w:numPr>
      <w:tabs>
        <w:tab w:val="left" w:pos="993"/>
      </w:tabs>
      <w:spacing w:before="240" w:after="240"/>
    </w:pPr>
    <w:rPr>
      <w:b/>
    </w:rPr>
  </w:style>
  <w:style w:type="paragraph" w:customStyle="1" w:styleId="FR2">
    <w:name w:val="FR2"/>
    <w:rsid w:val="00694DD1"/>
    <w:pPr>
      <w:widowControl w:val="0"/>
      <w:autoSpaceDE w:val="0"/>
      <w:autoSpaceDN w:val="0"/>
      <w:spacing w:before="180"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5">
    <w:name w:val="УМКД Текст без нумерации"/>
    <w:uiPriority w:val="99"/>
    <w:qFormat/>
    <w:rsid w:val="00694DD1"/>
    <w:pPr>
      <w:keepLines/>
      <w:widowControl w:val="0"/>
      <w:suppressAutoHyphens/>
      <w:spacing w:after="0" w:line="360" w:lineRule="auto"/>
      <w:ind w:firstLine="567"/>
      <w:jc w:val="both"/>
    </w:pPr>
    <w:rPr>
      <w:rFonts w:ascii="Calibri" w:eastAsia="Calibri" w:hAnsi="Calibri" w:cs="Times New Roman"/>
      <w:color w:val="00000A"/>
      <w:sz w:val="24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694DD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94D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94DD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94D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TOC Heading"/>
    <w:basedOn w:val="10"/>
    <w:next w:val="a"/>
    <w:uiPriority w:val="39"/>
    <w:semiHidden/>
    <w:unhideWhenUsed/>
    <w:qFormat/>
    <w:rsid w:val="006F1D01"/>
    <w:pPr>
      <w:keepNext/>
      <w:keepLines/>
      <w:spacing w:before="480" w:after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Cs w:val="28"/>
    </w:rPr>
  </w:style>
  <w:style w:type="paragraph" w:styleId="31">
    <w:name w:val="toc 3"/>
    <w:basedOn w:val="a"/>
    <w:next w:val="a"/>
    <w:autoRedefine/>
    <w:uiPriority w:val="39"/>
    <w:unhideWhenUsed/>
    <w:rsid w:val="006F1D01"/>
    <w:pPr>
      <w:spacing w:after="100"/>
      <w:ind w:left="480"/>
    </w:pPr>
  </w:style>
  <w:style w:type="paragraph" w:styleId="13">
    <w:name w:val="toc 1"/>
    <w:basedOn w:val="a"/>
    <w:next w:val="a"/>
    <w:autoRedefine/>
    <w:uiPriority w:val="39"/>
    <w:unhideWhenUsed/>
    <w:rsid w:val="006F1D01"/>
    <w:pPr>
      <w:spacing w:after="100"/>
    </w:pPr>
  </w:style>
  <w:style w:type="paragraph" w:styleId="ab">
    <w:name w:val="Balloon Text"/>
    <w:basedOn w:val="a"/>
    <w:link w:val="ac"/>
    <w:uiPriority w:val="99"/>
    <w:semiHidden/>
    <w:unhideWhenUsed/>
    <w:rsid w:val="006F1D0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F1D01"/>
    <w:rPr>
      <w:rFonts w:ascii="Tahoma" w:eastAsia="Times New Roman" w:hAnsi="Tahoma" w:cs="Tahoma"/>
      <w:sz w:val="16"/>
      <w:szCs w:val="16"/>
      <w:lang w:eastAsia="ru-RU"/>
    </w:rPr>
  </w:style>
  <w:style w:type="table" w:styleId="ad">
    <w:name w:val="Table Grid"/>
    <w:basedOn w:val="a1"/>
    <w:uiPriority w:val="59"/>
    <w:rsid w:val="00C801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spat.ru" TargetMode="External"/><Relationship Id="rId13" Type="http://schemas.openxmlformats.org/officeDocument/2006/relationships/hyperlink" Target="http://www.mospat.ru" TargetMode="External"/><Relationship Id="rId18" Type="http://schemas.openxmlformats.org/officeDocument/2006/relationships/hyperlink" Target="http://www.diaconia.ru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miloserdie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mospat.ru" TargetMode="External"/><Relationship Id="rId17" Type="http://schemas.openxmlformats.org/officeDocument/2006/relationships/hyperlink" Target="http://www.caritas.org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socrel.pstgu.ru/RU/publications-2" TargetMode="External"/><Relationship Id="rId20" Type="http://schemas.openxmlformats.org/officeDocument/2006/relationships/hyperlink" Target="http://www.faithbasedcommunityinitiatives.or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ocrel.pstgu.ru/RU/publications-2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mospat.ru" TargetMode="External"/><Relationship Id="rId23" Type="http://schemas.openxmlformats.org/officeDocument/2006/relationships/hyperlink" Target="http://socrel.pstgu.ru/" TargetMode="External"/><Relationship Id="rId10" Type="http://schemas.openxmlformats.org/officeDocument/2006/relationships/hyperlink" Target="http://www.mospat.ru" TargetMode="External"/><Relationship Id="rId19" Type="http://schemas.openxmlformats.org/officeDocument/2006/relationships/hyperlink" Target="http://www.diakonie.d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ospat.ru" TargetMode="External"/><Relationship Id="rId14" Type="http://schemas.openxmlformats.org/officeDocument/2006/relationships/hyperlink" Target="http://www.mospat.ru" TargetMode="External"/><Relationship Id="rId22" Type="http://schemas.openxmlformats.org/officeDocument/2006/relationships/hyperlink" Target="http://www.mospa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D63846-E42D-4FA2-8F4D-1493B0EA2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5819</Words>
  <Characters>33173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Медведева Анастасия Алексеевна</dc:creator>
  <cp:keywords/>
  <dc:description/>
  <cp:lastModifiedBy>Просто Вася</cp:lastModifiedBy>
  <cp:revision>6</cp:revision>
  <dcterms:created xsi:type="dcterms:W3CDTF">2017-07-26T06:34:00Z</dcterms:created>
  <dcterms:modified xsi:type="dcterms:W3CDTF">2019-01-26T11:52:00Z</dcterms:modified>
</cp:coreProperties>
</file>