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00B" w:rsidRPr="00801235" w:rsidRDefault="004E500B" w:rsidP="00801235">
      <w:pPr>
        <w:jc w:val="center"/>
      </w:pPr>
      <w:r w:rsidRPr="00801235">
        <w:t>ДУХОВНАЯ ОБРАЗОВАТЕЛЬНАЯ РЕЛИГИОЗНАЯ ОРГАНИЗАЦИЯ ВЫСШЕГО ОБРАЗОВАНИЯ РУССКОЙ ПРАВОСЛАВНОЙ ЦЕРКВИ</w:t>
      </w:r>
    </w:p>
    <w:p w:rsidR="004E500B" w:rsidRPr="00801235" w:rsidRDefault="004E500B" w:rsidP="00801235">
      <w:pPr>
        <w:jc w:val="center"/>
      </w:pPr>
      <w:r w:rsidRPr="00801235">
        <w:t>ПРАВОСЛАВНЫЙ СВЯТО-ТИХОНОВСКИЙ БОГОСЛОВСКИЙ ИНСТИТУТ</w:t>
      </w:r>
    </w:p>
    <w:p w:rsidR="004E500B" w:rsidRPr="00801235" w:rsidRDefault="004E500B" w:rsidP="00801235">
      <w:pPr>
        <w:jc w:val="center"/>
        <w:rPr>
          <w:b/>
          <w:i/>
        </w:rPr>
      </w:pPr>
      <w:r w:rsidRPr="00801235">
        <w:t>КАФЕДРА ПАСТЫРСКОГО И НРАВСТВЕННОГО БОГОСЛОВИЯ</w:t>
      </w:r>
    </w:p>
    <w:p w:rsidR="004E500B" w:rsidRPr="00801235" w:rsidRDefault="004E500B" w:rsidP="00801235">
      <w:pPr>
        <w:jc w:val="both"/>
      </w:pPr>
    </w:p>
    <w:p w:rsidR="004E500B" w:rsidRPr="00801235" w:rsidRDefault="004E500B" w:rsidP="00801235">
      <w:pPr>
        <w:jc w:val="center"/>
      </w:pPr>
    </w:p>
    <w:p w:rsidR="004E500B" w:rsidRPr="00801235" w:rsidRDefault="004E500B" w:rsidP="00801235">
      <w:pPr>
        <w:jc w:val="center"/>
      </w:pPr>
    </w:p>
    <w:tbl>
      <w:tblPr>
        <w:tblW w:w="14655" w:type="dxa"/>
        <w:tblInd w:w="-72" w:type="dxa"/>
        <w:tblLook w:val="01E0" w:firstRow="1" w:lastRow="1" w:firstColumn="1" w:lastColumn="1" w:noHBand="0" w:noVBand="0"/>
      </w:tblPr>
      <w:tblGrid>
        <w:gridCol w:w="4785"/>
        <w:gridCol w:w="4935"/>
        <w:gridCol w:w="4935"/>
      </w:tblGrid>
      <w:tr w:rsidR="004E500B" w:rsidRPr="00801235" w:rsidTr="0025056C">
        <w:tc>
          <w:tcPr>
            <w:tcW w:w="4785" w:type="dxa"/>
          </w:tcPr>
          <w:p w:rsidR="004E500B" w:rsidRPr="00801235" w:rsidRDefault="004E500B" w:rsidP="00801235">
            <w:pPr>
              <w:pStyle w:val="3"/>
              <w:keepLines/>
              <w:spacing w:line="276" w:lineRule="auto"/>
              <w:ind w:left="72"/>
              <w:rPr>
                <w:bCs/>
                <w:i/>
                <w:iCs w:val="0"/>
              </w:rPr>
            </w:pPr>
          </w:p>
          <w:p w:rsidR="004E500B" w:rsidRPr="00801235" w:rsidRDefault="004E500B" w:rsidP="00801235">
            <w:pPr>
              <w:pStyle w:val="3"/>
              <w:keepLines/>
              <w:spacing w:line="276" w:lineRule="auto"/>
              <w:ind w:left="72"/>
              <w:rPr>
                <w:bCs/>
                <w:i/>
                <w:iCs w:val="0"/>
              </w:rPr>
            </w:pPr>
          </w:p>
        </w:tc>
        <w:tc>
          <w:tcPr>
            <w:tcW w:w="4935" w:type="dxa"/>
          </w:tcPr>
          <w:p w:rsidR="004E500B" w:rsidRPr="00801235" w:rsidRDefault="004E500B" w:rsidP="00801235">
            <w:pPr>
              <w:jc w:val="right"/>
              <w:rPr>
                <w:i/>
              </w:rPr>
            </w:pPr>
            <w:bookmarkStart w:id="0" w:name="_Toc467149088"/>
            <w:bookmarkStart w:id="1" w:name="_Toc467149240"/>
            <w:bookmarkStart w:id="2" w:name="_Toc467152035"/>
            <w:bookmarkStart w:id="3" w:name="_Toc467153601"/>
            <w:bookmarkStart w:id="4" w:name="_Toc467157506"/>
            <w:bookmarkStart w:id="5" w:name="_Toc467596861"/>
            <w:bookmarkStart w:id="6" w:name="_Toc467601841"/>
            <w:bookmarkStart w:id="7" w:name="_Toc467846610"/>
            <w:bookmarkStart w:id="8" w:name="_Toc467854091"/>
            <w:bookmarkStart w:id="9" w:name="_Toc467855242"/>
            <w:bookmarkStart w:id="10" w:name="_Toc467856625"/>
            <w:bookmarkStart w:id="11" w:name="_Toc467856678"/>
            <w:bookmarkStart w:id="12" w:name="_Toc467856877"/>
            <w:bookmarkStart w:id="13" w:name="_Toc467856920"/>
            <w:bookmarkStart w:id="14" w:name="_Toc467857051"/>
            <w:bookmarkStart w:id="15" w:name="_Toc468446195"/>
            <w:bookmarkStart w:id="16" w:name="_Toc478389155"/>
            <w:bookmarkStart w:id="17" w:name="_Toc478717584"/>
            <w:r w:rsidRPr="00801235">
              <w:rPr>
                <w:i/>
              </w:rPr>
              <w:t>УТВЕРЖДАЮ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</w:p>
          <w:p w:rsidR="004E500B" w:rsidRPr="00801235" w:rsidRDefault="004E500B" w:rsidP="00801235">
            <w:pPr>
              <w:jc w:val="right"/>
              <w:rPr>
                <w:i/>
              </w:rPr>
            </w:pPr>
            <w:bookmarkStart w:id="18" w:name="_Toc467149089"/>
            <w:bookmarkStart w:id="19" w:name="_Toc467149241"/>
            <w:bookmarkStart w:id="20" w:name="_Toc467152036"/>
            <w:bookmarkStart w:id="21" w:name="_Toc467153602"/>
            <w:bookmarkStart w:id="22" w:name="_Toc467157507"/>
            <w:bookmarkStart w:id="23" w:name="_Toc467596862"/>
            <w:bookmarkStart w:id="24" w:name="_Toc467601842"/>
            <w:bookmarkStart w:id="25" w:name="_Toc467846611"/>
            <w:bookmarkStart w:id="26" w:name="_Toc467854092"/>
            <w:bookmarkStart w:id="27" w:name="_Toc467855243"/>
            <w:bookmarkStart w:id="28" w:name="_Toc467856626"/>
            <w:bookmarkStart w:id="29" w:name="_Toc467856679"/>
            <w:bookmarkStart w:id="30" w:name="_Toc467856878"/>
            <w:bookmarkStart w:id="31" w:name="_Toc467856921"/>
            <w:bookmarkStart w:id="32" w:name="_Toc467857052"/>
            <w:bookmarkStart w:id="33" w:name="_Toc468446196"/>
            <w:bookmarkStart w:id="34" w:name="_Toc478389156"/>
            <w:bookmarkStart w:id="35" w:name="_Toc478717585"/>
            <w:r w:rsidRPr="00801235">
              <w:rPr>
                <w:i/>
              </w:rPr>
              <w:t>Проректор по учебной работе</w:t>
            </w:r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r w:rsidRPr="00801235">
              <w:rPr>
                <w:i/>
              </w:rPr>
              <w:t xml:space="preserve"> ПСТБИ</w:t>
            </w:r>
          </w:p>
          <w:p w:rsidR="004E500B" w:rsidRPr="00801235" w:rsidRDefault="004E500B" w:rsidP="00801235">
            <w:pPr>
              <w:jc w:val="right"/>
              <w:rPr>
                <w:i/>
              </w:rPr>
            </w:pPr>
            <w:bookmarkStart w:id="36" w:name="_Toc467149090"/>
            <w:bookmarkStart w:id="37" w:name="_Toc467149242"/>
            <w:bookmarkStart w:id="38" w:name="_Toc467152037"/>
            <w:bookmarkStart w:id="39" w:name="_Toc467153603"/>
            <w:bookmarkStart w:id="40" w:name="_Toc467157508"/>
            <w:bookmarkStart w:id="41" w:name="_Toc467596863"/>
            <w:bookmarkStart w:id="42" w:name="_Toc467601843"/>
            <w:bookmarkStart w:id="43" w:name="_Toc467846612"/>
            <w:bookmarkStart w:id="44" w:name="_Toc467854093"/>
            <w:bookmarkStart w:id="45" w:name="_Toc467855244"/>
            <w:bookmarkStart w:id="46" w:name="_Toc467856627"/>
            <w:bookmarkStart w:id="47" w:name="_Toc467856680"/>
            <w:bookmarkStart w:id="48" w:name="_Toc467856879"/>
            <w:bookmarkStart w:id="49" w:name="_Toc467856922"/>
            <w:bookmarkStart w:id="50" w:name="_Toc467857053"/>
            <w:bookmarkStart w:id="51" w:name="_Toc468446197"/>
            <w:bookmarkStart w:id="52" w:name="_Toc478389157"/>
            <w:bookmarkStart w:id="53" w:name="_Toc478717586"/>
            <w:r w:rsidRPr="00801235">
              <w:rPr>
                <w:i/>
              </w:rPr>
              <w:t xml:space="preserve">_____________ / </w:t>
            </w:r>
            <w:proofErr w:type="spellStart"/>
            <w:r w:rsidRPr="00801235">
              <w:rPr>
                <w:i/>
              </w:rPr>
              <w:t>прот</w:t>
            </w:r>
            <w:proofErr w:type="spellEnd"/>
            <w:r w:rsidRPr="00801235">
              <w:rPr>
                <w:i/>
              </w:rPr>
              <w:t>. Николай Емельянов /</w:t>
            </w:r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</w:p>
          <w:p w:rsidR="004E500B" w:rsidRPr="00801235" w:rsidRDefault="004E500B" w:rsidP="00801235">
            <w:pPr>
              <w:jc w:val="right"/>
              <w:rPr>
                <w:i/>
              </w:rPr>
            </w:pPr>
            <w:bookmarkStart w:id="54" w:name="_Toc467149091"/>
            <w:bookmarkStart w:id="55" w:name="_Toc467149243"/>
            <w:bookmarkStart w:id="56" w:name="_Toc467152038"/>
            <w:bookmarkStart w:id="57" w:name="_Toc467153604"/>
            <w:bookmarkStart w:id="58" w:name="_Toc467157509"/>
            <w:bookmarkStart w:id="59" w:name="_Toc467596864"/>
            <w:bookmarkStart w:id="60" w:name="_Toc467601844"/>
            <w:bookmarkStart w:id="61" w:name="_Toc467846613"/>
            <w:bookmarkStart w:id="62" w:name="_Toc467854094"/>
            <w:bookmarkStart w:id="63" w:name="_Toc467855245"/>
            <w:bookmarkStart w:id="64" w:name="_Toc467856628"/>
            <w:bookmarkStart w:id="65" w:name="_Toc467856681"/>
            <w:bookmarkStart w:id="66" w:name="_Toc467856880"/>
            <w:bookmarkStart w:id="67" w:name="_Toc467856923"/>
            <w:bookmarkStart w:id="68" w:name="_Toc467857054"/>
            <w:bookmarkStart w:id="69" w:name="_Toc468446198"/>
            <w:bookmarkStart w:id="70" w:name="_Toc478389158"/>
            <w:bookmarkStart w:id="71" w:name="_Toc478717587"/>
            <w:r w:rsidRPr="00801235">
              <w:rPr>
                <w:i/>
              </w:rPr>
              <w:t>«_____» _________________ 20__ г.</w:t>
            </w:r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</w:p>
          <w:p w:rsidR="004E500B" w:rsidRPr="00801235" w:rsidRDefault="004E500B" w:rsidP="00801235">
            <w:pPr>
              <w:jc w:val="right"/>
              <w:rPr>
                <w:i/>
              </w:rPr>
            </w:pPr>
          </w:p>
        </w:tc>
        <w:tc>
          <w:tcPr>
            <w:tcW w:w="4935" w:type="dxa"/>
          </w:tcPr>
          <w:p w:rsidR="004E500B" w:rsidRPr="00801235" w:rsidRDefault="004E500B" w:rsidP="00801235">
            <w:pPr>
              <w:pStyle w:val="3"/>
              <w:keepLines/>
              <w:spacing w:line="276" w:lineRule="auto"/>
              <w:ind w:left="72"/>
              <w:rPr>
                <w:bCs/>
                <w:i/>
                <w:iCs w:val="0"/>
              </w:rPr>
            </w:pPr>
          </w:p>
        </w:tc>
      </w:tr>
    </w:tbl>
    <w:p w:rsidR="004E500B" w:rsidRDefault="004E500B" w:rsidP="00801235">
      <w:pPr>
        <w:ind w:left="567" w:hanging="567"/>
        <w:jc w:val="both"/>
      </w:pPr>
    </w:p>
    <w:p w:rsidR="00801235" w:rsidRDefault="00801235" w:rsidP="00801235">
      <w:pPr>
        <w:ind w:left="567" w:hanging="567"/>
        <w:jc w:val="both"/>
      </w:pPr>
    </w:p>
    <w:p w:rsidR="00801235" w:rsidRDefault="00801235" w:rsidP="00801235">
      <w:pPr>
        <w:ind w:left="567" w:hanging="567"/>
        <w:jc w:val="both"/>
      </w:pPr>
    </w:p>
    <w:p w:rsidR="00801235" w:rsidRPr="00801235" w:rsidRDefault="00801235" w:rsidP="00801235">
      <w:pPr>
        <w:ind w:left="567" w:hanging="567"/>
        <w:jc w:val="both"/>
      </w:pPr>
    </w:p>
    <w:p w:rsidR="004E500B" w:rsidRPr="00801235" w:rsidRDefault="004E500B" w:rsidP="00801235">
      <w:pPr>
        <w:jc w:val="center"/>
      </w:pPr>
      <w:r w:rsidRPr="00801235">
        <w:t>РАБОЧАЯ ПРОГРАММА ДИСЦИПЛИНЫ</w:t>
      </w:r>
    </w:p>
    <w:p w:rsidR="004E500B" w:rsidRPr="00801235" w:rsidRDefault="004E500B" w:rsidP="00801235">
      <w:pPr>
        <w:jc w:val="center"/>
        <w:rPr>
          <w:b/>
          <w:i/>
          <w:spacing w:val="-2"/>
        </w:rPr>
      </w:pPr>
      <w:r w:rsidRPr="00801235">
        <w:rPr>
          <w:b/>
        </w:rPr>
        <w:t>ИСТОРИЯ РУССКОЙ ФИЛОСОФИИ</w:t>
      </w:r>
    </w:p>
    <w:p w:rsidR="004E500B" w:rsidRDefault="004E500B" w:rsidP="00801235">
      <w:pPr>
        <w:jc w:val="center"/>
        <w:rPr>
          <w:b/>
          <w:i/>
          <w:spacing w:val="-2"/>
        </w:rPr>
      </w:pPr>
    </w:p>
    <w:p w:rsidR="00801235" w:rsidRPr="00801235" w:rsidRDefault="00801235" w:rsidP="00801235">
      <w:pPr>
        <w:jc w:val="center"/>
        <w:rPr>
          <w:b/>
          <w:i/>
          <w:spacing w:val="-2"/>
        </w:rPr>
      </w:pPr>
    </w:p>
    <w:p w:rsidR="004E500B" w:rsidRPr="00801235" w:rsidRDefault="004E500B" w:rsidP="00801235">
      <w:pPr>
        <w:jc w:val="center"/>
      </w:pPr>
      <w:r w:rsidRPr="00801235">
        <w:t>Основная образовательная программа:</w:t>
      </w:r>
      <w:r w:rsidRPr="00801235">
        <w:rPr>
          <w:b/>
        </w:rPr>
        <w:t xml:space="preserve"> </w:t>
      </w:r>
      <w:r w:rsidRPr="00801235">
        <w:rPr>
          <w:b/>
          <w:i/>
        </w:rPr>
        <w:t>Подготовка служителей и религиозного персонала православного вероисповедания</w:t>
      </w:r>
    </w:p>
    <w:p w:rsidR="004E500B" w:rsidRPr="00801235" w:rsidRDefault="004E500B" w:rsidP="00801235">
      <w:pPr>
        <w:jc w:val="center"/>
        <w:rPr>
          <w:color w:val="244061"/>
        </w:rPr>
      </w:pPr>
      <w:r w:rsidRPr="00801235">
        <w:t>Квалификация выпускника</w:t>
      </w:r>
      <w:r w:rsidRPr="00801235">
        <w:rPr>
          <w:i/>
        </w:rPr>
        <w:t xml:space="preserve">: </w:t>
      </w:r>
      <w:r w:rsidRPr="00801235">
        <w:rPr>
          <w:b/>
          <w:i/>
        </w:rPr>
        <w:t>бакалавр богословия</w:t>
      </w:r>
    </w:p>
    <w:p w:rsidR="004E500B" w:rsidRPr="00801235" w:rsidRDefault="004E500B" w:rsidP="00801235">
      <w:pPr>
        <w:jc w:val="center"/>
      </w:pPr>
      <w:r w:rsidRPr="00801235">
        <w:t xml:space="preserve">Форма обучения: </w:t>
      </w:r>
      <w:r w:rsidR="00687008">
        <w:rPr>
          <w:b/>
          <w:i/>
        </w:rPr>
        <w:t>очно-заочная</w:t>
      </w:r>
    </w:p>
    <w:p w:rsidR="004E500B" w:rsidRPr="00801235" w:rsidRDefault="004E500B" w:rsidP="00801235">
      <w:pPr>
        <w:jc w:val="both"/>
      </w:pPr>
    </w:p>
    <w:p w:rsidR="004E500B" w:rsidRDefault="004E500B" w:rsidP="00801235">
      <w:pPr>
        <w:jc w:val="both"/>
      </w:pPr>
    </w:p>
    <w:p w:rsidR="00801235" w:rsidRDefault="00801235" w:rsidP="00801235">
      <w:pPr>
        <w:jc w:val="both"/>
      </w:pPr>
    </w:p>
    <w:p w:rsidR="00801235" w:rsidRDefault="00801235" w:rsidP="00801235">
      <w:pPr>
        <w:jc w:val="both"/>
      </w:pPr>
    </w:p>
    <w:p w:rsidR="00801235" w:rsidRDefault="00801235" w:rsidP="00801235">
      <w:pPr>
        <w:jc w:val="both"/>
      </w:pPr>
    </w:p>
    <w:p w:rsidR="00801235" w:rsidRDefault="00801235" w:rsidP="00801235">
      <w:pPr>
        <w:jc w:val="both"/>
      </w:pPr>
    </w:p>
    <w:p w:rsidR="00801235" w:rsidRPr="00801235" w:rsidRDefault="00801235" w:rsidP="00801235">
      <w:pPr>
        <w:jc w:val="both"/>
      </w:pPr>
    </w:p>
    <w:p w:rsidR="004E500B" w:rsidRPr="00801235" w:rsidRDefault="004E500B" w:rsidP="00801235">
      <w:pPr>
        <w:jc w:val="both"/>
      </w:pPr>
    </w:p>
    <w:p w:rsidR="00CA6DA8" w:rsidRPr="00801235" w:rsidRDefault="004E500B" w:rsidP="00801235">
      <w:pPr>
        <w:widowControl w:val="0"/>
        <w:jc w:val="center"/>
      </w:pPr>
      <w:r w:rsidRPr="00801235">
        <w:t>Москва, 20</w:t>
      </w:r>
      <w:r w:rsidR="008F6F91">
        <w:t>20</w:t>
      </w:r>
      <w:r w:rsidRPr="00801235">
        <w:t xml:space="preserve"> г.</w:t>
      </w:r>
    </w:p>
    <w:bookmarkStart w:id="72" w:name="_Toc468280914" w:displacedByCustomXml="next"/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id w:val="-1449691482"/>
        <w:docPartObj>
          <w:docPartGallery w:val="Table of Contents"/>
          <w:docPartUnique/>
        </w:docPartObj>
      </w:sdtPr>
      <w:sdtEndPr/>
      <w:sdtContent>
        <w:p w:rsidR="00915402" w:rsidRPr="00801235" w:rsidRDefault="00915402" w:rsidP="00801235">
          <w:pPr>
            <w:pStyle w:val="ad"/>
            <w:spacing w:before="0" w:after="120"/>
            <w:rPr>
              <w:rFonts w:ascii="Times New Roman" w:hAnsi="Times New Roman" w:cs="Times New Roman"/>
              <w:b w:val="0"/>
              <w:bCs w:val="0"/>
              <w:color w:val="auto"/>
              <w:sz w:val="24"/>
              <w:szCs w:val="24"/>
            </w:rPr>
          </w:pPr>
          <w:r w:rsidRPr="00801235">
            <w:rPr>
              <w:rFonts w:ascii="Times New Roman" w:hAnsi="Times New Roman" w:cs="Times New Roman"/>
              <w:color w:val="auto"/>
              <w:sz w:val="24"/>
              <w:szCs w:val="24"/>
            </w:rPr>
            <w:t>Оглавление</w:t>
          </w:r>
        </w:p>
        <w:p w:rsidR="008C680B" w:rsidRDefault="004621B6">
          <w:pPr>
            <w:pStyle w:val="1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801235">
            <w:fldChar w:fldCharType="begin"/>
          </w:r>
          <w:r w:rsidR="00915402" w:rsidRPr="00801235">
            <w:instrText xml:space="preserve"> TOC \o "1-3" \h \z \u </w:instrText>
          </w:r>
          <w:r w:rsidRPr="00801235">
            <w:fldChar w:fldCharType="separate"/>
          </w:r>
          <w:hyperlink w:anchor="_Toc55304116" w:history="1">
            <w:r w:rsidR="008C680B" w:rsidRPr="005E5891">
              <w:rPr>
                <w:rStyle w:val="ac"/>
                <w:noProof/>
              </w:rPr>
              <w:t>Цели освоения дисциплины</w:t>
            </w:r>
            <w:r w:rsidR="008C680B">
              <w:rPr>
                <w:noProof/>
                <w:webHidden/>
              </w:rPr>
              <w:tab/>
            </w:r>
            <w:r w:rsidR="008C680B">
              <w:rPr>
                <w:noProof/>
                <w:webHidden/>
              </w:rPr>
              <w:fldChar w:fldCharType="begin"/>
            </w:r>
            <w:r w:rsidR="008C680B">
              <w:rPr>
                <w:noProof/>
                <w:webHidden/>
              </w:rPr>
              <w:instrText xml:space="preserve"> PAGEREF _Toc55304116 \h </w:instrText>
            </w:r>
            <w:r w:rsidR="008C680B">
              <w:rPr>
                <w:noProof/>
                <w:webHidden/>
              </w:rPr>
            </w:r>
            <w:r w:rsidR="008C680B">
              <w:rPr>
                <w:noProof/>
                <w:webHidden/>
              </w:rPr>
              <w:fldChar w:fldCharType="separate"/>
            </w:r>
            <w:r w:rsidR="008C680B">
              <w:rPr>
                <w:noProof/>
                <w:webHidden/>
              </w:rPr>
              <w:t>3</w:t>
            </w:r>
            <w:r w:rsidR="008C680B">
              <w:rPr>
                <w:noProof/>
                <w:webHidden/>
              </w:rPr>
              <w:fldChar w:fldCharType="end"/>
            </w:r>
          </w:hyperlink>
        </w:p>
        <w:p w:rsidR="008C680B" w:rsidRDefault="00BD0D5E">
          <w:pPr>
            <w:pStyle w:val="1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4117" w:history="1">
            <w:r w:rsidR="008C680B" w:rsidRPr="005E5891">
              <w:rPr>
                <w:rStyle w:val="ac"/>
                <w:noProof/>
              </w:rPr>
              <w:t>Место дисциплины в структуре образовательной программы</w:t>
            </w:r>
            <w:r w:rsidR="008C680B">
              <w:rPr>
                <w:noProof/>
                <w:webHidden/>
              </w:rPr>
              <w:tab/>
            </w:r>
            <w:r w:rsidR="008C680B">
              <w:rPr>
                <w:noProof/>
                <w:webHidden/>
              </w:rPr>
              <w:fldChar w:fldCharType="begin"/>
            </w:r>
            <w:r w:rsidR="008C680B">
              <w:rPr>
                <w:noProof/>
                <w:webHidden/>
              </w:rPr>
              <w:instrText xml:space="preserve"> PAGEREF _Toc55304117 \h </w:instrText>
            </w:r>
            <w:r w:rsidR="008C680B">
              <w:rPr>
                <w:noProof/>
                <w:webHidden/>
              </w:rPr>
            </w:r>
            <w:r w:rsidR="008C680B">
              <w:rPr>
                <w:noProof/>
                <w:webHidden/>
              </w:rPr>
              <w:fldChar w:fldCharType="separate"/>
            </w:r>
            <w:r w:rsidR="008C680B">
              <w:rPr>
                <w:noProof/>
                <w:webHidden/>
              </w:rPr>
              <w:t>4</w:t>
            </w:r>
            <w:r w:rsidR="008C680B">
              <w:rPr>
                <w:noProof/>
                <w:webHidden/>
              </w:rPr>
              <w:fldChar w:fldCharType="end"/>
            </w:r>
          </w:hyperlink>
        </w:p>
        <w:p w:rsidR="008C680B" w:rsidRDefault="00BD0D5E">
          <w:pPr>
            <w:pStyle w:val="1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4118" w:history="1">
            <w:r w:rsidR="008C680B" w:rsidRPr="005E5891">
              <w:rPr>
                <w:rStyle w:val="ac"/>
                <w:noProof/>
              </w:rPr>
              <w:t>Перечень планируемых результатов обучения по дисциплине</w:t>
            </w:r>
            <w:r w:rsidR="008C680B">
              <w:rPr>
                <w:noProof/>
                <w:webHidden/>
              </w:rPr>
              <w:tab/>
            </w:r>
            <w:r w:rsidR="008C680B">
              <w:rPr>
                <w:noProof/>
                <w:webHidden/>
              </w:rPr>
              <w:fldChar w:fldCharType="begin"/>
            </w:r>
            <w:r w:rsidR="008C680B">
              <w:rPr>
                <w:noProof/>
                <w:webHidden/>
              </w:rPr>
              <w:instrText xml:space="preserve"> PAGEREF _Toc55304118 \h </w:instrText>
            </w:r>
            <w:r w:rsidR="008C680B">
              <w:rPr>
                <w:noProof/>
                <w:webHidden/>
              </w:rPr>
            </w:r>
            <w:r w:rsidR="008C680B">
              <w:rPr>
                <w:noProof/>
                <w:webHidden/>
              </w:rPr>
              <w:fldChar w:fldCharType="separate"/>
            </w:r>
            <w:r w:rsidR="008C680B">
              <w:rPr>
                <w:noProof/>
                <w:webHidden/>
              </w:rPr>
              <w:t>4</w:t>
            </w:r>
            <w:r w:rsidR="008C680B">
              <w:rPr>
                <w:noProof/>
                <w:webHidden/>
              </w:rPr>
              <w:fldChar w:fldCharType="end"/>
            </w:r>
          </w:hyperlink>
        </w:p>
        <w:p w:rsidR="008C680B" w:rsidRDefault="00BD0D5E">
          <w:pPr>
            <w:pStyle w:val="3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4119" w:history="1">
            <w:r w:rsidR="008C680B" w:rsidRPr="005E5891">
              <w:rPr>
                <w:rStyle w:val="ac"/>
                <w:rFonts w:eastAsia="Calibri"/>
                <w:noProof/>
              </w:rPr>
              <w:t>Компетенция, формируемая дисциплиной</w:t>
            </w:r>
            <w:r w:rsidR="008C680B">
              <w:rPr>
                <w:noProof/>
                <w:webHidden/>
              </w:rPr>
              <w:tab/>
            </w:r>
            <w:r w:rsidR="008C680B">
              <w:rPr>
                <w:noProof/>
                <w:webHidden/>
              </w:rPr>
              <w:fldChar w:fldCharType="begin"/>
            </w:r>
            <w:r w:rsidR="008C680B">
              <w:rPr>
                <w:noProof/>
                <w:webHidden/>
              </w:rPr>
              <w:instrText xml:space="preserve"> PAGEREF _Toc55304119 \h </w:instrText>
            </w:r>
            <w:r w:rsidR="008C680B">
              <w:rPr>
                <w:noProof/>
                <w:webHidden/>
              </w:rPr>
            </w:r>
            <w:r w:rsidR="008C680B">
              <w:rPr>
                <w:noProof/>
                <w:webHidden/>
              </w:rPr>
              <w:fldChar w:fldCharType="separate"/>
            </w:r>
            <w:r w:rsidR="008C680B">
              <w:rPr>
                <w:noProof/>
                <w:webHidden/>
              </w:rPr>
              <w:t>4</w:t>
            </w:r>
            <w:r w:rsidR="008C680B">
              <w:rPr>
                <w:noProof/>
                <w:webHidden/>
              </w:rPr>
              <w:fldChar w:fldCharType="end"/>
            </w:r>
          </w:hyperlink>
        </w:p>
        <w:p w:rsidR="008C680B" w:rsidRDefault="00BD0D5E">
          <w:pPr>
            <w:pStyle w:val="3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4120" w:history="1">
            <w:r w:rsidR="008C680B" w:rsidRPr="005E5891">
              <w:rPr>
                <w:rStyle w:val="ac"/>
                <w:noProof/>
              </w:rPr>
              <w:t>Этапы освоения компетенции</w:t>
            </w:r>
            <w:r w:rsidR="008C680B">
              <w:rPr>
                <w:noProof/>
                <w:webHidden/>
              </w:rPr>
              <w:tab/>
            </w:r>
            <w:r w:rsidR="008C680B">
              <w:rPr>
                <w:noProof/>
                <w:webHidden/>
              </w:rPr>
              <w:fldChar w:fldCharType="begin"/>
            </w:r>
            <w:r w:rsidR="008C680B">
              <w:rPr>
                <w:noProof/>
                <w:webHidden/>
              </w:rPr>
              <w:instrText xml:space="preserve"> PAGEREF _Toc55304120 \h </w:instrText>
            </w:r>
            <w:r w:rsidR="008C680B">
              <w:rPr>
                <w:noProof/>
                <w:webHidden/>
              </w:rPr>
            </w:r>
            <w:r w:rsidR="008C680B">
              <w:rPr>
                <w:noProof/>
                <w:webHidden/>
              </w:rPr>
              <w:fldChar w:fldCharType="separate"/>
            </w:r>
            <w:r w:rsidR="008C680B">
              <w:rPr>
                <w:noProof/>
                <w:webHidden/>
              </w:rPr>
              <w:t>4</w:t>
            </w:r>
            <w:r w:rsidR="008C680B">
              <w:rPr>
                <w:noProof/>
                <w:webHidden/>
              </w:rPr>
              <w:fldChar w:fldCharType="end"/>
            </w:r>
          </w:hyperlink>
        </w:p>
        <w:p w:rsidR="008C680B" w:rsidRDefault="00BD0D5E">
          <w:pPr>
            <w:pStyle w:val="3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4121" w:history="1">
            <w:r w:rsidR="008C680B" w:rsidRPr="005E5891">
              <w:rPr>
                <w:rStyle w:val="ac"/>
                <w:noProof/>
              </w:rPr>
              <w:t>Знания, умения и навыки, получаемые в результате освоения дисциплины</w:t>
            </w:r>
            <w:r w:rsidR="008C680B">
              <w:rPr>
                <w:noProof/>
                <w:webHidden/>
              </w:rPr>
              <w:tab/>
            </w:r>
            <w:r w:rsidR="008C680B">
              <w:rPr>
                <w:noProof/>
                <w:webHidden/>
              </w:rPr>
              <w:fldChar w:fldCharType="begin"/>
            </w:r>
            <w:r w:rsidR="008C680B">
              <w:rPr>
                <w:noProof/>
                <w:webHidden/>
              </w:rPr>
              <w:instrText xml:space="preserve"> PAGEREF _Toc55304121 \h </w:instrText>
            </w:r>
            <w:r w:rsidR="008C680B">
              <w:rPr>
                <w:noProof/>
                <w:webHidden/>
              </w:rPr>
            </w:r>
            <w:r w:rsidR="008C680B">
              <w:rPr>
                <w:noProof/>
                <w:webHidden/>
              </w:rPr>
              <w:fldChar w:fldCharType="separate"/>
            </w:r>
            <w:r w:rsidR="008C680B">
              <w:rPr>
                <w:noProof/>
                <w:webHidden/>
              </w:rPr>
              <w:t>5</w:t>
            </w:r>
            <w:r w:rsidR="008C680B">
              <w:rPr>
                <w:noProof/>
                <w:webHidden/>
              </w:rPr>
              <w:fldChar w:fldCharType="end"/>
            </w:r>
          </w:hyperlink>
        </w:p>
        <w:p w:rsidR="008C680B" w:rsidRDefault="00BD0D5E">
          <w:pPr>
            <w:pStyle w:val="1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4122" w:history="1">
            <w:r w:rsidR="008C680B" w:rsidRPr="005E5891">
              <w:rPr>
                <w:rStyle w:val="ac"/>
                <w:noProof/>
              </w:rPr>
              <w:t>Объём дисциплины и трудоёмкость по видам учебных занятий</w:t>
            </w:r>
            <w:r w:rsidR="008C680B">
              <w:rPr>
                <w:noProof/>
                <w:webHidden/>
              </w:rPr>
              <w:tab/>
            </w:r>
            <w:r w:rsidR="008C680B">
              <w:rPr>
                <w:noProof/>
                <w:webHidden/>
              </w:rPr>
              <w:fldChar w:fldCharType="begin"/>
            </w:r>
            <w:r w:rsidR="008C680B">
              <w:rPr>
                <w:noProof/>
                <w:webHidden/>
              </w:rPr>
              <w:instrText xml:space="preserve"> PAGEREF _Toc55304122 \h </w:instrText>
            </w:r>
            <w:r w:rsidR="008C680B">
              <w:rPr>
                <w:noProof/>
                <w:webHidden/>
              </w:rPr>
            </w:r>
            <w:r w:rsidR="008C680B">
              <w:rPr>
                <w:noProof/>
                <w:webHidden/>
              </w:rPr>
              <w:fldChar w:fldCharType="separate"/>
            </w:r>
            <w:r w:rsidR="008C680B">
              <w:rPr>
                <w:noProof/>
                <w:webHidden/>
              </w:rPr>
              <w:t>7</w:t>
            </w:r>
            <w:r w:rsidR="008C680B">
              <w:rPr>
                <w:noProof/>
                <w:webHidden/>
              </w:rPr>
              <w:fldChar w:fldCharType="end"/>
            </w:r>
          </w:hyperlink>
        </w:p>
        <w:p w:rsidR="008C680B" w:rsidRDefault="00BD0D5E">
          <w:pPr>
            <w:pStyle w:val="1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4123" w:history="1">
            <w:r w:rsidR="008C680B" w:rsidRPr="005E5891">
              <w:rPr>
                <w:rStyle w:val="ac"/>
                <w:noProof/>
              </w:rPr>
              <w:t>Содержание дисциплины, структурированное по темам</w:t>
            </w:r>
            <w:r w:rsidR="008C680B">
              <w:rPr>
                <w:noProof/>
                <w:webHidden/>
              </w:rPr>
              <w:tab/>
            </w:r>
            <w:r w:rsidR="008C680B">
              <w:rPr>
                <w:noProof/>
                <w:webHidden/>
              </w:rPr>
              <w:fldChar w:fldCharType="begin"/>
            </w:r>
            <w:r w:rsidR="008C680B">
              <w:rPr>
                <w:noProof/>
                <w:webHidden/>
              </w:rPr>
              <w:instrText xml:space="preserve"> PAGEREF _Toc55304123 \h </w:instrText>
            </w:r>
            <w:r w:rsidR="008C680B">
              <w:rPr>
                <w:noProof/>
                <w:webHidden/>
              </w:rPr>
            </w:r>
            <w:r w:rsidR="008C680B">
              <w:rPr>
                <w:noProof/>
                <w:webHidden/>
              </w:rPr>
              <w:fldChar w:fldCharType="separate"/>
            </w:r>
            <w:r w:rsidR="008C680B">
              <w:rPr>
                <w:noProof/>
                <w:webHidden/>
              </w:rPr>
              <w:t>7</w:t>
            </w:r>
            <w:r w:rsidR="008C680B">
              <w:rPr>
                <w:noProof/>
                <w:webHidden/>
              </w:rPr>
              <w:fldChar w:fldCharType="end"/>
            </w:r>
          </w:hyperlink>
        </w:p>
        <w:p w:rsidR="008C680B" w:rsidRDefault="00BD0D5E">
          <w:pPr>
            <w:pStyle w:val="1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4124" w:history="1">
            <w:r w:rsidR="008C680B" w:rsidRPr="005E5891">
              <w:rPr>
                <w:rStyle w:val="ac"/>
                <w:noProof/>
              </w:rPr>
              <w:t>Учебно-методическое обеспечение самостоятельной работы обучающихся</w:t>
            </w:r>
            <w:r w:rsidR="008C680B" w:rsidRPr="005E5891">
              <w:rPr>
                <w:rStyle w:val="ac"/>
                <w:i/>
                <w:noProof/>
              </w:rPr>
              <w:t xml:space="preserve"> </w:t>
            </w:r>
            <w:r w:rsidR="008C680B" w:rsidRPr="005E5891">
              <w:rPr>
                <w:rStyle w:val="ac"/>
                <w:noProof/>
              </w:rPr>
              <w:t>по дисциплине</w:t>
            </w:r>
            <w:r w:rsidR="008C680B">
              <w:rPr>
                <w:noProof/>
                <w:webHidden/>
              </w:rPr>
              <w:tab/>
            </w:r>
            <w:r w:rsidR="008C680B">
              <w:rPr>
                <w:noProof/>
                <w:webHidden/>
              </w:rPr>
              <w:fldChar w:fldCharType="begin"/>
            </w:r>
            <w:r w:rsidR="008C680B">
              <w:rPr>
                <w:noProof/>
                <w:webHidden/>
              </w:rPr>
              <w:instrText xml:space="preserve"> PAGEREF _Toc55304124 \h </w:instrText>
            </w:r>
            <w:r w:rsidR="008C680B">
              <w:rPr>
                <w:noProof/>
                <w:webHidden/>
              </w:rPr>
            </w:r>
            <w:r w:rsidR="008C680B">
              <w:rPr>
                <w:noProof/>
                <w:webHidden/>
              </w:rPr>
              <w:fldChar w:fldCharType="separate"/>
            </w:r>
            <w:r w:rsidR="008C680B">
              <w:rPr>
                <w:noProof/>
                <w:webHidden/>
              </w:rPr>
              <w:t>13</w:t>
            </w:r>
            <w:r w:rsidR="008C680B">
              <w:rPr>
                <w:noProof/>
                <w:webHidden/>
              </w:rPr>
              <w:fldChar w:fldCharType="end"/>
            </w:r>
          </w:hyperlink>
        </w:p>
        <w:p w:rsidR="008C680B" w:rsidRDefault="00BD0D5E">
          <w:pPr>
            <w:pStyle w:val="1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4125" w:history="1">
            <w:r w:rsidR="008C680B" w:rsidRPr="005E5891">
              <w:rPr>
                <w:rStyle w:val="ac"/>
                <w:noProof/>
              </w:rPr>
              <w:t>Фонд оценочных средств</w:t>
            </w:r>
            <w:r w:rsidR="008C680B">
              <w:rPr>
                <w:noProof/>
                <w:webHidden/>
              </w:rPr>
              <w:tab/>
            </w:r>
            <w:r w:rsidR="008C680B">
              <w:rPr>
                <w:noProof/>
                <w:webHidden/>
              </w:rPr>
              <w:fldChar w:fldCharType="begin"/>
            </w:r>
            <w:r w:rsidR="008C680B">
              <w:rPr>
                <w:noProof/>
                <w:webHidden/>
              </w:rPr>
              <w:instrText xml:space="preserve"> PAGEREF _Toc55304125 \h </w:instrText>
            </w:r>
            <w:r w:rsidR="008C680B">
              <w:rPr>
                <w:noProof/>
                <w:webHidden/>
              </w:rPr>
            </w:r>
            <w:r w:rsidR="008C680B">
              <w:rPr>
                <w:noProof/>
                <w:webHidden/>
              </w:rPr>
              <w:fldChar w:fldCharType="separate"/>
            </w:r>
            <w:r w:rsidR="008C680B">
              <w:rPr>
                <w:noProof/>
                <w:webHidden/>
              </w:rPr>
              <w:t>14</w:t>
            </w:r>
            <w:r w:rsidR="008C680B">
              <w:rPr>
                <w:noProof/>
                <w:webHidden/>
              </w:rPr>
              <w:fldChar w:fldCharType="end"/>
            </w:r>
          </w:hyperlink>
        </w:p>
        <w:p w:rsidR="008C680B" w:rsidRDefault="00BD0D5E">
          <w:pPr>
            <w:pStyle w:val="3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4126" w:history="1">
            <w:r w:rsidR="008C680B" w:rsidRPr="005E5891">
              <w:rPr>
                <w:rStyle w:val="ac"/>
                <w:noProof/>
              </w:rPr>
              <w:t>Информация о фонде оценочных средств и контролируемой компетенции</w:t>
            </w:r>
            <w:r w:rsidR="008C680B">
              <w:rPr>
                <w:noProof/>
                <w:webHidden/>
              </w:rPr>
              <w:tab/>
            </w:r>
            <w:r w:rsidR="008C680B">
              <w:rPr>
                <w:noProof/>
                <w:webHidden/>
              </w:rPr>
              <w:fldChar w:fldCharType="begin"/>
            </w:r>
            <w:r w:rsidR="008C680B">
              <w:rPr>
                <w:noProof/>
                <w:webHidden/>
              </w:rPr>
              <w:instrText xml:space="preserve"> PAGEREF _Toc55304126 \h </w:instrText>
            </w:r>
            <w:r w:rsidR="008C680B">
              <w:rPr>
                <w:noProof/>
                <w:webHidden/>
              </w:rPr>
            </w:r>
            <w:r w:rsidR="008C680B">
              <w:rPr>
                <w:noProof/>
                <w:webHidden/>
              </w:rPr>
              <w:fldChar w:fldCharType="separate"/>
            </w:r>
            <w:r w:rsidR="008C680B">
              <w:rPr>
                <w:noProof/>
                <w:webHidden/>
              </w:rPr>
              <w:t>14</w:t>
            </w:r>
            <w:r w:rsidR="008C680B">
              <w:rPr>
                <w:noProof/>
                <w:webHidden/>
              </w:rPr>
              <w:fldChar w:fldCharType="end"/>
            </w:r>
          </w:hyperlink>
        </w:p>
        <w:p w:rsidR="008C680B" w:rsidRDefault="00BD0D5E">
          <w:pPr>
            <w:pStyle w:val="3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4127" w:history="1">
            <w:r w:rsidR="008C680B" w:rsidRPr="005E5891">
              <w:rPr>
                <w:rStyle w:val="ac"/>
                <w:noProof/>
              </w:rPr>
              <w:t>Показатели оценивания основного этапа освоения компетенции</w:t>
            </w:r>
            <w:r w:rsidR="008C680B">
              <w:rPr>
                <w:noProof/>
                <w:webHidden/>
              </w:rPr>
              <w:tab/>
            </w:r>
            <w:r w:rsidR="008C680B">
              <w:rPr>
                <w:noProof/>
                <w:webHidden/>
              </w:rPr>
              <w:fldChar w:fldCharType="begin"/>
            </w:r>
            <w:r w:rsidR="008C680B">
              <w:rPr>
                <w:noProof/>
                <w:webHidden/>
              </w:rPr>
              <w:instrText xml:space="preserve"> PAGEREF _Toc55304127 \h </w:instrText>
            </w:r>
            <w:r w:rsidR="008C680B">
              <w:rPr>
                <w:noProof/>
                <w:webHidden/>
              </w:rPr>
            </w:r>
            <w:r w:rsidR="008C680B">
              <w:rPr>
                <w:noProof/>
                <w:webHidden/>
              </w:rPr>
              <w:fldChar w:fldCharType="separate"/>
            </w:r>
            <w:r w:rsidR="008C680B">
              <w:rPr>
                <w:noProof/>
                <w:webHidden/>
              </w:rPr>
              <w:t>14</w:t>
            </w:r>
            <w:r w:rsidR="008C680B">
              <w:rPr>
                <w:noProof/>
                <w:webHidden/>
              </w:rPr>
              <w:fldChar w:fldCharType="end"/>
            </w:r>
          </w:hyperlink>
        </w:p>
        <w:p w:rsidR="008C680B" w:rsidRDefault="00BD0D5E">
          <w:pPr>
            <w:pStyle w:val="3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4128" w:history="1">
            <w:r w:rsidR="008C680B" w:rsidRPr="005E5891">
              <w:rPr>
                <w:rStyle w:val="ac"/>
                <w:noProof/>
              </w:rPr>
              <w:t>Вопросы для проведения промежуточной аттестации</w:t>
            </w:r>
            <w:r w:rsidR="008C680B">
              <w:rPr>
                <w:noProof/>
                <w:webHidden/>
              </w:rPr>
              <w:tab/>
            </w:r>
            <w:r w:rsidR="008C680B">
              <w:rPr>
                <w:noProof/>
                <w:webHidden/>
              </w:rPr>
              <w:fldChar w:fldCharType="begin"/>
            </w:r>
            <w:r w:rsidR="008C680B">
              <w:rPr>
                <w:noProof/>
                <w:webHidden/>
              </w:rPr>
              <w:instrText xml:space="preserve"> PAGEREF _Toc55304128 \h </w:instrText>
            </w:r>
            <w:r w:rsidR="008C680B">
              <w:rPr>
                <w:noProof/>
                <w:webHidden/>
              </w:rPr>
            </w:r>
            <w:r w:rsidR="008C680B">
              <w:rPr>
                <w:noProof/>
                <w:webHidden/>
              </w:rPr>
              <w:fldChar w:fldCharType="separate"/>
            </w:r>
            <w:r w:rsidR="008C680B">
              <w:rPr>
                <w:noProof/>
                <w:webHidden/>
              </w:rPr>
              <w:t>15</w:t>
            </w:r>
            <w:r w:rsidR="008C680B">
              <w:rPr>
                <w:noProof/>
                <w:webHidden/>
              </w:rPr>
              <w:fldChar w:fldCharType="end"/>
            </w:r>
          </w:hyperlink>
        </w:p>
        <w:p w:rsidR="008C680B" w:rsidRDefault="00BD0D5E">
          <w:pPr>
            <w:pStyle w:val="3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4129" w:history="1">
            <w:r w:rsidR="008C680B" w:rsidRPr="005E5891">
              <w:rPr>
                <w:rStyle w:val="ac"/>
                <w:bCs/>
                <w:noProof/>
              </w:rPr>
              <w:t>Критерии оценивания основного этапа освоения компетенции</w:t>
            </w:r>
            <w:r w:rsidR="008C680B">
              <w:rPr>
                <w:noProof/>
                <w:webHidden/>
              </w:rPr>
              <w:tab/>
            </w:r>
            <w:r w:rsidR="008C680B">
              <w:rPr>
                <w:noProof/>
                <w:webHidden/>
              </w:rPr>
              <w:fldChar w:fldCharType="begin"/>
            </w:r>
            <w:r w:rsidR="008C680B">
              <w:rPr>
                <w:noProof/>
                <w:webHidden/>
              </w:rPr>
              <w:instrText xml:space="preserve"> PAGEREF _Toc55304129 \h </w:instrText>
            </w:r>
            <w:r w:rsidR="008C680B">
              <w:rPr>
                <w:noProof/>
                <w:webHidden/>
              </w:rPr>
            </w:r>
            <w:r w:rsidR="008C680B">
              <w:rPr>
                <w:noProof/>
                <w:webHidden/>
              </w:rPr>
              <w:fldChar w:fldCharType="separate"/>
            </w:r>
            <w:r w:rsidR="008C680B">
              <w:rPr>
                <w:noProof/>
                <w:webHidden/>
              </w:rPr>
              <w:t>16</w:t>
            </w:r>
            <w:r w:rsidR="008C680B">
              <w:rPr>
                <w:noProof/>
                <w:webHidden/>
              </w:rPr>
              <w:fldChar w:fldCharType="end"/>
            </w:r>
          </w:hyperlink>
        </w:p>
        <w:p w:rsidR="008C680B" w:rsidRDefault="00BD0D5E">
          <w:pPr>
            <w:pStyle w:val="3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4130" w:history="1">
            <w:r w:rsidR="008C680B" w:rsidRPr="005E5891">
              <w:rPr>
                <w:rStyle w:val="ac"/>
                <w:noProof/>
              </w:rPr>
              <w:t>Описание шкал оценивания основного этапа освоения компетенции</w:t>
            </w:r>
            <w:r w:rsidR="008C680B">
              <w:rPr>
                <w:noProof/>
                <w:webHidden/>
              </w:rPr>
              <w:tab/>
            </w:r>
            <w:r w:rsidR="008C680B">
              <w:rPr>
                <w:noProof/>
                <w:webHidden/>
              </w:rPr>
              <w:fldChar w:fldCharType="begin"/>
            </w:r>
            <w:r w:rsidR="008C680B">
              <w:rPr>
                <w:noProof/>
                <w:webHidden/>
              </w:rPr>
              <w:instrText xml:space="preserve"> PAGEREF _Toc55304130 \h </w:instrText>
            </w:r>
            <w:r w:rsidR="008C680B">
              <w:rPr>
                <w:noProof/>
                <w:webHidden/>
              </w:rPr>
            </w:r>
            <w:r w:rsidR="008C680B">
              <w:rPr>
                <w:noProof/>
                <w:webHidden/>
              </w:rPr>
              <w:fldChar w:fldCharType="separate"/>
            </w:r>
            <w:r w:rsidR="008C680B">
              <w:rPr>
                <w:noProof/>
                <w:webHidden/>
              </w:rPr>
              <w:t>16</w:t>
            </w:r>
            <w:r w:rsidR="008C680B">
              <w:rPr>
                <w:noProof/>
                <w:webHidden/>
              </w:rPr>
              <w:fldChar w:fldCharType="end"/>
            </w:r>
          </w:hyperlink>
        </w:p>
        <w:p w:rsidR="008C680B" w:rsidRDefault="00BD0D5E">
          <w:pPr>
            <w:pStyle w:val="3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4131" w:history="1">
            <w:r w:rsidR="008C680B" w:rsidRPr="005E5891">
              <w:rPr>
                <w:rStyle w:val="ac"/>
                <w:noProof/>
              </w:rPr>
              <w:t>Средства оценивания</w:t>
            </w:r>
            <w:r w:rsidR="008C680B">
              <w:rPr>
                <w:noProof/>
                <w:webHidden/>
              </w:rPr>
              <w:tab/>
            </w:r>
            <w:r w:rsidR="008C680B">
              <w:rPr>
                <w:noProof/>
                <w:webHidden/>
              </w:rPr>
              <w:fldChar w:fldCharType="begin"/>
            </w:r>
            <w:r w:rsidR="008C680B">
              <w:rPr>
                <w:noProof/>
                <w:webHidden/>
              </w:rPr>
              <w:instrText xml:space="preserve"> PAGEREF _Toc55304131 \h </w:instrText>
            </w:r>
            <w:r w:rsidR="008C680B">
              <w:rPr>
                <w:noProof/>
                <w:webHidden/>
              </w:rPr>
            </w:r>
            <w:r w:rsidR="008C680B">
              <w:rPr>
                <w:noProof/>
                <w:webHidden/>
              </w:rPr>
              <w:fldChar w:fldCharType="separate"/>
            </w:r>
            <w:r w:rsidR="008C680B">
              <w:rPr>
                <w:noProof/>
                <w:webHidden/>
              </w:rPr>
              <w:t>17</w:t>
            </w:r>
            <w:r w:rsidR="008C680B">
              <w:rPr>
                <w:noProof/>
                <w:webHidden/>
              </w:rPr>
              <w:fldChar w:fldCharType="end"/>
            </w:r>
          </w:hyperlink>
        </w:p>
        <w:p w:rsidR="008C680B" w:rsidRDefault="00BD0D5E">
          <w:pPr>
            <w:pStyle w:val="1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4132" w:history="1">
            <w:r w:rsidR="008C680B" w:rsidRPr="005E5891">
              <w:rPr>
                <w:rStyle w:val="ac"/>
                <w:noProof/>
              </w:rPr>
              <w:t>Литература по дисциплине</w:t>
            </w:r>
            <w:r w:rsidR="008C680B">
              <w:rPr>
                <w:noProof/>
                <w:webHidden/>
              </w:rPr>
              <w:tab/>
            </w:r>
            <w:r w:rsidR="008C680B">
              <w:rPr>
                <w:noProof/>
                <w:webHidden/>
              </w:rPr>
              <w:fldChar w:fldCharType="begin"/>
            </w:r>
            <w:r w:rsidR="008C680B">
              <w:rPr>
                <w:noProof/>
                <w:webHidden/>
              </w:rPr>
              <w:instrText xml:space="preserve"> PAGEREF _Toc55304132 \h </w:instrText>
            </w:r>
            <w:r w:rsidR="008C680B">
              <w:rPr>
                <w:noProof/>
                <w:webHidden/>
              </w:rPr>
            </w:r>
            <w:r w:rsidR="008C680B">
              <w:rPr>
                <w:noProof/>
                <w:webHidden/>
              </w:rPr>
              <w:fldChar w:fldCharType="separate"/>
            </w:r>
            <w:r w:rsidR="008C680B">
              <w:rPr>
                <w:noProof/>
                <w:webHidden/>
              </w:rPr>
              <w:t>17</w:t>
            </w:r>
            <w:r w:rsidR="008C680B">
              <w:rPr>
                <w:noProof/>
                <w:webHidden/>
              </w:rPr>
              <w:fldChar w:fldCharType="end"/>
            </w:r>
          </w:hyperlink>
        </w:p>
        <w:p w:rsidR="008C680B" w:rsidRDefault="00BD0D5E">
          <w:pPr>
            <w:pStyle w:val="3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4133" w:history="1">
            <w:r w:rsidR="008C680B" w:rsidRPr="005E5891">
              <w:rPr>
                <w:rStyle w:val="ac"/>
                <w:noProof/>
              </w:rPr>
              <w:t>Основная:</w:t>
            </w:r>
            <w:r w:rsidR="008C680B">
              <w:rPr>
                <w:noProof/>
                <w:webHidden/>
              </w:rPr>
              <w:tab/>
            </w:r>
            <w:r w:rsidR="008C680B">
              <w:rPr>
                <w:noProof/>
                <w:webHidden/>
              </w:rPr>
              <w:fldChar w:fldCharType="begin"/>
            </w:r>
            <w:r w:rsidR="008C680B">
              <w:rPr>
                <w:noProof/>
                <w:webHidden/>
              </w:rPr>
              <w:instrText xml:space="preserve"> PAGEREF _Toc55304133 \h </w:instrText>
            </w:r>
            <w:r w:rsidR="008C680B">
              <w:rPr>
                <w:noProof/>
                <w:webHidden/>
              </w:rPr>
            </w:r>
            <w:r w:rsidR="008C680B">
              <w:rPr>
                <w:noProof/>
                <w:webHidden/>
              </w:rPr>
              <w:fldChar w:fldCharType="separate"/>
            </w:r>
            <w:r w:rsidR="008C680B">
              <w:rPr>
                <w:noProof/>
                <w:webHidden/>
              </w:rPr>
              <w:t>17</w:t>
            </w:r>
            <w:r w:rsidR="008C680B">
              <w:rPr>
                <w:noProof/>
                <w:webHidden/>
              </w:rPr>
              <w:fldChar w:fldCharType="end"/>
            </w:r>
          </w:hyperlink>
        </w:p>
        <w:p w:rsidR="008C680B" w:rsidRDefault="00BD0D5E">
          <w:pPr>
            <w:pStyle w:val="3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4134" w:history="1">
            <w:r w:rsidR="008C680B" w:rsidRPr="005E5891">
              <w:rPr>
                <w:rStyle w:val="ac"/>
                <w:noProof/>
              </w:rPr>
              <w:t>Дополнительная:</w:t>
            </w:r>
            <w:r w:rsidR="008C680B">
              <w:rPr>
                <w:noProof/>
                <w:webHidden/>
              </w:rPr>
              <w:tab/>
            </w:r>
            <w:r w:rsidR="008C680B">
              <w:rPr>
                <w:noProof/>
                <w:webHidden/>
              </w:rPr>
              <w:fldChar w:fldCharType="begin"/>
            </w:r>
            <w:r w:rsidR="008C680B">
              <w:rPr>
                <w:noProof/>
                <w:webHidden/>
              </w:rPr>
              <w:instrText xml:space="preserve"> PAGEREF _Toc55304134 \h </w:instrText>
            </w:r>
            <w:r w:rsidR="008C680B">
              <w:rPr>
                <w:noProof/>
                <w:webHidden/>
              </w:rPr>
            </w:r>
            <w:r w:rsidR="008C680B">
              <w:rPr>
                <w:noProof/>
                <w:webHidden/>
              </w:rPr>
              <w:fldChar w:fldCharType="separate"/>
            </w:r>
            <w:r w:rsidR="008C680B">
              <w:rPr>
                <w:noProof/>
                <w:webHidden/>
              </w:rPr>
              <w:t>17</w:t>
            </w:r>
            <w:r w:rsidR="008C680B">
              <w:rPr>
                <w:noProof/>
                <w:webHidden/>
              </w:rPr>
              <w:fldChar w:fldCharType="end"/>
            </w:r>
          </w:hyperlink>
        </w:p>
        <w:p w:rsidR="008C680B" w:rsidRDefault="00BD0D5E">
          <w:pPr>
            <w:pStyle w:val="1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4135" w:history="1">
            <w:r w:rsidR="008C680B" w:rsidRPr="005E5891">
              <w:rPr>
                <w:rStyle w:val="ac"/>
                <w:noProof/>
              </w:rPr>
              <w:t>Интернет-ресурсы</w:t>
            </w:r>
            <w:r w:rsidR="008C680B">
              <w:rPr>
                <w:noProof/>
                <w:webHidden/>
              </w:rPr>
              <w:tab/>
            </w:r>
            <w:r w:rsidR="008C680B">
              <w:rPr>
                <w:noProof/>
                <w:webHidden/>
              </w:rPr>
              <w:fldChar w:fldCharType="begin"/>
            </w:r>
            <w:r w:rsidR="008C680B">
              <w:rPr>
                <w:noProof/>
                <w:webHidden/>
              </w:rPr>
              <w:instrText xml:space="preserve"> PAGEREF _Toc55304135 \h </w:instrText>
            </w:r>
            <w:r w:rsidR="008C680B">
              <w:rPr>
                <w:noProof/>
                <w:webHidden/>
              </w:rPr>
            </w:r>
            <w:r w:rsidR="008C680B">
              <w:rPr>
                <w:noProof/>
                <w:webHidden/>
              </w:rPr>
              <w:fldChar w:fldCharType="separate"/>
            </w:r>
            <w:r w:rsidR="008C680B">
              <w:rPr>
                <w:noProof/>
                <w:webHidden/>
              </w:rPr>
              <w:t>21</w:t>
            </w:r>
            <w:r w:rsidR="008C680B">
              <w:rPr>
                <w:noProof/>
                <w:webHidden/>
              </w:rPr>
              <w:fldChar w:fldCharType="end"/>
            </w:r>
          </w:hyperlink>
        </w:p>
        <w:p w:rsidR="008C680B" w:rsidRDefault="00BD0D5E">
          <w:pPr>
            <w:pStyle w:val="1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4136" w:history="1">
            <w:r w:rsidR="008C680B" w:rsidRPr="005E5891">
              <w:rPr>
                <w:rStyle w:val="ac"/>
                <w:noProof/>
              </w:rPr>
              <w:t>Методические указания для освоения дисциплины</w:t>
            </w:r>
            <w:r w:rsidR="008C680B">
              <w:rPr>
                <w:noProof/>
                <w:webHidden/>
              </w:rPr>
              <w:tab/>
            </w:r>
            <w:r w:rsidR="008C680B">
              <w:rPr>
                <w:noProof/>
                <w:webHidden/>
              </w:rPr>
              <w:fldChar w:fldCharType="begin"/>
            </w:r>
            <w:r w:rsidR="008C680B">
              <w:rPr>
                <w:noProof/>
                <w:webHidden/>
              </w:rPr>
              <w:instrText xml:space="preserve"> PAGEREF _Toc55304136 \h </w:instrText>
            </w:r>
            <w:r w:rsidR="008C680B">
              <w:rPr>
                <w:noProof/>
                <w:webHidden/>
              </w:rPr>
            </w:r>
            <w:r w:rsidR="008C680B">
              <w:rPr>
                <w:noProof/>
                <w:webHidden/>
              </w:rPr>
              <w:fldChar w:fldCharType="separate"/>
            </w:r>
            <w:r w:rsidR="008C680B">
              <w:rPr>
                <w:noProof/>
                <w:webHidden/>
              </w:rPr>
              <w:t>21</w:t>
            </w:r>
            <w:r w:rsidR="008C680B">
              <w:rPr>
                <w:noProof/>
                <w:webHidden/>
              </w:rPr>
              <w:fldChar w:fldCharType="end"/>
            </w:r>
          </w:hyperlink>
        </w:p>
        <w:p w:rsidR="008C680B" w:rsidRDefault="00BD0D5E">
          <w:pPr>
            <w:pStyle w:val="1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4137" w:history="1">
            <w:r w:rsidR="008C680B" w:rsidRPr="005E5891">
              <w:rPr>
                <w:rStyle w:val="ac"/>
                <w:noProof/>
              </w:rPr>
              <w:t>Материально-техническая база  для осуществления образовательного процесса</w:t>
            </w:r>
            <w:r w:rsidR="008C680B">
              <w:rPr>
                <w:noProof/>
                <w:webHidden/>
              </w:rPr>
              <w:tab/>
            </w:r>
            <w:r w:rsidR="008C680B">
              <w:rPr>
                <w:noProof/>
                <w:webHidden/>
              </w:rPr>
              <w:fldChar w:fldCharType="begin"/>
            </w:r>
            <w:r w:rsidR="008C680B">
              <w:rPr>
                <w:noProof/>
                <w:webHidden/>
              </w:rPr>
              <w:instrText xml:space="preserve"> PAGEREF _Toc55304137 \h </w:instrText>
            </w:r>
            <w:r w:rsidR="008C680B">
              <w:rPr>
                <w:noProof/>
                <w:webHidden/>
              </w:rPr>
            </w:r>
            <w:r w:rsidR="008C680B">
              <w:rPr>
                <w:noProof/>
                <w:webHidden/>
              </w:rPr>
              <w:fldChar w:fldCharType="separate"/>
            </w:r>
            <w:r w:rsidR="008C680B">
              <w:rPr>
                <w:noProof/>
                <w:webHidden/>
              </w:rPr>
              <w:t>22</w:t>
            </w:r>
            <w:r w:rsidR="008C680B">
              <w:rPr>
                <w:noProof/>
                <w:webHidden/>
              </w:rPr>
              <w:fldChar w:fldCharType="end"/>
            </w:r>
          </w:hyperlink>
        </w:p>
        <w:p w:rsidR="00915402" w:rsidRPr="00801235" w:rsidRDefault="004621B6" w:rsidP="00801235">
          <w:r w:rsidRPr="00801235">
            <w:fldChar w:fldCharType="end"/>
          </w:r>
        </w:p>
      </w:sdtContent>
    </w:sdt>
    <w:p w:rsidR="00915402" w:rsidRPr="00801235" w:rsidRDefault="00915402" w:rsidP="00801235">
      <w:pPr>
        <w:pStyle w:val="10"/>
        <w:spacing w:before="0" w:after="120"/>
        <w:rPr>
          <w:sz w:val="24"/>
        </w:rPr>
      </w:pPr>
    </w:p>
    <w:p w:rsidR="00915402" w:rsidRPr="00801235" w:rsidRDefault="00915402" w:rsidP="00801235"/>
    <w:p w:rsidR="00915402" w:rsidRPr="00801235" w:rsidRDefault="00915402" w:rsidP="00801235"/>
    <w:p w:rsidR="00915402" w:rsidRPr="00801235" w:rsidRDefault="00915402" w:rsidP="00801235"/>
    <w:p w:rsidR="00AB39C1" w:rsidRDefault="00AB39C1" w:rsidP="00801235"/>
    <w:p w:rsidR="008C680B" w:rsidRDefault="008C680B" w:rsidP="00801235"/>
    <w:p w:rsidR="008C680B" w:rsidRPr="00801235" w:rsidRDefault="008C680B" w:rsidP="00801235"/>
    <w:p w:rsidR="00915402" w:rsidRPr="00801235" w:rsidRDefault="00915402" w:rsidP="00801235"/>
    <w:p w:rsidR="00E473E6" w:rsidRPr="00801235" w:rsidRDefault="00E473E6" w:rsidP="00801235">
      <w:pPr>
        <w:pStyle w:val="10"/>
        <w:spacing w:before="0" w:after="120"/>
        <w:rPr>
          <w:sz w:val="24"/>
        </w:rPr>
      </w:pPr>
      <w:bookmarkStart w:id="73" w:name="_Toc55304116"/>
      <w:r w:rsidRPr="00801235">
        <w:rPr>
          <w:sz w:val="24"/>
        </w:rPr>
        <w:lastRenderedPageBreak/>
        <w:t>Цели освоения дисциплины</w:t>
      </w:r>
      <w:bookmarkEnd w:id="73"/>
      <w:bookmarkEnd w:id="72"/>
    </w:p>
    <w:p w:rsidR="00E473E6" w:rsidRPr="00801235" w:rsidRDefault="00E473E6" w:rsidP="00801235">
      <w:pPr>
        <w:pStyle w:val="PlainText2"/>
        <w:ind w:firstLine="0"/>
        <w:rPr>
          <w:rFonts w:ascii="Times New Roman" w:hAnsi="Times New Roman"/>
          <w:sz w:val="24"/>
          <w:szCs w:val="24"/>
        </w:rPr>
      </w:pPr>
      <w:r w:rsidRPr="00801235">
        <w:rPr>
          <w:rFonts w:ascii="Times New Roman" w:hAnsi="Times New Roman"/>
          <w:sz w:val="24"/>
          <w:szCs w:val="24"/>
        </w:rPr>
        <w:t xml:space="preserve">    — обеспечение </w:t>
      </w:r>
      <w:r w:rsidR="0025056C" w:rsidRPr="00801235">
        <w:rPr>
          <w:rFonts w:ascii="Times New Roman" w:hAnsi="Times New Roman"/>
          <w:sz w:val="24"/>
          <w:szCs w:val="24"/>
        </w:rPr>
        <w:t>обучающихся</w:t>
      </w:r>
      <w:r w:rsidRPr="00801235">
        <w:rPr>
          <w:rFonts w:ascii="Times New Roman" w:hAnsi="Times New Roman"/>
          <w:sz w:val="24"/>
          <w:szCs w:val="24"/>
        </w:rPr>
        <w:t xml:space="preserve"> объективными знаниями о различных религиозно-философских концепциях и системах, созданных в России в </w:t>
      </w:r>
      <w:r w:rsidRPr="00801235">
        <w:rPr>
          <w:rFonts w:ascii="Times New Roman" w:hAnsi="Times New Roman"/>
          <w:sz w:val="24"/>
          <w:szCs w:val="24"/>
          <w:lang w:val="en-US"/>
        </w:rPr>
        <w:t>XIX</w:t>
      </w:r>
      <w:r w:rsidRPr="00801235">
        <w:rPr>
          <w:rFonts w:ascii="Times New Roman" w:hAnsi="Times New Roman"/>
          <w:sz w:val="24"/>
          <w:szCs w:val="24"/>
        </w:rPr>
        <w:t>-</w:t>
      </w:r>
      <w:r w:rsidRPr="00801235">
        <w:rPr>
          <w:rFonts w:ascii="Times New Roman" w:hAnsi="Times New Roman"/>
          <w:sz w:val="24"/>
          <w:szCs w:val="24"/>
          <w:lang w:val="en-US"/>
        </w:rPr>
        <w:t>XX</w:t>
      </w:r>
      <w:r w:rsidRPr="00801235">
        <w:rPr>
          <w:rFonts w:ascii="Times New Roman" w:hAnsi="Times New Roman"/>
          <w:sz w:val="24"/>
          <w:szCs w:val="24"/>
        </w:rPr>
        <w:t xml:space="preserve"> вв., об истории их возникновения, их месте в культуре и о взаимовлияниях друг на друга. Курс предназначен для студентов предпоследнего и последнего года обучения в православном вузе, получивших знания по истории западной философии и специализирующихся в области теологии и религиоведения. Курс ставит своей целью ознакомление их с основными философскими проблемами, идеями, интуициями, исследованиями и результатами творческой работы русских философов. Это предполагает:</w:t>
      </w:r>
    </w:p>
    <w:p w:rsidR="00E473E6" w:rsidRPr="00801235" w:rsidRDefault="00E473E6" w:rsidP="00801235">
      <w:pPr>
        <w:pStyle w:val="PlainText2"/>
        <w:rPr>
          <w:rFonts w:ascii="Times New Roman" w:hAnsi="Times New Roman"/>
          <w:b/>
          <w:sz w:val="24"/>
          <w:szCs w:val="24"/>
        </w:rPr>
      </w:pPr>
      <w:r w:rsidRPr="00801235">
        <w:rPr>
          <w:rFonts w:ascii="Times New Roman" w:hAnsi="Times New Roman"/>
          <w:sz w:val="24"/>
          <w:szCs w:val="24"/>
        </w:rPr>
        <w:t>— выработк</w:t>
      </w:r>
      <w:r w:rsidR="0025056C" w:rsidRPr="00801235">
        <w:rPr>
          <w:rFonts w:ascii="Times New Roman" w:hAnsi="Times New Roman"/>
          <w:sz w:val="24"/>
          <w:szCs w:val="24"/>
        </w:rPr>
        <w:t>а</w:t>
      </w:r>
      <w:r w:rsidRPr="00801235">
        <w:rPr>
          <w:rFonts w:ascii="Times New Roman" w:hAnsi="Times New Roman"/>
          <w:sz w:val="24"/>
          <w:szCs w:val="24"/>
        </w:rPr>
        <w:t xml:space="preserve"> у </w:t>
      </w:r>
      <w:r w:rsidR="0025056C" w:rsidRPr="00801235">
        <w:rPr>
          <w:rFonts w:ascii="Times New Roman" w:hAnsi="Times New Roman"/>
          <w:sz w:val="24"/>
          <w:szCs w:val="24"/>
        </w:rPr>
        <w:t>обучающихся</w:t>
      </w:r>
      <w:r w:rsidRPr="00801235">
        <w:rPr>
          <w:rFonts w:ascii="Times New Roman" w:hAnsi="Times New Roman"/>
          <w:sz w:val="24"/>
          <w:szCs w:val="24"/>
        </w:rPr>
        <w:t xml:space="preserve"> общего представления о месте и значении русской религиозной философии в истории России и русской культуры;</w:t>
      </w:r>
    </w:p>
    <w:p w:rsidR="00E473E6" w:rsidRPr="00801235" w:rsidRDefault="00E473E6" w:rsidP="00801235">
      <w:pPr>
        <w:pStyle w:val="PlainText2"/>
        <w:rPr>
          <w:rFonts w:ascii="Times New Roman" w:hAnsi="Times New Roman"/>
          <w:sz w:val="24"/>
          <w:szCs w:val="24"/>
        </w:rPr>
      </w:pPr>
      <w:r w:rsidRPr="00801235">
        <w:rPr>
          <w:rFonts w:ascii="Times New Roman" w:hAnsi="Times New Roman"/>
          <w:sz w:val="24"/>
          <w:szCs w:val="24"/>
        </w:rPr>
        <w:t xml:space="preserve">— введение </w:t>
      </w:r>
      <w:r w:rsidR="0025056C" w:rsidRPr="00801235">
        <w:rPr>
          <w:rFonts w:ascii="Times New Roman" w:hAnsi="Times New Roman"/>
          <w:sz w:val="24"/>
          <w:szCs w:val="24"/>
        </w:rPr>
        <w:t>обучающихся</w:t>
      </w:r>
      <w:r w:rsidRPr="00801235">
        <w:rPr>
          <w:rFonts w:ascii="Times New Roman" w:hAnsi="Times New Roman"/>
          <w:sz w:val="24"/>
          <w:szCs w:val="24"/>
        </w:rPr>
        <w:t xml:space="preserve"> в понимание основных проблем, базовых предпосылок и способов их решения в творческих разработках ведущих авторов;</w:t>
      </w:r>
    </w:p>
    <w:p w:rsidR="00E473E6" w:rsidRPr="00801235" w:rsidRDefault="00E473E6" w:rsidP="00801235">
      <w:pPr>
        <w:pStyle w:val="PlainText2"/>
        <w:rPr>
          <w:rFonts w:ascii="Times New Roman" w:hAnsi="Times New Roman"/>
          <w:sz w:val="24"/>
          <w:szCs w:val="24"/>
        </w:rPr>
      </w:pPr>
      <w:r w:rsidRPr="00801235">
        <w:rPr>
          <w:rFonts w:ascii="Times New Roman" w:hAnsi="Times New Roman"/>
          <w:sz w:val="24"/>
          <w:szCs w:val="24"/>
        </w:rPr>
        <w:t xml:space="preserve">— предоставление </w:t>
      </w:r>
      <w:r w:rsidR="0025056C" w:rsidRPr="00801235">
        <w:rPr>
          <w:rFonts w:ascii="Times New Roman" w:hAnsi="Times New Roman"/>
          <w:sz w:val="24"/>
          <w:szCs w:val="24"/>
        </w:rPr>
        <w:t>обучающимся</w:t>
      </w:r>
      <w:r w:rsidRPr="00801235">
        <w:rPr>
          <w:rFonts w:ascii="Times New Roman" w:hAnsi="Times New Roman"/>
          <w:sz w:val="24"/>
          <w:szCs w:val="24"/>
        </w:rPr>
        <w:t xml:space="preserve"> систематических знаний о том, что было достигнуто в разных областях философской работы в России и какие критерии следует привлекать для их оценки;</w:t>
      </w:r>
    </w:p>
    <w:p w:rsidR="00E473E6" w:rsidRPr="00801235" w:rsidRDefault="00E473E6" w:rsidP="00801235">
      <w:pPr>
        <w:pStyle w:val="PlainText2"/>
        <w:rPr>
          <w:rFonts w:ascii="Times New Roman" w:hAnsi="Times New Roman"/>
          <w:sz w:val="24"/>
          <w:szCs w:val="24"/>
        </w:rPr>
      </w:pPr>
      <w:r w:rsidRPr="00801235">
        <w:rPr>
          <w:rFonts w:ascii="Times New Roman" w:hAnsi="Times New Roman"/>
          <w:sz w:val="24"/>
          <w:szCs w:val="24"/>
        </w:rPr>
        <w:t>— овладение методическими навыками самостоятельной работы с отечественными религиозно-философскими текстами в сравнении с аналогичными текстами зарубежных авторов;</w:t>
      </w:r>
    </w:p>
    <w:p w:rsidR="00E473E6" w:rsidRPr="00801235" w:rsidRDefault="0025056C" w:rsidP="00801235">
      <w:pPr>
        <w:pStyle w:val="PlainText2"/>
        <w:rPr>
          <w:rFonts w:ascii="Times New Roman" w:hAnsi="Times New Roman"/>
          <w:b/>
          <w:sz w:val="24"/>
          <w:szCs w:val="24"/>
        </w:rPr>
      </w:pPr>
      <w:r w:rsidRPr="00801235">
        <w:rPr>
          <w:rFonts w:ascii="Times New Roman" w:hAnsi="Times New Roman"/>
          <w:sz w:val="24"/>
          <w:szCs w:val="24"/>
        </w:rPr>
        <w:t xml:space="preserve">— понимание обучающимися </w:t>
      </w:r>
      <w:r w:rsidR="00E473E6" w:rsidRPr="00801235">
        <w:rPr>
          <w:rFonts w:ascii="Times New Roman" w:hAnsi="Times New Roman"/>
          <w:sz w:val="24"/>
          <w:szCs w:val="24"/>
        </w:rPr>
        <w:t>отношения философских идей разных авторов с истинами православной веры и с различными другими религиозными учениями.</w:t>
      </w:r>
    </w:p>
    <w:p w:rsidR="00E473E6" w:rsidRPr="00801235" w:rsidRDefault="00E473E6" w:rsidP="00801235">
      <w:pPr>
        <w:pStyle w:val="PlainText2"/>
        <w:rPr>
          <w:rFonts w:ascii="Times New Roman" w:hAnsi="Times New Roman"/>
          <w:sz w:val="24"/>
          <w:szCs w:val="24"/>
        </w:rPr>
      </w:pPr>
      <w:r w:rsidRPr="00801235">
        <w:rPr>
          <w:rFonts w:ascii="Times New Roman" w:hAnsi="Times New Roman"/>
          <w:sz w:val="24"/>
          <w:szCs w:val="24"/>
        </w:rPr>
        <w:t>— определение предмета русской философии и описание его исторической изменяемости и инвариантности;</w:t>
      </w:r>
    </w:p>
    <w:p w:rsidR="00E473E6" w:rsidRPr="00801235" w:rsidRDefault="00E473E6" w:rsidP="00801235">
      <w:pPr>
        <w:pStyle w:val="PlainText2"/>
        <w:rPr>
          <w:rFonts w:ascii="Times New Roman" w:hAnsi="Times New Roman"/>
          <w:sz w:val="24"/>
          <w:szCs w:val="24"/>
        </w:rPr>
      </w:pPr>
      <w:r w:rsidRPr="00801235">
        <w:rPr>
          <w:rFonts w:ascii="Times New Roman" w:hAnsi="Times New Roman"/>
          <w:sz w:val="24"/>
          <w:szCs w:val="24"/>
        </w:rPr>
        <w:t xml:space="preserve">— рассмотрение исторически сложившихся типов русской философской мысли в связи с общекультурным и религиозным контекстом их становления; </w:t>
      </w:r>
    </w:p>
    <w:p w:rsidR="00E473E6" w:rsidRPr="00801235" w:rsidRDefault="00E473E6" w:rsidP="00801235">
      <w:pPr>
        <w:pStyle w:val="PlainText2"/>
        <w:rPr>
          <w:rFonts w:ascii="Times New Roman" w:hAnsi="Times New Roman"/>
          <w:b/>
          <w:sz w:val="24"/>
          <w:szCs w:val="24"/>
        </w:rPr>
      </w:pPr>
      <w:r w:rsidRPr="00801235">
        <w:rPr>
          <w:rFonts w:ascii="Times New Roman" w:hAnsi="Times New Roman"/>
          <w:sz w:val="24"/>
          <w:szCs w:val="24"/>
        </w:rPr>
        <w:t xml:space="preserve">— раскрытие содержания основных философских понятий и концепций, смысловых связей и отношений между ними и их исторического развития; </w:t>
      </w:r>
    </w:p>
    <w:p w:rsidR="00E473E6" w:rsidRPr="00801235" w:rsidRDefault="00E473E6" w:rsidP="00801235">
      <w:pPr>
        <w:pStyle w:val="PlainText2"/>
        <w:rPr>
          <w:rFonts w:ascii="Times New Roman" w:hAnsi="Times New Roman"/>
          <w:b/>
          <w:sz w:val="24"/>
          <w:szCs w:val="24"/>
        </w:rPr>
      </w:pPr>
      <w:r w:rsidRPr="00801235">
        <w:rPr>
          <w:rFonts w:ascii="Times New Roman" w:hAnsi="Times New Roman"/>
          <w:sz w:val="24"/>
          <w:szCs w:val="24"/>
        </w:rPr>
        <w:t>— рассмотрение характерных для истории русской мысли постановок проблем отношения критического философского анализа и православной веры в таких областях творческой работы, как теория познания и онтология, а также в этике и философии религии;</w:t>
      </w:r>
    </w:p>
    <w:p w:rsidR="00E473E6" w:rsidRPr="00801235" w:rsidRDefault="00E473E6" w:rsidP="00801235">
      <w:pPr>
        <w:pStyle w:val="PlainText2"/>
        <w:rPr>
          <w:rFonts w:ascii="Times New Roman" w:hAnsi="Times New Roman"/>
          <w:sz w:val="24"/>
          <w:szCs w:val="24"/>
        </w:rPr>
      </w:pPr>
      <w:r w:rsidRPr="00801235">
        <w:rPr>
          <w:rFonts w:ascii="Times New Roman" w:hAnsi="Times New Roman"/>
          <w:sz w:val="24"/>
          <w:szCs w:val="24"/>
        </w:rPr>
        <w:t>— анализ и критика основных предпосылок различных подходов к пониманию специфики взаимосвязи культуры и религии в России в сравнении с взаимосвязями последних в европейской культуре;</w:t>
      </w:r>
    </w:p>
    <w:p w:rsidR="00E473E6" w:rsidRPr="00801235" w:rsidRDefault="00E473E6" w:rsidP="00801235">
      <w:pPr>
        <w:pStyle w:val="PlainText2"/>
        <w:rPr>
          <w:rFonts w:ascii="Times New Roman" w:hAnsi="Times New Roman"/>
          <w:b/>
          <w:sz w:val="24"/>
          <w:szCs w:val="24"/>
        </w:rPr>
      </w:pPr>
      <w:r w:rsidRPr="00801235">
        <w:rPr>
          <w:rFonts w:ascii="Times New Roman" w:hAnsi="Times New Roman"/>
          <w:sz w:val="24"/>
          <w:szCs w:val="24"/>
        </w:rPr>
        <w:t>— анализ различных решений социально-философской проблематики и проблем смысла истории в русской религиозной философии;</w:t>
      </w:r>
    </w:p>
    <w:p w:rsidR="00E473E6" w:rsidRPr="00801235" w:rsidRDefault="00E473E6" w:rsidP="00801235">
      <w:pPr>
        <w:pStyle w:val="PlainText2"/>
        <w:rPr>
          <w:rFonts w:ascii="Times New Roman" w:hAnsi="Times New Roman"/>
          <w:b/>
          <w:sz w:val="24"/>
          <w:szCs w:val="24"/>
        </w:rPr>
      </w:pPr>
      <w:r w:rsidRPr="00801235">
        <w:rPr>
          <w:rFonts w:ascii="Times New Roman" w:hAnsi="Times New Roman"/>
          <w:sz w:val="24"/>
          <w:szCs w:val="24"/>
        </w:rPr>
        <w:t>— выявление значения философско-антропологических установок русской философской мысли для понимания творческого призвания и становления личности;</w:t>
      </w:r>
    </w:p>
    <w:p w:rsidR="00E473E6" w:rsidRPr="00801235" w:rsidRDefault="00E473E6" w:rsidP="00801235">
      <w:pPr>
        <w:jc w:val="both"/>
      </w:pPr>
      <w:r w:rsidRPr="00801235">
        <w:t>— рассмотрение значения русской философии в контексте проблем современного мира.</w:t>
      </w:r>
    </w:p>
    <w:p w:rsidR="007562A2" w:rsidRPr="00801235" w:rsidRDefault="007562A2" w:rsidP="00801235">
      <w:pPr>
        <w:jc w:val="both"/>
      </w:pPr>
    </w:p>
    <w:p w:rsidR="00E473E6" w:rsidRPr="00801235" w:rsidRDefault="00E473E6" w:rsidP="00801235">
      <w:pPr>
        <w:pStyle w:val="10"/>
        <w:spacing w:before="0" w:after="120"/>
        <w:rPr>
          <w:sz w:val="24"/>
        </w:rPr>
      </w:pPr>
      <w:bookmarkStart w:id="74" w:name="_Toc467599945"/>
      <w:bookmarkStart w:id="75" w:name="_Toc468272471"/>
      <w:bookmarkStart w:id="76" w:name="_Toc468274072"/>
      <w:bookmarkStart w:id="77" w:name="_Toc468278248"/>
      <w:bookmarkStart w:id="78" w:name="_Toc468280915"/>
      <w:bookmarkStart w:id="79" w:name="_Toc55304117"/>
      <w:r w:rsidRPr="00801235">
        <w:rPr>
          <w:sz w:val="24"/>
        </w:rPr>
        <w:t>Место дисциплины в структуре образовательной программы</w:t>
      </w:r>
      <w:bookmarkEnd w:id="74"/>
      <w:bookmarkEnd w:id="75"/>
      <w:bookmarkEnd w:id="76"/>
      <w:bookmarkEnd w:id="77"/>
      <w:bookmarkEnd w:id="78"/>
      <w:bookmarkEnd w:id="79"/>
    </w:p>
    <w:p w:rsidR="00E473E6" w:rsidRPr="00801235" w:rsidRDefault="00E473E6" w:rsidP="00801235">
      <w:pPr>
        <w:jc w:val="both"/>
        <w:rPr>
          <w:lang w:eastAsia="en-US"/>
        </w:rPr>
      </w:pPr>
      <w:r w:rsidRPr="00801235">
        <w:rPr>
          <w:lang w:eastAsia="en-US"/>
        </w:rPr>
        <w:t xml:space="preserve">Дисциплина </w:t>
      </w:r>
      <w:r w:rsidR="0004517C" w:rsidRPr="00801235">
        <w:rPr>
          <w:lang w:eastAsia="en-US"/>
        </w:rPr>
        <w:t xml:space="preserve">выборная и </w:t>
      </w:r>
      <w:r w:rsidRPr="00801235">
        <w:rPr>
          <w:lang w:eastAsia="en-US"/>
        </w:rPr>
        <w:t xml:space="preserve">находится в </w:t>
      </w:r>
      <w:r w:rsidR="0004517C" w:rsidRPr="00801235">
        <w:rPr>
          <w:lang w:eastAsia="en-US"/>
        </w:rPr>
        <w:t>вариатив</w:t>
      </w:r>
      <w:r w:rsidRPr="00801235">
        <w:rPr>
          <w:lang w:eastAsia="en-US"/>
        </w:rPr>
        <w:t xml:space="preserve">ной </w:t>
      </w:r>
      <w:r w:rsidR="004E500B" w:rsidRPr="00801235">
        <w:rPr>
          <w:lang w:eastAsia="en-US"/>
        </w:rPr>
        <w:t>части образовательной программы.</w:t>
      </w:r>
    </w:p>
    <w:p w:rsidR="00E473E6" w:rsidRPr="00801235" w:rsidRDefault="00E473E6" w:rsidP="00801235">
      <w:pPr>
        <w:jc w:val="both"/>
      </w:pPr>
      <w:r w:rsidRPr="00801235">
        <w:t xml:space="preserve">Данный курс рассчитан на студентов, получающих специальность теолога в Православном вузе. Знание истории русской философии поможет сформировать у студентов целостное представление о духовных истоках и мотивах творческого развития философских знаний в России, их современном состоянии, о месте русской философии в историческом развитии и современном состоянии российской культуры и общества. Освоение знаний, предлагаемых данным курсом, способствует развитию </w:t>
      </w:r>
      <w:r w:rsidRPr="00801235">
        <w:rPr>
          <w:color w:val="000000"/>
        </w:rPr>
        <w:t>умений</w:t>
      </w:r>
      <w:r w:rsidRPr="00801235">
        <w:t xml:space="preserve"> и навыков философского анализа места человека в многоплановой культурно-исторической и духовно-нравственной жизни России, различных конкретных явлений этой жизни в их единстве с целым, обоснованных и самостоятельных оценок явлений, относящихся к сфере русской религиозно-философской мысли, в том числе в тех случаях, когда она так или иначе касается вопросов церковной жизни. Данный курс соотнесен также с курсами истории религии, общего и сравнительного религиоведения, религиозной философии, философии религии, феноменологии религии, социологии религии, философии истории, истории свободомыслия, апологетики, науки и религии, истории и теории мировой культуры, </w:t>
      </w:r>
      <w:r w:rsidRPr="00801235">
        <w:rPr>
          <w:color w:val="000000"/>
          <w:spacing w:val="-13"/>
        </w:rPr>
        <w:t xml:space="preserve">миссионерских стратегий  в русской религиозной  философии, </w:t>
      </w:r>
      <w:r w:rsidRPr="00801235">
        <w:t>проблемы современности в русской религиозной философии и др.</w:t>
      </w:r>
    </w:p>
    <w:p w:rsidR="007562A2" w:rsidRPr="00801235" w:rsidRDefault="007562A2" w:rsidP="00801235">
      <w:pPr>
        <w:jc w:val="both"/>
      </w:pPr>
    </w:p>
    <w:p w:rsidR="00E473E6" w:rsidRPr="00801235" w:rsidRDefault="00E473E6" w:rsidP="00801235">
      <w:pPr>
        <w:pStyle w:val="10"/>
        <w:spacing w:before="0" w:after="120"/>
        <w:rPr>
          <w:sz w:val="24"/>
        </w:rPr>
      </w:pPr>
      <w:bookmarkStart w:id="80" w:name="_Toc467596867"/>
      <w:bookmarkStart w:id="81" w:name="_Toc467599946"/>
      <w:bookmarkStart w:id="82" w:name="_Toc468272472"/>
      <w:bookmarkStart w:id="83" w:name="_Toc468274073"/>
      <w:bookmarkStart w:id="84" w:name="_Toc468278249"/>
      <w:bookmarkStart w:id="85" w:name="_Toc468280916"/>
      <w:bookmarkStart w:id="86" w:name="_Toc55304118"/>
      <w:r w:rsidRPr="00801235">
        <w:rPr>
          <w:sz w:val="24"/>
        </w:rPr>
        <w:t>Перечень планируемых результатов обучения по дисциплине</w:t>
      </w:r>
      <w:bookmarkEnd w:id="80"/>
      <w:bookmarkEnd w:id="81"/>
      <w:bookmarkEnd w:id="82"/>
      <w:bookmarkEnd w:id="83"/>
      <w:bookmarkEnd w:id="84"/>
      <w:bookmarkEnd w:id="85"/>
      <w:bookmarkEnd w:id="86"/>
    </w:p>
    <w:p w:rsidR="00A9215D" w:rsidRPr="00801235" w:rsidRDefault="00A9215D" w:rsidP="00801235">
      <w:pPr>
        <w:pStyle w:val="3"/>
        <w:spacing w:line="276" w:lineRule="auto"/>
        <w:rPr>
          <w:rFonts w:eastAsia="Calibri"/>
        </w:rPr>
      </w:pPr>
      <w:bookmarkStart w:id="87" w:name="_Toc55304119"/>
      <w:bookmarkStart w:id="88" w:name="_Toc467596869"/>
      <w:bookmarkStart w:id="89" w:name="_Toc467599947"/>
      <w:bookmarkStart w:id="90" w:name="_Toc468272473"/>
      <w:bookmarkStart w:id="91" w:name="_Toc468274074"/>
      <w:bookmarkStart w:id="92" w:name="_Toc468278250"/>
      <w:bookmarkStart w:id="93" w:name="_Toc468280917"/>
      <w:r w:rsidRPr="00801235">
        <w:rPr>
          <w:rFonts w:eastAsia="Calibri"/>
        </w:rPr>
        <w:t>Компетенция, формируемая дисциплиной</w:t>
      </w:r>
      <w:bookmarkEnd w:id="87"/>
    </w:p>
    <w:p w:rsidR="00EE32B1" w:rsidRDefault="00A9215D" w:rsidP="00801235">
      <w:pPr>
        <w:jc w:val="both"/>
      </w:pPr>
      <w:r w:rsidRPr="00801235">
        <w:t>Дисциплина призвана сформировать у обучающихся</w:t>
      </w:r>
      <w:r w:rsidR="00EE32B1">
        <w:t>:</w:t>
      </w:r>
      <w:r w:rsidRPr="00801235">
        <w:t xml:space="preserve"> </w:t>
      </w:r>
    </w:p>
    <w:p w:rsidR="00A9215D" w:rsidRDefault="00A9215D" w:rsidP="00801235">
      <w:pPr>
        <w:jc w:val="both"/>
      </w:pPr>
      <w:r w:rsidRPr="00801235">
        <w:t>общекультурную компетенцию ОК-1: способность использовать основы философских знаний для формиро</w:t>
      </w:r>
      <w:r w:rsidR="00EE32B1">
        <w:t>вания мировоззренческой позиции:</w:t>
      </w:r>
    </w:p>
    <w:p w:rsidR="00EE32B1" w:rsidRPr="00801235" w:rsidRDefault="00EE32B1" w:rsidP="00801235">
      <w:pPr>
        <w:jc w:val="both"/>
      </w:pPr>
      <w:r>
        <w:t xml:space="preserve">профессиональную компетенцию ПК-1: </w:t>
      </w:r>
      <w:r w:rsidRPr="001767E2">
        <w:rPr>
          <w:rFonts w:asciiTheme="majorBidi" w:hAnsiTheme="majorBidi" w:cstheme="majorBidi"/>
        </w:rPr>
        <w:t>способность использовать знания основных разделов теологии и их взаимосвязь, собирать, систематизировать и анализировать информацию по теме исследования.</w:t>
      </w:r>
    </w:p>
    <w:p w:rsidR="00A9215D" w:rsidRPr="00801235" w:rsidRDefault="00A9215D" w:rsidP="00801235">
      <w:pPr>
        <w:pStyle w:val="3"/>
        <w:spacing w:line="276" w:lineRule="auto"/>
      </w:pPr>
      <w:bookmarkStart w:id="94" w:name="_Toc473664500"/>
      <w:bookmarkStart w:id="95" w:name="_Toc473718078"/>
      <w:bookmarkStart w:id="96" w:name="_Toc473892880"/>
      <w:bookmarkStart w:id="97" w:name="_Toc474840589"/>
      <w:bookmarkStart w:id="98" w:name="_Toc475970636"/>
      <w:bookmarkStart w:id="99" w:name="_Toc55304120"/>
      <w:r w:rsidRPr="00801235">
        <w:t>Этапы освоения компетенции</w:t>
      </w:r>
      <w:bookmarkEnd w:id="94"/>
      <w:bookmarkEnd w:id="95"/>
      <w:bookmarkEnd w:id="96"/>
      <w:bookmarkEnd w:id="97"/>
      <w:bookmarkEnd w:id="98"/>
      <w:bookmarkEnd w:id="99"/>
    </w:p>
    <w:p w:rsidR="007562A2" w:rsidRPr="00801235" w:rsidRDefault="007562A2" w:rsidP="00801235">
      <w:pPr>
        <w:jc w:val="both"/>
      </w:pPr>
      <w:r w:rsidRPr="00801235">
        <w:t>Освоение компетенции подразумевает три этапа. Начальный и основной этапы формируются у обучающегося в течение семестра в порядке прохождения отдельных дисциплин и практик образовательной программы, обеспечивающих освоение данной компетенции; формирование завершающего этапа происходит во взаимосвязи всех дисциплин и практик образовательной программы.</w:t>
      </w:r>
    </w:p>
    <w:p w:rsidR="007562A2" w:rsidRPr="00801235" w:rsidRDefault="007562A2" w:rsidP="00801235">
      <w:pPr>
        <w:jc w:val="both"/>
      </w:pPr>
      <w:r w:rsidRPr="00801235">
        <w:t xml:space="preserve">На начальном этапе в течение семестра формируются </w:t>
      </w:r>
      <w:proofErr w:type="spellStart"/>
      <w:r w:rsidRPr="00801235">
        <w:t>знаниевые</w:t>
      </w:r>
      <w:proofErr w:type="spellEnd"/>
      <w:r w:rsidRPr="00801235">
        <w:t xml:space="preserve"> и инструментальные основы компетенции, осваиваются базовые категории, формируются основные умения. Знания и умения этого этапа в целом носят репродуктивный характер. Обучающийся воспроизводит термины, факты, методы, понятия, принципы и правила; решает учебные задачи по образцу. Контроль качества освоения начального этапа компетенции осуществляется по результатам текущей успеваемости обучающегося в течение семестра.</w:t>
      </w:r>
    </w:p>
    <w:p w:rsidR="007562A2" w:rsidRPr="00801235" w:rsidRDefault="007562A2" w:rsidP="00801235">
      <w:pPr>
        <w:jc w:val="both"/>
      </w:pPr>
      <w:r w:rsidRPr="00801235">
        <w:lastRenderedPageBreak/>
        <w:t>Основной этап. Освоение этого этапа проходит к концу семестрового обучения. Обучающийся осваивает аналитические действия с предметными знаниями по дисциплине, способен самостоятельно решать учебные задачи, внося коррективы в алгоритм действий, осуществляя саморегуляцию в ходе работы и перенося знания и умения на новые условия. Контроль качества освоения основного этапа компетенции выносится на промежуточную аттестацию.</w:t>
      </w:r>
    </w:p>
    <w:p w:rsidR="00A9215D" w:rsidRPr="00801235" w:rsidRDefault="007562A2" w:rsidP="00801235">
      <w:pPr>
        <w:jc w:val="both"/>
      </w:pPr>
      <w:r w:rsidRPr="00801235">
        <w:t>Завершающий этап подразумевает достижение обучающимся итоговых показателей по заявленной компетенции, освоение всего необходимого объема знаний, овладение всеми умениями и навыками в области означенной компетенции. Обучающийся способен использовать эти знания, умения и навыки при решении задач повышенной сложности и в нестандартных условиях. Контроль завершающего этапа освоения компетенции выносится на итоговую государственную аттестацию, поскольку формирование этого этапа подразумевает взаимосвязь всех дисциплин и практик образовательной программы</w:t>
      </w:r>
      <w:r w:rsidR="00A9215D" w:rsidRPr="00801235">
        <w:t>.</w:t>
      </w:r>
    </w:p>
    <w:p w:rsidR="00A9215D" w:rsidRPr="00801235" w:rsidRDefault="00A9215D" w:rsidP="00801235">
      <w:pPr>
        <w:pStyle w:val="3"/>
        <w:spacing w:line="276" w:lineRule="auto"/>
      </w:pPr>
      <w:bookmarkStart w:id="100" w:name="_Toc472951667"/>
      <w:bookmarkStart w:id="101" w:name="_Toc474840590"/>
      <w:bookmarkStart w:id="102" w:name="_Toc475970637"/>
      <w:bookmarkStart w:id="103" w:name="_Toc55304121"/>
      <w:r w:rsidRPr="00801235">
        <w:t>Знания, умения и навыки, получаемые в результате освоения дисциплины</w:t>
      </w:r>
      <w:bookmarkEnd w:id="100"/>
      <w:bookmarkEnd w:id="101"/>
      <w:bookmarkEnd w:id="102"/>
      <w:bookmarkEnd w:id="103"/>
    </w:p>
    <w:p w:rsidR="004E500B" w:rsidRPr="00801235" w:rsidRDefault="004E500B" w:rsidP="00801235">
      <w:pPr>
        <w:jc w:val="both"/>
      </w:pPr>
      <w:r w:rsidRPr="00801235">
        <w:t>В результате освоения дисциплины обучающийся приобретает знания, умения и навыки, необходимые для обеспечения профессиональной деятельности, указанной в п. 2. ООП.</w:t>
      </w:r>
    </w:p>
    <w:p w:rsidR="004E500B" w:rsidRPr="00801235" w:rsidRDefault="004E500B" w:rsidP="00801235">
      <w:pPr>
        <w:jc w:val="both"/>
      </w:pPr>
      <w:r w:rsidRPr="00801235">
        <w:t>Освоение дисциплины предполагает формирование знаний, умений и навыков обеспечиваемой компетенции в следующем объеме: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121"/>
        <w:gridCol w:w="7450"/>
      </w:tblGrid>
      <w:tr w:rsidR="00A9215D" w:rsidRPr="00801235" w:rsidTr="004E50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5D" w:rsidRPr="00801235" w:rsidRDefault="00A9215D" w:rsidP="00801235">
            <w:pPr>
              <w:spacing w:after="120" w:line="276" w:lineRule="auto"/>
              <w:jc w:val="both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801235">
              <w:rPr>
                <w:rFonts w:eastAsiaTheme="minorEastAsia"/>
                <w:b/>
                <w:bCs/>
                <w:sz w:val="24"/>
                <w:szCs w:val="24"/>
              </w:rPr>
              <w:t xml:space="preserve">Этап освоения компетенции </w:t>
            </w:r>
            <w:r w:rsidR="00EE32B1">
              <w:rPr>
                <w:rFonts w:eastAsiaTheme="minorEastAsia"/>
                <w:b/>
                <w:bCs/>
                <w:sz w:val="24"/>
                <w:szCs w:val="24"/>
              </w:rPr>
              <w:t>ОК-1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5D" w:rsidRPr="00801235" w:rsidRDefault="000C1A50" w:rsidP="00801235">
            <w:pPr>
              <w:spacing w:after="120" w:line="276" w:lineRule="auto"/>
              <w:jc w:val="both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801235">
              <w:rPr>
                <w:rFonts w:eastAsiaTheme="minorEastAsia"/>
                <w:b/>
                <w:bCs/>
                <w:sz w:val="24"/>
                <w:szCs w:val="24"/>
              </w:rPr>
              <w:t>Планируемые результаты освоеиния</w:t>
            </w:r>
          </w:p>
        </w:tc>
      </w:tr>
      <w:tr w:rsidR="00A9215D" w:rsidRPr="00801235" w:rsidTr="004E500B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15D" w:rsidRPr="00801235" w:rsidRDefault="00A9215D" w:rsidP="00801235">
            <w:pPr>
              <w:spacing w:after="120" w:line="276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01235">
              <w:rPr>
                <w:rFonts w:eastAsiaTheme="minorEastAsia"/>
                <w:sz w:val="24"/>
                <w:szCs w:val="24"/>
              </w:rPr>
              <w:t>Начальный:</w:t>
            </w:r>
            <w:r w:rsidR="004E500B" w:rsidRPr="00801235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15D" w:rsidRPr="00801235" w:rsidRDefault="00A9215D" w:rsidP="00801235">
            <w:pPr>
              <w:spacing w:after="120" w:line="276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01235">
              <w:rPr>
                <w:rFonts w:eastAsiaTheme="minorEastAsia"/>
                <w:sz w:val="24"/>
                <w:szCs w:val="24"/>
              </w:rPr>
              <w:t>- знание основных философских, этических, аксиологических и правовых учений и систем, разрабатывавшиеся в различных философских учениях, религиях и культурах;</w:t>
            </w:r>
          </w:p>
          <w:p w:rsidR="00A9215D" w:rsidRPr="00801235" w:rsidRDefault="00A9215D" w:rsidP="00801235">
            <w:pPr>
              <w:spacing w:after="120" w:line="276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01235">
              <w:rPr>
                <w:rFonts w:eastAsiaTheme="minorEastAsia"/>
                <w:sz w:val="24"/>
                <w:szCs w:val="24"/>
              </w:rPr>
              <w:t>- знание основных философских подходов, концепций и понятий.</w:t>
            </w:r>
          </w:p>
        </w:tc>
      </w:tr>
      <w:tr w:rsidR="00A9215D" w:rsidRPr="00801235" w:rsidTr="004E500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5D" w:rsidRPr="00801235" w:rsidRDefault="00A9215D" w:rsidP="00801235">
            <w:pPr>
              <w:spacing w:after="120" w:line="276" w:lineRule="auto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15D" w:rsidRPr="00801235" w:rsidRDefault="00A9215D" w:rsidP="00801235">
            <w:pPr>
              <w:spacing w:after="120" w:line="276" w:lineRule="auto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 w:rsidRPr="00801235">
              <w:rPr>
                <w:rFonts w:eastAsiaTheme="minorEastAsia"/>
                <w:sz w:val="24"/>
                <w:szCs w:val="24"/>
              </w:rPr>
              <w:t>- умение видеть связь постановок и решений философских проблем с культурно-историческим контекстом;</w:t>
            </w:r>
          </w:p>
          <w:p w:rsidR="00A9215D" w:rsidRPr="00801235" w:rsidRDefault="00A9215D" w:rsidP="00801235">
            <w:pPr>
              <w:spacing w:after="120" w:line="276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01235">
              <w:rPr>
                <w:rFonts w:eastAsiaTheme="minorEastAsia"/>
                <w:sz w:val="24"/>
                <w:szCs w:val="24"/>
              </w:rPr>
              <w:t>- умение находить философскую проблематику в сфере профессиональной деятельности и коммуникации.</w:t>
            </w:r>
          </w:p>
        </w:tc>
      </w:tr>
      <w:tr w:rsidR="00A9215D" w:rsidRPr="00801235" w:rsidTr="004E500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5D" w:rsidRPr="00801235" w:rsidRDefault="00A9215D" w:rsidP="00801235">
            <w:pPr>
              <w:spacing w:after="120" w:line="276" w:lineRule="auto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15D" w:rsidRPr="00801235" w:rsidRDefault="00A9215D" w:rsidP="00801235">
            <w:pPr>
              <w:spacing w:after="120" w:line="276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01235">
              <w:rPr>
                <w:rFonts w:eastAsiaTheme="minorEastAsia"/>
                <w:sz w:val="24"/>
                <w:szCs w:val="24"/>
              </w:rPr>
              <w:t>- владение навыками работы с философскими и научными текстами (чтение и комментирование).</w:t>
            </w:r>
          </w:p>
        </w:tc>
      </w:tr>
      <w:tr w:rsidR="00A9215D" w:rsidRPr="00801235" w:rsidTr="004E500B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15D" w:rsidRPr="00801235" w:rsidRDefault="00A9215D" w:rsidP="00801235">
            <w:pPr>
              <w:spacing w:after="120" w:line="276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01235">
              <w:rPr>
                <w:rFonts w:eastAsiaTheme="minorEastAsia"/>
                <w:sz w:val="24"/>
                <w:szCs w:val="24"/>
              </w:rPr>
              <w:t xml:space="preserve">Основной: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15D" w:rsidRPr="00801235" w:rsidRDefault="00A9215D" w:rsidP="00801235">
            <w:pPr>
              <w:spacing w:after="120" w:line="276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01235">
              <w:rPr>
                <w:rFonts w:eastAsiaTheme="minorEastAsia"/>
                <w:sz w:val="24"/>
                <w:szCs w:val="24"/>
              </w:rPr>
              <w:t xml:space="preserve">- знание основных философских проблем с точки зрения религиозной философии, соотношения научной, философской и религиозной картин мира, многообразия форм познания, соотношения истины и заблуждения, знания и веры, рационального и внерационального; </w:t>
            </w:r>
          </w:p>
          <w:p w:rsidR="00A9215D" w:rsidRPr="00801235" w:rsidRDefault="00A9215D" w:rsidP="00801235">
            <w:pPr>
              <w:spacing w:after="120" w:line="276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01235">
              <w:rPr>
                <w:rFonts w:eastAsiaTheme="minorEastAsia"/>
                <w:sz w:val="24"/>
                <w:szCs w:val="24"/>
              </w:rPr>
              <w:t xml:space="preserve">- знание основных особенностей применения и функционирования философских подходов, концепций и понятий; </w:t>
            </w:r>
          </w:p>
          <w:p w:rsidR="00A9215D" w:rsidRPr="00801235" w:rsidRDefault="00A9215D" w:rsidP="00801235">
            <w:pPr>
              <w:spacing w:after="120" w:line="276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01235">
              <w:rPr>
                <w:rFonts w:eastAsiaTheme="minorEastAsia"/>
                <w:sz w:val="24"/>
                <w:szCs w:val="24"/>
              </w:rPr>
              <w:t>- знание различных методов и критериев установления истинности теории.</w:t>
            </w:r>
          </w:p>
        </w:tc>
      </w:tr>
      <w:tr w:rsidR="00A9215D" w:rsidRPr="00801235" w:rsidTr="004E500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5D" w:rsidRPr="00801235" w:rsidRDefault="00A9215D" w:rsidP="00801235">
            <w:pPr>
              <w:spacing w:after="120" w:line="276" w:lineRule="auto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15D" w:rsidRPr="00801235" w:rsidRDefault="00A9215D" w:rsidP="00801235">
            <w:pPr>
              <w:spacing w:after="120" w:line="276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01235">
              <w:rPr>
                <w:rFonts w:eastAsiaTheme="minorEastAsia"/>
                <w:sz w:val="24"/>
                <w:szCs w:val="24"/>
              </w:rPr>
              <w:t>– умение использовать в профессиональной деятельности понятийный аппарат философии, истории и религии, методологию гуманитарных наук;</w:t>
            </w:r>
          </w:p>
          <w:p w:rsidR="00A9215D" w:rsidRPr="00801235" w:rsidRDefault="00A9215D" w:rsidP="00801235">
            <w:pPr>
              <w:spacing w:after="120" w:line="276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01235">
              <w:rPr>
                <w:rFonts w:eastAsiaTheme="minorEastAsia"/>
                <w:sz w:val="24"/>
                <w:szCs w:val="24"/>
              </w:rPr>
              <w:t>- умение анализировать связь постановок и решений философских проблем с духовным опытом самих философов;</w:t>
            </w:r>
          </w:p>
          <w:p w:rsidR="00A9215D" w:rsidRPr="00801235" w:rsidRDefault="00A9215D" w:rsidP="00801235">
            <w:pPr>
              <w:spacing w:after="120" w:line="276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01235">
              <w:rPr>
                <w:rFonts w:eastAsiaTheme="minorEastAsia"/>
                <w:sz w:val="24"/>
                <w:szCs w:val="24"/>
              </w:rPr>
              <w:t>- умение обосновывать свою мировоззренческую и социальную позицию с учетом приобретенных философских знаний.</w:t>
            </w:r>
          </w:p>
        </w:tc>
      </w:tr>
      <w:tr w:rsidR="00A9215D" w:rsidRPr="00801235" w:rsidTr="004E500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5D" w:rsidRPr="00801235" w:rsidRDefault="00A9215D" w:rsidP="00801235">
            <w:pPr>
              <w:spacing w:after="120" w:line="276" w:lineRule="auto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15D" w:rsidRPr="00801235" w:rsidRDefault="00A9215D" w:rsidP="00801235">
            <w:pPr>
              <w:spacing w:after="120" w:line="276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01235">
              <w:rPr>
                <w:rFonts w:eastAsiaTheme="minorEastAsia"/>
                <w:sz w:val="24"/>
                <w:szCs w:val="24"/>
              </w:rPr>
              <w:t>- владение навыками философского анализа при работе с философскими и научными текстами;</w:t>
            </w:r>
          </w:p>
          <w:p w:rsidR="00A9215D" w:rsidRPr="00801235" w:rsidRDefault="00A9215D" w:rsidP="00801235">
            <w:pPr>
              <w:spacing w:after="120" w:line="276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01235">
              <w:rPr>
                <w:rFonts w:eastAsiaTheme="minorEastAsia"/>
                <w:sz w:val="24"/>
                <w:szCs w:val="24"/>
              </w:rPr>
              <w:t>- владение навыками изучения связи философского и научного знания с религиозными, духовными, правовыми и нравственными ценностями.</w:t>
            </w:r>
          </w:p>
        </w:tc>
      </w:tr>
    </w:tbl>
    <w:p w:rsidR="00A9215D" w:rsidRDefault="00A9215D" w:rsidP="00801235">
      <w:pPr>
        <w:pStyle w:val="10"/>
        <w:spacing w:before="0" w:after="120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6"/>
        <w:gridCol w:w="7235"/>
      </w:tblGrid>
      <w:tr w:rsidR="00EE32B1" w:rsidRPr="001767E2" w:rsidTr="00EE32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B1" w:rsidRPr="001767E2" w:rsidRDefault="00EE32B1" w:rsidP="00EE32B1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1767E2">
              <w:rPr>
                <w:rFonts w:asciiTheme="majorBidi" w:hAnsiTheme="majorBidi" w:cstheme="majorBidi"/>
                <w:b/>
                <w:bCs/>
              </w:rPr>
              <w:t>Этап освоения компетенции ПК-1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B1" w:rsidRPr="001767E2" w:rsidRDefault="00EE32B1" w:rsidP="00EE32B1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1767E2">
              <w:rPr>
                <w:rFonts w:asciiTheme="majorBidi" w:hAnsiTheme="majorBidi" w:cstheme="majorBidi"/>
                <w:b/>
                <w:bCs/>
              </w:rPr>
              <w:t>Показатели оценивания</w:t>
            </w:r>
          </w:p>
        </w:tc>
      </w:tr>
      <w:tr w:rsidR="00EE32B1" w:rsidRPr="001767E2" w:rsidTr="00EE32B1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2B1" w:rsidRPr="001767E2" w:rsidRDefault="00EE32B1" w:rsidP="00EE32B1">
            <w:pPr>
              <w:jc w:val="both"/>
              <w:rPr>
                <w:rFonts w:asciiTheme="majorBidi" w:hAnsiTheme="majorBidi" w:cstheme="majorBidi"/>
              </w:rPr>
            </w:pPr>
            <w:r w:rsidRPr="001767E2">
              <w:rPr>
                <w:rFonts w:asciiTheme="majorBidi" w:hAnsiTheme="majorBidi" w:cstheme="majorBidi"/>
              </w:rPr>
              <w:t>Начальный</w:t>
            </w:r>
          </w:p>
          <w:p w:rsidR="00EE32B1" w:rsidRPr="001767E2" w:rsidRDefault="00EE32B1" w:rsidP="00EE32B1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2B1" w:rsidRPr="001767E2" w:rsidRDefault="00EE32B1" w:rsidP="00EE32B1">
            <w:pPr>
              <w:jc w:val="both"/>
              <w:rPr>
                <w:rFonts w:asciiTheme="majorBidi" w:hAnsiTheme="majorBidi" w:cstheme="majorBidi"/>
              </w:rPr>
            </w:pPr>
            <w:r w:rsidRPr="001767E2">
              <w:rPr>
                <w:rFonts w:asciiTheme="majorBidi" w:hAnsiTheme="majorBidi" w:cstheme="majorBidi"/>
              </w:rPr>
              <w:t xml:space="preserve">Знание общих принципов и методов научно-богословского исследования; </w:t>
            </w:r>
          </w:p>
        </w:tc>
      </w:tr>
      <w:tr w:rsidR="00EE32B1" w:rsidRPr="001767E2" w:rsidTr="00EE32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B1" w:rsidRPr="001767E2" w:rsidRDefault="00EE32B1" w:rsidP="00EE32B1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2B1" w:rsidRPr="001767E2" w:rsidRDefault="00EE32B1" w:rsidP="00EE32B1">
            <w:pPr>
              <w:jc w:val="both"/>
              <w:rPr>
                <w:rFonts w:asciiTheme="majorBidi" w:hAnsiTheme="majorBidi" w:cstheme="majorBidi"/>
              </w:rPr>
            </w:pPr>
            <w:r w:rsidRPr="001767E2">
              <w:rPr>
                <w:rFonts w:asciiTheme="majorBidi" w:hAnsiTheme="majorBidi" w:cstheme="majorBidi"/>
              </w:rPr>
              <w:t xml:space="preserve">Умение собирать и систематизировать информацию по теме исследования, </w:t>
            </w:r>
          </w:p>
          <w:p w:rsidR="00EE32B1" w:rsidRPr="001767E2" w:rsidRDefault="00EE32B1" w:rsidP="00EE32B1">
            <w:pPr>
              <w:jc w:val="both"/>
              <w:rPr>
                <w:rFonts w:asciiTheme="majorBidi" w:hAnsiTheme="majorBidi" w:cstheme="majorBidi"/>
              </w:rPr>
            </w:pPr>
            <w:r w:rsidRPr="001767E2">
              <w:rPr>
                <w:rFonts w:asciiTheme="majorBidi" w:hAnsiTheme="majorBidi" w:cstheme="majorBidi"/>
              </w:rPr>
              <w:t>Умение применять в научно-исследовательской работе основные принципы и методы проведения научных исследований.</w:t>
            </w:r>
          </w:p>
        </w:tc>
      </w:tr>
      <w:tr w:rsidR="00EE32B1" w:rsidRPr="001767E2" w:rsidTr="00EE32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B1" w:rsidRPr="001767E2" w:rsidRDefault="00EE32B1" w:rsidP="00EE32B1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2B1" w:rsidRPr="001767E2" w:rsidRDefault="00EE32B1" w:rsidP="00EE32B1">
            <w:pPr>
              <w:jc w:val="both"/>
              <w:rPr>
                <w:rFonts w:asciiTheme="majorBidi" w:hAnsiTheme="majorBidi" w:cstheme="majorBidi"/>
              </w:rPr>
            </w:pPr>
            <w:r w:rsidRPr="001767E2">
              <w:rPr>
                <w:rFonts w:asciiTheme="majorBidi" w:hAnsiTheme="majorBidi" w:cstheme="majorBidi"/>
              </w:rPr>
              <w:t>Владение навыками сбора и систематизации материалов по заданной теме;</w:t>
            </w:r>
          </w:p>
          <w:p w:rsidR="00EE32B1" w:rsidRPr="001767E2" w:rsidRDefault="00EE32B1" w:rsidP="00EE32B1">
            <w:pPr>
              <w:contextualSpacing/>
              <w:jc w:val="both"/>
              <w:rPr>
                <w:rFonts w:asciiTheme="majorBidi" w:eastAsia="Calibri" w:hAnsiTheme="majorBidi" w:cstheme="majorBidi"/>
              </w:rPr>
            </w:pPr>
            <w:r w:rsidRPr="001767E2">
              <w:rPr>
                <w:rFonts w:asciiTheme="majorBidi" w:eastAsia="Calibri" w:hAnsiTheme="majorBidi" w:cstheme="majorBidi"/>
              </w:rPr>
              <w:t>Владение навыками использования элементов научно-богословского исследования, понимание их значения для исследования в целом.</w:t>
            </w:r>
          </w:p>
        </w:tc>
      </w:tr>
      <w:tr w:rsidR="00EE32B1" w:rsidRPr="001767E2" w:rsidTr="00EE32B1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2B1" w:rsidRPr="001767E2" w:rsidRDefault="00EE32B1" w:rsidP="00EE32B1">
            <w:pPr>
              <w:jc w:val="both"/>
              <w:rPr>
                <w:rFonts w:asciiTheme="majorBidi" w:hAnsiTheme="majorBidi" w:cstheme="majorBidi"/>
              </w:rPr>
            </w:pPr>
            <w:r w:rsidRPr="001767E2">
              <w:rPr>
                <w:rFonts w:asciiTheme="majorBidi" w:hAnsiTheme="majorBidi" w:cstheme="majorBidi"/>
              </w:rPr>
              <w:t>Основной</w:t>
            </w:r>
          </w:p>
          <w:p w:rsidR="00EE32B1" w:rsidRPr="001767E2" w:rsidRDefault="00EE32B1" w:rsidP="00EE32B1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2B1" w:rsidRPr="001767E2" w:rsidRDefault="00EE32B1" w:rsidP="00EE32B1">
            <w:pPr>
              <w:jc w:val="both"/>
              <w:rPr>
                <w:rFonts w:asciiTheme="majorBidi" w:hAnsiTheme="majorBidi" w:cstheme="majorBidi"/>
              </w:rPr>
            </w:pPr>
            <w:r w:rsidRPr="001767E2">
              <w:rPr>
                <w:rFonts w:asciiTheme="majorBidi" w:hAnsiTheme="majorBidi" w:cstheme="majorBidi"/>
              </w:rPr>
              <w:t>Знание основной проблематики современной богословской науки и системы современного богословского знания в целом.</w:t>
            </w:r>
          </w:p>
          <w:p w:rsidR="00EE32B1" w:rsidRPr="001767E2" w:rsidRDefault="00EE32B1" w:rsidP="00EE32B1">
            <w:pPr>
              <w:jc w:val="both"/>
              <w:rPr>
                <w:rFonts w:asciiTheme="majorBidi" w:hAnsiTheme="majorBidi" w:cstheme="majorBidi"/>
              </w:rPr>
            </w:pPr>
            <w:r w:rsidRPr="001767E2">
              <w:rPr>
                <w:rFonts w:asciiTheme="majorBidi" w:hAnsiTheme="majorBidi" w:cstheme="majorBidi"/>
              </w:rPr>
              <w:t>Знание структуры и специфики научной квалификационной работы (функции и принципы построения ее существенных элементов);</w:t>
            </w:r>
          </w:p>
        </w:tc>
      </w:tr>
      <w:tr w:rsidR="00EE32B1" w:rsidRPr="001767E2" w:rsidTr="00EE32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B1" w:rsidRPr="001767E2" w:rsidRDefault="00EE32B1" w:rsidP="00EE32B1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2B1" w:rsidRPr="001767E2" w:rsidRDefault="00EE32B1" w:rsidP="00EE32B1">
            <w:pPr>
              <w:autoSpaceDE w:val="0"/>
              <w:autoSpaceDN w:val="0"/>
              <w:adjustRightInd w:val="0"/>
              <w:jc w:val="both"/>
              <w:rPr>
                <w:rFonts w:asciiTheme="majorBidi" w:eastAsia="Calibri" w:hAnsiTheme="majorBidi" w:cstheme="majorBidi"/>
                <w:color w:val="000000"/>
              </w:rPr>
            </w:pPr>
            <w:r w:rsidRPr="001767E2">
              <w:rPr>
                <w:rFonts w:asciiTheme="majorBidi" w:eastAsia="Calibri" w:hAnsiTheme="majorBidi" w:cstheme="majorBidi"/>
                <w:color w:val="000000"/>
              </w:rPr>
              <w:t>Умение анализировать основные проблемы в рамках современного богословия с применением полученных знаний, систематически излагать свое видение богословской проблематики.</w:t>
            </w:r>
          </w:p>
          <w:p w:rsidR="00EE32B1" w:rsidRPr="001767E2" w:rsidRDefault="00EE32B1" w:rsidP="00EE32B1">
            <w:pPr>
              <w:autoSpaceDE w:val="0"/>
              <w:autoSpaceDN w:val="0"/>
              <w:adjustRightInd w:val="0"/>
              <w:jc w:val="both"/>
              <w:rPr>
                <w:rFonts w:asciiTheme="majorBidi" w:eastAsia="Calibri" w:hAnsiTheme="majorBidi" w:cstheme="majorBidi"/>
                <w:color w:val="000000"/>
              </w:rPr>
            </w:pPr>
            <w:r w:rsidRPr="001767E2">
              <w:rPr>
                <w:rFonts w:asciiTheme="majorBidi" w:eastAsia="Calibri" w:hAnsiTheme="majorBidi" w:cstheme="majorBidi"/>
                <w:color w:val="000000"/>
              </w:rPr>
              <w:t xml:space="preserve"> Умение реализовывать полученные знания в конкретном исследовании и представлять его результаты.</w:t>
            </w:r>
          </w:p>
        </w:tc>
      </w:tr>
      <w:tr w:rsidR="00EE32B1" w:rsidRPr="001767E2" w:rsidTr="00EE32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B1" w:rsidRPr="001767E2" w:rsidRDefault="00EE32B1" w:rsidP="00EE32B1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2B1" w:rsidRPr="001767E2" w:rsidRDefault="00EE32B1" w:rsidP="00EE32B1">
            <w:pPr>
              <w:autoSpaceDE w:val="0"/>
              <w:autoSpaceDN w:val="0"/>
              <w:adjustRightInd w:val="0"/>
              <w:jc w:val="both"/>
              <w:rPr>
                <w:rFonts w:asciiTheme="majorBidi" w:eastAsia="Calibri" w:hAnsiTheme="majorBidi" w:cstheme="majorBidi"/>
                <w:color w:val="000000"/>
              </w:rPr>
            </w:pPr>
            <w:r w:rsidRPr="001767E2">
              <w:rPr>
                <w:rFonts w:asciiTheme="majorBidi" w:eastAsia="Calibri" w:hAnsiTheme="majorBidi" w:cstheme="majorBidi"/>
                <w:color w:val="000000"/>
              </w:rPr>
              <w:t>Владение методологией научного исследования;</w:t>
            </w:r>
          </w:p>
          <w:p w:rsidR="00EE32B1" w:rsidRPr="001767E2" w:rsidRDefault="00EE32B1" w:rsidP="00EE32B1">
            <w:pPr>
              <w:autoSpaceDE w:val="0"/>
              <w:autoSpaceDN w:val="0"/>
              <w:adjustRightInd w:val="0"/>
              <w:jc w:val="both"/>
              <w:rPr>
                <w:rFonts w:asciiTheme="majorBidi" w:eastAsia="Calibri" w:hAnsiTheme="majorBidi" w:cstheme="majorBidi"/>
                <w:color w:val="000000"/>
              </w:rPr>
            </w:pPr>
            <w:r w:rsidRPr="001767E2">
              <w:rPr>
                <w:rFonts w:asciiTheme="majorBidi" w:eastAsia="Calibri" w:hAnsiTheme="majorBidi" w:cstheme="majorBidi"/>
                <w:color w:val="000000"/>
              </w:rPr>
              <w:t xml:space="preserve">Владение навыками системного анализа научных богословских </w:t>
            </w:r>
            <w:r w:rsidRPr="001767E2">
              <w:rPr>
                <w:rFonts w:asciiTheme="majorBidi" w:eastAsia="Calibri" w:hAnsiTheme="majorBidi" w:cstheme="majorBidi"/>
                <w:color w:val="000000"/>
              </w:rPr>
              <w:lastRenderedPageBreak/>
              <w:t>проблем;</w:t>
            </w:r>
          </w:p>
          <w:p w:rsidR="00EE32B1" w:rsidRPr="001767E2" w:rsidRDefault="00EE32B1" w:rsidP="00EE32B1">
            <w:pPr>
              <w:autoSpaceDE w:val="0"/>
              <w:autoSpaceDN w:val="0"/>
              <w:adjustRightInd w:val="0"/>
              <w:jc w:val="both"/>
              <w:rPr>
                <w:rFonts w:asciiTheme="majorBidi" w:eastAsia="Calibri" w:hAnsiTheme="majorBidi" w:cstheme="majorBidi"/>
                <w:color w:val="000000"/>
              </w:rPr>
            </w:pPr>
            <w:r w:rsidRPr="001767E2">
              <w:rPr>
                <w:rFonts w:asciiTheme="majorBidi" w:eastAsia="Calibri" w:hAnsiTheme="majorBidi" w:cstheme="majorBidi"/>
                <w:color w:val="000000"/>
              </w:rPr>
              <w:t>Владение навыками ведения научного спора.</w:t>
            </w:r>
          </w:p>
        </w:tc>
      </w:tr>
    </w:tbl>
    <w:p w:rsidR="00EE32B1" w:rsidRPr="00EE32B1" w:rsidRDefault="00EE32B1" w:rsidP="00EE32B1"/>
    <w:p w:rsidR="00E473E6" w:rsidRDefault="00E473E6" w:rsidP="00801235">
      <w:pPr>
        <w:pStyle w:val="10"/>
        <w:spacing w:before="0" w:after="120"/>
        <w:rPr>
          <w:sz w:val="24"/>
        </w:rPr>
      </w:pPr>
      <w:bookmarkStart w:id="104" w:name="_Toc55304122"/>
      <w:r w:rsidRPr="00801235">
        <w:rPr>
          <w:sz w:val="24"/>
        </w:rPr>
        <w:t>Объ</w:t>
      </w:r>
      <w:r w:rsidR="00EE32B1">
        <w:rPr>
          <w:sz w:val="24"/>
        </w:rPr>
        <w:t>ё</w:t>
      </w:r>
      <w:r w:rsidRPr="00801235">
        <w:rPr>
          <w:sz w:val="24"/>
        </w:rPr>
        <w:t>м дисциплины</w:t>
      </w:r>
      <w:bookmarkEnd w:id="88"/>
      <w:bookmarkEnd w:id="89"/>
      <w:bookmarkEnd w:id="90"/>
      <w:bookmarkEnd w:id="91"/>
      <w:bookmarkEnd w:id="92"/>
      <w:bookmarkEnd w:id="93"/>
      <w:r w:rsidR="00EE32B1" w:rsidRPr="00EE32B1">
        <w:rPr>
          <w:sz w:val="24"/>
        </w:rPr>
        <w:t xml:space="preserve"> </w:t>
      </w:r>
      <w:r w:rsidR="00EE32B1" w:rsidRPr="00801235">
        <w:rPr>
          <w:sz w:val="24"/>
        </w:rPr>
        <w:t>и трудо</w:t>
      </w:r>
      <w:r w:rsidR="00EE32B1">
        <w:rPr>
          <w:sz w:val="24"/>
        </w:rPr>
        <w:t>ё</w:t>
      </w:r>
      <w:r w:rsidR="00EE32B1" w:rsidRPr="00801235">
        <w:rPr>
          <w:sz w:val="24"/>
        </w:rPr>
        <w:t>мкость по видам учебных занятий</w:t>
      </w:r>
      <w:bookmarkEnd w:id="104"/>
    </w:p>
    <w:tbl>
      <w:tblPr>
        <w:tblW w:w="5000" w:type="pct"/>
        <w:tblLook w:val="04A0" w:firstRow="1" w:lastRow="0" w:firstColumn="1" w:lastColumn="0" w:noHBand="0" w:noVBand="1"/>
      </w:tblPr>
      <w:tblGrid>
        <w:gridCol w:w="1839"/>
        <w:gridCol w:w="545"/>
        <w:gridCol w:w="545"/>
        <w:gridCol w:w="545"/>
        <w:gridCol w:w="546"/>
        <w:gridCol w:w="546"/>
        <w:gridCol w:w="546"/>
        <w:gridCol w:w="546"/>
        <w:gridCol w:w="546"/>
        <w:gridCol w:w="546"/>
        <w:gridCol w:w="546"/>
        <w:gridCol w:w="546"/>
        <w:gridCol w:w="549"/>
        <w:gridCol w:w="590"/>
        <w:gridCol w:w="590"/>
      </w:tblGrid>
      <w:tr w:rsidR="00687008" w:rsidRPr="00F11EAE" w:rsidTr="00687008">
        <w:trPr>
          <w:trHeight w:val="195"/>
        </w:trPr>
        <w:tc>
          <w:tcPr>
            <w:tcW w:w="9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08" w:rsidRPr="00F11EAE" w:rsidRDefault="00687008" w:rsidP="00674C94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14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08" w:rsidRPr="00F11EAE" w:rsidRDefault="00687008" w:rsidP="00674C94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Форма контроля</w:t>
            </w:r>
            <w:r>
              <w:rPr>
                <w:rFonts w:asciiTheme="majorBidi" w:hAnsiTheme="majorBidi" w:cstheme="majorBidi"/>
              </w:rPr>
              <w:t xml:space="preserve"> (указан номер семестра)</w:t>
            </w:r>
          </w:p>
        </w:tc>
        <w:tc>
          <w:tcPr>
            <w:tcW w:w="57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08" w:rsidRPr="00F11EAE" w:rsidRDefault="00687008" w:rsidP="00674C94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F11EAE">
              <w:rPr>
                <w:rFonts w:asciiTheme="majorBidi" w:hAnsiTheme="majorBidi" w:cstheme="majorBidi"/>
              </w:rPr>
              <w:t>з.е</w:t>
            </w:r>
            <w:proofErr w:type="spellEnd"/>
            <w:r w:rsidRPr="00F11EAE"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1712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08" w:rsidRPr="00F11EAE" w:rsidRDefault="00687008" w:rsidP="00674C94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 xml:space="preserve">Итого </w:t>
            </w:r>
            <w:proofErr w:type="spellStart"/>
            <w:r w:rsidRPr="00F11EAE">
              <w:rPr>
                <w:rFonts w:asciiTheme="majorBidi" w:hAnsiTheme="majorBidi" w:cstheme="majorBidi"/>
              </w:rPr>
              <w:t>акад.часов</w:t>
            </w:r>
            <w:proofErr w:type="spellEnd"/>
          </w:p>
        </w:tc>
        <w:tc>
          <w:tcPr>
            <w:tcW w:w="6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08" w:rsidRPr="00F11EAE" w:rsidRDefault="00687008" w:rsidP="00674C94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Курс 3</w:t>
            </w:r>
          </w:p>
        </w:tc>
      </w:tr>
      <w:tr w:rsidR="00687008" w:rsidRPr="00F11EAE" w:rsidTr="00687008">
        <w:trPr>
          <w:cantSplit/>
          <w:trHeight w:val="1134"/>
        </w:trPr>
        <w:tc>
          <w:tcPr>
            <w:tcW w:w="9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008" w:rsidRPr="00F11EAE" w:rsidRDefault="00687008" w:rsidP="00674C94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14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008" w:rsidRPr="00F11EAE" w:rsidRDefault="00687008" w:rsidP="00674C94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008" w:rsidRPr="00F11EAE" w:rsidRDefault="00687008" w:rsidP="00674C94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712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008" w:rsidRPr="00F11EAE" w:rsidRDefault="00687008" w:rsidP="00674C94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87008" w:rsidRPr="00F11EAE" w:rsidRDefault="00687008" w:rsidP="00674C94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Сем. 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87008" w:rsidRPr="00F11EAE" w:rsidRDefault="00687008" w:rsidP="00674C94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Сем. 6</w:t>
            </w:r>
          </w:p>
        </w:tc>
      </w:tr>
      <w:tr w:rsidR="00687008" w:rsidRPr="00F11EAE" w:rsidTr="00687008">
        <w:trPr>
          <w:cantSplit/>
          <w:trHeight w:val="1465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87008" w:rsidRPr="00F11EAE" w:rsidRDefault="00687008" w:rsidP="00674C94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Индекс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87008" w:rsidRPr="00F11EAE" w:rsidRDefault="00687008" w:rsidP="00674C94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Экза</w:t>
            </w:r>
            <w:r w:rsidRPr="00F11EAE">
              <w:rPr>
                <w:rFonts w:asciiTheme="majorBidi" w:hAnsiTheme="majorBidi" w:cstheme="majorBidi"/>
              </w:rPr>
              <w:t>мен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87008" w:rsidRPr="00F11EAE" w:rsidRDefault="00687008" w:rsidP="00674C94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Зач</w:t>
            </w:r>
            <w:r>
              <w:rPr>
                <w:rFonts w:asciiTheme="majorBidi" w:hAnsiTheme="majorBidi" w:cstheme="majorBidi"/>
              </w:rPr>
              <w:t>ё</w:t>
            </w:r>
            <w:r w:rsidRPr="00F11EAE">
              <w:rPr>
                <w:rFonts w:asciiTheme="majorBidi" w:hAnsiTheme="majorBidi" w:cstheme="majorBidi"/>
              </w:rPr>
              <w:t>т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87008" w:rsidRPr="00F11EAE" w:rsidRDefault="00687008" w:rsidP="00674C94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КР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87008" w:rsidRPr="00F11EAE" w:rsidRDefault="00687008" w:rsidP="00674C94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Контр.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87008" w:rsidRPr="00F11EAE" w:rsidRDefault="00687008" w:rsidP="00674C94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Эксперт</w:t>
            </w:r>
            <w:r w:rsidRPr="00F11EAE">
              <w:rPr>
                <w:rFonts w:asciiTheme="majorBidi" w:hAnsiTheme="majorBidi" w:cstheme="majorBidi"/>
              </w:rPr>
              <w:t>ное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87008" w:rsidRPr="00F11EAE" w:rsidRDefault="00687008" w:rsidP="00674C94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Факт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87008" w:rsidRPr="00F11EAE" w:rsidRDefault="00687008" w:rsidP="00674C94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Экспер</w:t>
            </w:r>
            <w:r w:rsidRPr="00F11EAE">
              <w:rPr>
                <w:rFonts w:asciiTheme="majorBidi" w:hAnsiTheme="majorBidi" w:cstheme="majorBidi"/>
              </w:rPr>
              <w:t>тное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87008" w:rsidRPr="00F11EAE" w:rsidRDefault="00687008" w:rsidP="00674C94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По плану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87008" w:rsidRPr="00F11EAE" w:rsidRDefault="00687008" w:rsidP="00674C94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Контакт. </w:t>
            </w:r>
            <w:r w:rsidRPr="00F11EAE">
              <w:rPr>
                <w:rFonts w:asciiTheme="majorBidi" w:hAnsiTheme="majorBidi" w:cstheme="majorBidi"/>
              </w:rPr>
              <w:t>часы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87008" w:rsidRPr="00F11EAE" w:rsidRDefault="00687008" w:rsidP="00674C94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Ауд.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87008" w:rsidRPr="00F11EAE" w:rsidRDefault="00687008" w:rsidP="00674C94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СР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87008" w:rsidRPr="00F11EAE" w:rsidRDefault="00687008" w:rsidP="00674C94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Конт</w:t>
            </w:r>
            <w:r w:rsidRPr="00F11EAE">
              <w:rPr>
                <w:rFonts w:asciiTheme="majorBidi" w:hAnsiTheme="majorBidi" w:cstheme="majorBidi"/>
              </w:rPr>
              <w:t>роль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08" w:rsidRPr="00F11EAE" w:rsidRDefault="00687008" w:rsidP="00674C94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F11EAE">
              <w:rPr>
                <w:rFonts w:asciiTheme="majorBidi" w:hAnsiTheme="majorBidi" w:cstheme="majorBidi"/>
              </w:rPr>
              <w:t>з.е</w:t>
            </w:r>
            <w:proofErr w:type="spellEnd"/>
            <w:r w:rsidRPr="00F11EAE"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08" w:rsidRPr="00F11EAE" w:rsidRDefault="00687008" w:rsidP="00674C94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F11EAE">
              <w:rPr>
                <w:rFonts w:asciiTheme="majorBidi" w:hAnsiTheme="majorBidi" w:cstheme="majorBidi"/>
              </w:rPr>
              <w:t>з.е</w:t>
            </w:r>
            <w:proofErr w:type="spellEnd"/>
            <w:r w:rsidRPr="00F11EAE">
              <w:rPr>
                <w:rFonts w:asciiTheme="majorBidi" w:hAnsiTheme="majorBidi" w:cstheme="majorBidi"/>
              </w:rPr>
              <w:t>.</w:t>
            </w:r>
          </w:p>
        </w:tc>
      </w:tr>
      <w:tr w:rsidR="00687008" w:rsidRPr="00F11EAE" w:rsidTr="00687008">
        <w:trPr>
          <w:trHeight w:val="250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08" w:rsidRPr="00F11EAE" w:rsidRDefault="00687008" w:rsidP="00674C94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Б1.В.ДВ.07.01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08" w:rsidRPr="00F11EAE" w:rsidRDefault="00687008" w:rsidP="00674C94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  <w:r w:rsidRPr="00F11EAE">
              <w:rPr>
                <w:rFonts w:asciiTheme="majorBidi" w:hAnsiTheme="majorBidi" w:cstheme="majorBidi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08" w:rsidRPr="00F11EAE" w:rsidRDefault="00687008" w:rsidP="00674C94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6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08" w:rsidRPr="00F11EAE" w:rsidRDefault="00687008" w:rsidP="00674C94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  <w:r w:rsidRPr="00F11EAE">
              <w:rPr>
                <w:rFonts w:asciiTheme="majorBidi" w:hAnsiTheme="majorBidi" w:cstheme="majorBidi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08" w:rsidRPr="00F11EAE" w:rsidRDefault="00687008" w:rsidP="00674C94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  <w:r w:rsidRPr="00F11EAE">
              <w:rPr>
                <w:rFonts w:asciiTheme="majorBidi" w:hAnsiTheme="majorBidi" w:cstheme="majorBidi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08" w:rsidRPr="00F11EAE" w:rsidRDefault="00687008" w:rsidP="00674C94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08" w:rsidRPr="00F11EAE" w:rsidRDefault="00687008" w:rsidP="00674C94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08" w:rsidRPr="00F11EAE" w:rsidRDefault="00687008" w:rsidP="00674C94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72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08" w:rsidRPr="00F11EAE" w:rsidRDefault="00687008" w:rsidP="00674C94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72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08" w:rsidRPr="00F11EAE" w:rsidRDefault="00687008" w:rsidP="00674C94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36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08" w:rsidRPr="00F11EAE" w:rsidRDefault="00687008" w:rsidP="00674C94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36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08" w:rsidRPr="00F11EAE" w:rsidRDefault="00687008" w:rsidP="00674C94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36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08" w:rsidRPr="00F11EAE" w:rsidRDefault="00687008" w:rsidP="00674C94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  <w:r w:rsidRPr="00F11EAE">
              <w:rPr>
                <w:rFonts w:asciiTheme="majorBidi" w:hAnsiTheme="majorBidi" w:cstheme="majorBidi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08" w:rsidRPr="00F11EAE" w:rsidRDefault="00687008" w:rsidP="00674C94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 </w:t>
            </w:r>
            <w:r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08" w:rsidRPr="00F11EAE" w:rsidRDefault="00687008" w:rsidP="00674C94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2</w:t>
            </w:r>
          </w:p>
        </w:tc>
      </w:tr>
    </w:tbl>
    <w:p w:rsidR="004E500B" w:rsidRPr="00801235" w:rsidRDefault="004E500B" w:rsidP="00801235"/>
    <w:p w:rsidR="00E473E6" w:rsidRPr="00801235" w:rsidRDefault="00E473E6" w:rsidP="00801235">
      <w:pPr>
        <w:pStyle w:val="10"/>
        <w:spacing w:before="0" w:after="120"/>
        <w:rPr>
          <w:sz w:val="24"/>
        </w:rPr>
      </w:pPr>
      <w:bookmarkStart w:id="105" w:name="_Toc468272475"/>
      <w:bookmarkStart w:id="106" w:name="_Toc468274076"/>
      <w:bookmarkStart w:id="107" w:name="_Toc468278259"/>
      <w:bookmarkStart w:id="108" w:name="_Toc468280919"/>
      <w:bookmarkStart w:id="109" w:name="_Toc55304123"/>
      <w:r w:rsidRPr="00801235">
        <w:rPr>
          <w:sz w:val="24"/>
        </w:rPr>
        <w:t>Содержание дисциплины, структурированное по темам</w:t>
      </w:r>
      <w:bookmarkEnd w:id="105"/>
      <w:bookmarkEnd w:id="106"/>
      <w:bookmarkEnd w:id="107"/>
      <w:bookmarkEnd w:id="108"/>
      <w:bookmarkEnd w:id="109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3"/>
        <w:gridCol w:w="6908"/>
      </w:tblGrid>
      <w:tr w:rsidR="00E473E6" w:rsidRPr="00801235" w:rsidTr="00687008">
        <w:trPr>
          <w:cantSplit/>
          <w:trHeight w:val="1312"/>
        </w:trPr>
        <w:tc>
          <w:tcPr>
            <w:tcW w:w="1391" w:type="pct"/>
            <w:shd w:val="clear" w:color="auto" w:fill="auto"/>
            <w:tcMar>
              <w:top w:w="28" w:type="dxa"/>
              <w:left w:w="17" w:type="dxa"/>
              <w:right w:w="17" w:type="dxa"/>
            </w:tcMar>
            <w:vAlign w:val="center"/>
          </w:tcPr>
          <w:p w:rsidR="00E473E6" w:rsidRPr="00801235" w:rsidRDefault="008C680B" w:rsidP="00801235">
            <w:pPr>
              <w:jc w:val="both"/>
              <w:rPr>
                <w:i/>
              </w:rPr>
            </w:pPr>
            <w:bookmarkStart w:id="110" w:name="_GoBack"/>
            <w:r>
              <w:rPr>
                <w:i/>
              </w:rPr>
              <w:t xml:space="preserve">Наименование темы  </w:t>
            </w:r>
            <w:r w:rsidR="00E473E6" w:rsidRPr="00801235">
              <w:rPr>
                <w:i/>
              </w:rPr>
              <w:t xml:space="preserve">дисциплины </w:t>
            </w:r>
          </w:p>
        </w:tc>
        <w:tc>
          <w:tcPr>
            <w:tcW w:w="3609" w:type="pct"/>
            <w:vAlign w:val="center"/>
          </w:tcPr>
          <w:p w:rsidR="00E473E6" w:rsidRPr="00801235" w:rsidRDefault="00E473E6" w:rsidP="00801235">
            <w:pPr>
              <w:jc w:val="both"/>
              <w:rPr>
                <w:i/>
              </w:rPr>
            </w:pPr>
            <w:r w:rsidRPr="00801235">
              <w:rPr>
                <w:i/>
              </w:rPr>
              <w:t xml:space="preserve">Содержание темы дисциплины </w:t>
            </w:r>
          </w:p>
        </w:tc>
      </w:tr>
      <w:tr w:rsidR="00E473E6" w:rsidRPr="00801235" w:rsidTr="00687008">
        <w:trPr>
          <w:cantSplit/>
          <w:trHeight w:val="293"/>
        </w:trPr>
        <w:tc>
          <w:tcPr>
            <w:tcW w:w="1391" w:type="pct"/>
            <w:shd w:val="clear" w:color="auto" w:fill="auto"/>
          </w:tcPr>
          <w:p w:rsidR="00E473E6" w:rsidRPr="00801235" w:rsidRDefault="004E500B" w:rsidP="00801235">
            <w:pPr>
              <w:jc w:val="both"/>
            </w:pPr>
            <w:r w:rsidRPr="00801235">
              <w:t xml:space="preserve">Тема 1. </w:t>
            </w:r>
            <w:r w:rsidR="00E473E6" w:rsidRPr="00801235">
              <w:t>Введение.</w:t>
            </w:r>
          </w:p>
        </w:tc>
        <w:tc>
          <w:tcPr>
            <w:tcW w:w="3609" w:type="pct"/>
          </w:tcPr>
          <w:p w:rsidR="00E473E6" w:rsidRPr="00801235" w:rsidRDefault="00E473E6" w:rsidP="00801235">
            <w:pPr>
              <w:jc w:val="both"/>
            </w:pPr>
            <w:r w:rsidRPr="00801235">
              <w:t>История русской философии как область научных исследований. Ее культурное и философское значение. Понятие «русская религиозная философия» и основные проблемы изучения истории русской мысли. Основные особенности русской философии, этапы и факторы ее становления. Русская религиозная философия и православное богословие: проблема взаимодействия и взаимовлияния.</w:t>
            </w:r>
          </w:p>
        </w:tc>
      </w:tr>
      <w:tr w:rsidR="00E473E6" w:rsidRPr="00801235" w:rsidTr="00687008">
        <w:tc>
          <w:tcPr>
            <w:tcW w:w="1391" w:type="pct"/>
            <w:shd w:val="clear" w:color="auto" w:fill="auto"/>
          </w:tcPr>
          <w:p w:rsidR="00E473E6" w:rsidRPr="00801235" w:rsidRDefault="004E500B" w:rsidP="00801235">
            <w:pPr>
              <w:jc w:val="both"/>
            </w:pPr>
            <w:r w:rsidRPr="00801235">
              <w:t xml:space="preserve">Тема 2. </w:t>
            </w:r>
            <w:r w:rsidR="00E473E6" w:rsidRPr="00801235">
              <w:t>На пороге философии.</w:t>
            </w:r>
          </w:p>
          <w:p w:rsidR="00E473E6" w:rsidRPr="00801235" w:rsidRDefault="00E473E6" w:rsidP="00801235">
            <w:pPr>
              <w:jc w:val="both"/>
            </w:pPr>
          </w:p>
        </w:tc>
        <w:tc>
          <w:tcPr>
            <w:tcW w:w="3609" w:type="pct"/>
          </w:tcPr>
          <w:p w:rsidR="00E473E6" w:rsidRPr="00801235" w:rsidRDefault="00E473E6" w:rsidP="00801235">
            <w:pPr>
              <w:jc w:val="both"/>
            </w:pPr>
            <w:r w:rsidRPr="00801235">
              <w:t xml:space="preserve">Религиозный и культурный контекст становления русской мысли. Периодизация русской культуры и развитие русской мысли.  Крещение Руси как решающее событие русской истории. Византийское и </w:t>
            </w:r>
            <w:proofErr w:type="gramStart"/>
            <w:r w:rsidRPr="00801235">
              <w:t>южно-славянское</w:t>
            </w:r>
            <w:proofErr w:type="gramEnd"/>
            <w:r w:rsidRPr="00801235">
              <w:t xml:space="preserve"> влияние и проникновение на Русь философских идей и сведений о философии. «Слово о законе и благодати».  Московский период развития русской культуры и его значение для становления русской культуры в целом и русской мысли. Межконфессиональная полемика в Западной Руси к. </w:t>
            </w:r>
            <w:r w:rsidRPr="00801235">
              <w:rPr>
                <w:lang w:val="en-US"/>
              </w:rPr>
              <w:t>XVI</w:t>
            </w:r>
            <w:r w:rsidRPr="00801235">
              <w:t xml:space="preserve"> — </w:t>
            </w:r>
            <w:r w:rsidRPr="00801235">
              <w:rPr>
                <w:lang w:val="en-US"/>
              </w:rPr>
              <w:t>XVII</w:t>
            </w:r>
            <w:r w:rsidRPr="00801235">
              <w:t xml:space="preserve"> </w:t>
            </w:r>
            <w:proofErr w:type="gramStart"/>
            <w:r w:rsidRPr="00801235">
              <w:t>веков</w:t>
            </w:r>
            <w:proofErr w:type="gramEnd"/>
            <w:r w:rsidRPr="00801235">
              <w:t xml:space="preserve"> и философия как учебная дисциплина в системе духовного образования: христианский аристотелизм. Философские аспекты старообрядческой полемики.</w:t>
            </w:r>
          </w:p>
          <w:p w:rsidR="00E473E6" w:rsidRPr="00801235" w:rsidRDefault="00E473E6" w:rsidP="00801235">
            <w:pPr>
              <w:jc w:val="both"/>
            </w:pPr>
            <w:r w:rsidRPr="00801235">
              <w:t xml:space="preserve">Реформы Петра </w:t>
            </w:r>
            <w:r w:rsidRPr="00801235">
              <w:rPr>
                <w:lang w:val="en-US"/>
              </w:rPr>
              <w:t>I</w:t>
            </w:r>
            <w:r w:rsidRPr="00801235">
              <w:t xml:space="preserve"> и их значение в русской культуре. </w:t>
            </w:r>
            <w:r w:rsidRPr="00801235">
              <w:lastRenderedPageBreak/>
              <w:t xml:space="preserve">Становление русской духовной школы и преподавание философии. Русская богословская традиция и духовная культура </w:t>
            </w:r>
            <w:r w:rsidRPr="00801235">
              <w:rPr>
                <w:lang w:val="en-US"/>
              </w:rPr>
              <w:t>XVIII</w:t>
            </w:r>
            <w:r w:rsidRPr="00801235">
              <w:t xml:space="preserve"> века и ее философское значение. Становление светской культуры в России и основные течения русской мысли: вольтерьянство, гуманизм, масонство. Философия в Московском университете. Русские мыслители </w:t>
            </w:r>
            <w:r w:rsidRPr="00801235">
              <w:rPr>
                <w:lang w:val="en-US"/>
              </w:rPr>
              <w:t>XVIII</w:t>
            </w:r>
            <w:r w:rsidRPr="00801235">
              <w:t xml:space="preserve"> века: М.В. Ломоносов, Н.А. Радищев, Г.С. Сковорода. </w:t>
            </w:r>
          </w:p>
          <w:p w:rsidR="00E473E6" w:rsidRPr="00801235" w:rsidRDefault="00E473E6" w:rsidP="00801235">
            <w:pPr>
              <w:jc w:val="both"/>
            </w:pPr>
            <w:r w:rsidRPr="00801235">
              <w:t xml:space="preserve">Русская культура эпохи Александра </w:t>
            </w:r>
            <w:r w:rsidRPr="00801235">
              <w:rPr>
                <w:lang w:val="en-US"/>
              </w:rPr>
              <w:t>I</w:t>
            </w:r>
            <w:r w:rsidRPr="00801235">
              <w:t xml:space="preserve"> и философия: Церковь и внецерковные мистические течения. Реформа духовных школ и становление в них философской мысли. Первые рецепции немецкой классической философии: академии, университеты, литературные направления. Декабристы и развитие просвещенческих тенденций. Война 1812 года и становление русского самосознания.</w:t>
            </w:r>
          </w:p>
          <w:p w:rsidR="00E473E6" w:rsidRPr="00801235" w:rsidRDefault="00E473E6" w:rsidP="00801235">
            <w:pPr>
              <w:jc w:val="both"/>
            </w:pPr>
            <w:r w:rsidRPr="00801235">
              <w:t>Русский романтизм как «возрожденческий» момент русской культуры и его конфликт с просвещенческими элементами как культурная основа феномена религиозного обращения и его роли в становлении русской религиозной философии. Культурная общность пушкинской эпохи и ее роль в становлении философской мысли. Институциональные формы и жанры русской мысли.  Философские кружки и салоны 20-х и 30-х годов. Философско-религиозные идеи в русской литературе.</w:t>
            </w:r>
          </w:p>
        </w:tc>
      </w:tr>
      <w:tr w:rsidR="00E473E6" w:rsidRPr="00801235" w:rsidTr="00687008">
        <w:tc>
          <w:tcPr>
            <w:tcW w:w="1391" w:type="pct"/>
            <w:shd w:val="clear" w:color="auto" w:fill="auto"/>
          </w:tcPr>
          <w:p w:rsidR="00E473E6" w:rsidRPr="00801235" w:rsidRDefault="004E500B" w:rsidP="00801235">
            <w:pPr>
              <w:jc w:val="both"/>
            </w:pPr>
            <w:r w:rsidRPr="00801235">
              <w:lastRenderedPageBreak/>
              <w:t xml:space="preserve">Тема 3. </w:t>
            </w:r>
            <w:r w:rsidR="00E473E6" w:rsidRPr="00801235">
              <w:t xml:space="preserve">Философия в России 2 и 3 четверти </w:t>
            </w:r>
            <w:r w:rsidR="00E473E6" w:rsidRPr="00801235">
              <w:rPr>
                <w:lang w:val="en-US"/>
              </w:rPr>
              <w:t>XIX</w:t>
            </w:r>
            <w:r w:rsidR="00E473E6" w:rsidRPr="00801235">
              <w:t xml:space="preserve"> века.</w:t>
            </w:r>
          </w:p>
        </w:tc>
        <w:tc>
          <w:tcPr>
            <w:tcW w:w="3609" w:type="pct"/>
          </w:tcPr>
          <w:p w:rsidR="00E473E6" w:rsidRPr="00801235" w:rsidRDefault="00E473E6" w:rsidP="00801235">
            <w:pPr>
              <w:jc w:val="both"/>
            </w:pPr>
            <w:r w:rsidRPr="00801235">
              <w:t xml:space="preserve">Духовное становление и творческая эволюция Чаадаева. Место Чаадаева в русской культуре  первой половины </w:t>
            </w:r>
            <w:r w:rsidRPr="00801235">
              <w:rPr>
                <w:lang w:val="en-US"/>
              </w:rPr>
              <w:t>XIX</w:t>
            </w:r>
            <w:r w:rsidRPr="00801235">
              <w:t xml:space="preserve"> века и его основные произведения. </w:t>
            </w:r>
          </w:p>
          <w:p w:rsidR="00E473E6" w:rsidRPr="00801235" w:rsidRDefault="00E473E6" w:rsidP="00801235">
            <w:pPr>
              <w:jc w:val="both"/>
            </w:pPr>
            <w:r w:rsidRPr="00801235">
              <w:t xml:space="preserve">Замысел религиозной философии у Чаадаева: ее место в истории европейской мысли, отношение к академическому богословию и идеям эпохи Просвещения. </w:t>
            </w:r>
          </w:p>
          <w:p w:rsidR="00E473E6" w:rsidRPr="00801235" w:rsidRDefault="00E473E6" w:rsidP="00801235">
            <w:pPr>
              <w:jc w:val="both"/>
            </w:pPr>
            <w:r w:rsidRPr="00801235">
              <w:t xml:space="preserve">Основное содержание философии Чаадаева: критика философской традиции, идея первородного греха и обоснование идеи откровения. Учение о сознании: анализ сознания, критика рационализма и эмпиризма, концепция исторического </w:t>
            </w:r>
            <w:r w:rsidRPr="00801235">
              <w:rPr>
                <w:lang w:val="en-US"/>
              </w:rPr>
              <w:t>a</w:t>
            </w:r>
            <w:r w:rsidRPr="00801235">
              <w:t xml:space="preserve"> </w:t>
            </w:r>
            <w:r w:rsidRPr="00801235">
              <w:rPr>
                <w:lang w:val="en-US"/>
              </w:rPr>
              <w:t>priori</w:t>
            </w:r>
            <w:r w:rsidRPr="00801235">
              <w:t>, примордиальное откровение и идея традиции, учение о мировом сознании и мировой материи. Антропология Чаадаева и мысленный эксперимент «</w:t>
            </w:r>
            <w:proofErr w:type="spellStart"/>
            <w:r w:rsidRPr="00801235">
              <w:t>маугли</w:t>
            </w:r>
            <w:proofErr w:type="spellEnd"/>
            <w:r w:rsidRPr="00801235">
              <w:t xml:space="preserve">»; </w:t>
            </w:r>
            <w:proofErr w:type="spellStart"/>
            <w:r w:rsidRPr="00801235">
              <w:t>антиперсонализм</w:t>
            </w:r>
            <w:proofErr w:type="spellEnd"/>
            <w:r w:rsidRPr="00801235">
              <w:t xml:space="preserve">. Идея традиции и понимание истории у Чаадаева: методология истории, учение о «духовной» и «плотской» культурах, </w:t>
            </w:r>
            <w:proofErr w:type="spellStart"/>
            <w:r w:rsidRPr="00801235">
              <w:t>христология</w:t>
            </w:r>
            <w:proofErr w:type="spellEnd"/>
            <w:r w:rsidRPr="00801235">
              <w:t xml:space="preserve"> и место христианства в истории, христианство как культурная и историческая сила. Место России в философии истории Чаадаева. Периодизация истории и эсхатология Чаадаева.</w:t>
            </w:r>
          </w:p>
          <w:p w:rsidR="00E473E6" w:rsidRPr="00801235" w:rsidRDefault="00E473E6" w:rsidP="00801235">
            <w:pPr>
              <w:jc w:val="both"/>
            </w:pPr>
            <w:r w:rsidRPr="00801235">
              <w:lastRenderedPageBreak/>
              <w:t xml:space="preserve">Значение Чаадаева в истории русской мысли: критика предпосылок Просвещения и идея христианской культуры; идея религиозной философии и ее отношение к богословию; инициация спора об историческом месте и предназначении России; религиозное обоснование философии истории; </w:t>
            </w:r>
            <w:proofErr w:type="spellStart"/>
            <w:r w:rsidRPr="00801235">
              <w:t>интерсубъективистская</w:t>
            </w:r>
            <w:proofErr w:type="spellEnd"/>
            <w:r w:rsidRPr="00801235">
              <w:t xml:space="preserve"> теория сознания и ее развитие в дальнейшей русской философской мысли. Традиция религиозного западничества и </w:t>
            </w:r>
            <w:proofErr w:type="spellStart"/>
            <w:r w:rsidRPr="00801235">
              <w:t>филокатолицизм</w:t>
            </w:r>
            <w:proofErr w:type="spellEnd"/>
            <w:r w:rsidRPr="00801235">
              <w:t xml:space="preserve"> в истории русской мысли и культуры. </w:t>
            </w:r>
          </w:p>
          <w:p w:rsidR="00E473E6" w:rsidRPr="00801235" w:rsidRDefault="00E473E6" w:rsidP="00801235">
            <w:pPr>
              <w:jc w:val="both"/>
            </w:pPr>
            <w:r w:rsidRPr="00801235">
              <w:t>Славянофильство как общественное движение и философское направление: истоки и этапы становления. Происхождение термина «славянофильство»; этапы становления кружка; общее и особенное в философии славянофилов.</w:t>
            </w:r>
          </w:p>
          <w:p w:rsidR="00E473E6" w:rsidRPr="00801235" w:rsidRDefault="00E473E6" w:rsidP="00801235">
            <w:pPr>
              <w:jc w:val="both"/>
            </w:pPr>
            <w:r w:rsidRPr="00801235">
              <w:t xml:space="preserve">И.В. Киреевский: духовный путь, творческая эволюция и основные произведения. </w:t>
            </w:r>
          </w:p>
          <w:p w:rsidR="00E473E6" w:rsidRPr="00801235" w:rsidRDefault="00E473E6" w:rsidP="00801235">
            <w:pPr>
              <w:jc w:val="both"/>
            </w:pPr>
            <w:r w:rsidRPr="00801235">
              <w:t xml:space="preserve">Основное содержание философии Киреевского: Замысел и идея религиозной философии. Критика разума и ее преодоление в идее верующего мышления; критика европейской культуры и рефлексия относительно путей развития европейской философской мысли: античность, схоластика, протестантизм, немецкий идеализм. Философия Шеллинга и возможные пути православной мысли. Философская антропология Киреевского: взаимосвязь понятий «личность», «вера», «верующее мышление». Философия истории и культуры Киреевского: соотношение европейской, русской, европейско-русской культур, логика развития русской культуры. </w:t>
            </w:r>
          </w:p>
          <w:p w:rsidR="00E473E6" w:rsidRPr="00801235" w:rsidRDefault="00E473E6" w:rsidP="00801235">
            <w:pPr>
              <w:jc w:val="both"/>
            </w:pPr>
            <w:r w:rsidRPr="00801235">
              <w:t xml:space="preserve">А.С. Хомяков и его место в истории русской культуры и мысли; основные произведения Хомякова. </w:t>
            </w:r>
          </w:p>
          <w:p w:rsidR="00E473E6" w:rsidRPr="00801235" w:rsidRDefault="00E473E6" w:rsidP="00801235">
            <w:pPr>
              <w:jc w:val="both"/>
            </w:pPr>
            <w:r w:rsidRPr="00801235">
              <w:t>Основное содержание философии Хомякова. Богословская и философская критика рационализма. Роль понятия «вера» в теоретической философии, философии истории и культуры и богословии Хомякова. Богословская критика западных исповеданий и ее философские основы.</w:t>
            </w:r>
          </w:p>
          <w:p w:rsidR="00E473E6" w:rsidRPr="00801235" w:rsidRDefault="00E473E6" w:rsidP="00801235">
            <w:pPr>
              <w:jc w:val="both"/>
            </w:pPr>
            <w:r w:rsidRPr="00801235">
              <w:t>Ю.Ф. Самарин и К.С. Аксаков как продолжатели идей Киреевского и Хомякова.</w:t>
            </w:r>
          </w:p>
          <w:p w:rsidR="00E473E6" w:rsidRPr="00801235" w:rsidRDefault="00E473E6" w:rsidP="00801235">
            <w:pPr>
              <w:jc w:val="both"/>
            </w:pPr>
            <w:r w:rsidRPr="00801235">
              <w:t xml:space="preserve">Значение славянофильства и его дальнейшая эволюция. Философские идеи славянофилов в истории русской философской и богословской мысли. Этапы развития славянофильских идей. Рецепция богословского наследия славянофилов в русской религиозной мысли </w:t>
            </w:r>
            <w:r w:rsidRPr="00801235">
              <w:rPr>
                <w:lang w:val="en-US"/>
              </w:rPr>
              <w:t>XX</w:t>
            </w:r>
            <w:r w:rsidRPr="00801235">
              <w:t xml:space="preserve"> века: С.И. </w:t>
            </w:r>
            <w:proofErr w:type="spellStart"/>
            <w:r w:rsidRPr="00801235">
              <w:t>Фудель</w:t>
            </w:r>
            <w:proofErr w:type="spellEnd"/>
            <w:r w:rsidRPr="00801235">
              <w:t xml:space="preserve">, </w:t>
            </w:r>
            <w:proofErr w:type="spellStart"/>
            <w:r w:rsidRPr="00801235">
              <w:t>прот</w:t>
            </w:r>
            <w:proofErr w:type="spellEnd"/>
            <w:r w:rsidRPr="00801235">
              <w:t xml:space="preserve">. Г. Флоровский, </w:t>
            </w:r>
            <w:proofErr w:type="spellStart"/>
            <w:r w:rsidRPr="00801235">
              <w:t>прот</w:t>
            </w:r>
            <w:proofErr w:type="spellEnd"/>
            <w:r w:rsidRPr="00801235">
              <w:t xml:space="preserve">. А. </w:t>
            </w:r>
            <w:proofErr w:type="spellStart"/>
            <w:r w:rsidRPr="00801235">
              <w:t>Шмеман</w:t>
            </w:r>
            <w:proofErr w:type="spellEnd"/>
            <w:r w:rsidRPr="00801235">
              <w:t xml:space="preserve">. </w:t>
            </w:r>
            <w:r w:rsidRPr="00801235">
              <w:lastRenderedPageBreak/>
              <w:t>Славянофильство и западничество как константы русской публицистики.</w:t>
            </w:r>
          </w:p>
        </w:tc>
      </w:tr>
      <w:tr w:rsidR="00E473E6" w:rsidRPr="00801235" w:rsidTr="00687008">
        <w:tc>
          <w:tcPr>
            <w:tcW w:w="1391" w:type="pct"/>
            <w:shd w:val="clear" w:color="auto" w:fill="auto"/>
          </w:tcPr>
          <w:p w:rsidR="00E473E6" w:rsidRPr="00801235" w:rsidRDefault="004E500B" w:rsidP="00801235">
            <w:pPr>
              <w:jc w:val="both"/>
            </w:pPr>
            <w:r w:rsidRPr="00801235">
              <w:lastRenderedPageBreak/>
              <w:t xml:space="preserve">Тема 4. </w:t>
            </w:r>
            <w:r w:rsidR="00E473E6" w:rsidRPr="00801235">
              <w:t xml:space="preserve">Философия в России последней четверти </w:t>
            </w:r>
            <w:r w:rsidR="00E473E6" w:rsidRPr="00801235">
              <w:rPr>
                <w:lang w:val="en-US"/>
              </w:rPr>
              <w:t>XIX</w:t>
            </w:r>
            <w:r w:rsidR="00E473E6" w:rsidRPr="00801235">
              <w:t xml:space="preserve"> века.</w:t>
            </w:r>
          </w:p>
        </w:tc>
        <w:tc>
          <w:tcPr>
            <w:tcW w:w="3609" w:type="pct"/>
          </w:tcPr>
          <w:p w:rsidR="00E473E6" w:rsidRPr="00801235" w:rsidRDefault="00E473E6" w:rsidP="00801235">
            <w:pPr>
              <w:jc w:val="both"/>
            </w:pPr>
            <w:r w:rsidRPr="00801235">
              <w:t xml:space="preserve">Вл. Соловьев — центральная фигура истории русской мысли. </w:t>
            </w:r>
          </w:p>
          <w:p w:rsidR="00E473E6" w:rsidRPr="00801235" w:rsidRDefault="00E473E6" w:rsidP="00801235">
            <w:pPr>
              <w:jc w:val="both"/>
            </w:pPr>
            <w:r w:rsidRPr="00801235">
              <w:t xml:space="preserve">Религиозная и культурная ситуация 70-80-х годов и новый этап становления философской мысли: особенности и основные направления. </w:t>
            </w:r>
          </w:p>
          <w:p w:rsidR="00E473E6" w:rsidRPr="00801235" w:rsidRDefault="00E473E6" w:rsidP="00801235">
            <w:pPr>
              <w:jc w:val="both"/>
            </w:pPr>
            <w:r w:rsidRPr="00801235">
              <w:t xml:space="preserve">Вл.С. Соловьев: духовный путь, творческая эволюция и основные произведения. Личность Вл. Соловьева и ее характерные черты. </w:t>
            </w:r>
          </w:p>
          <w:p w:rsidR="00E473E6" w:rsidRPr="00801235" w:rsidRDefault="00E473E6" w:rsidP="00801235">
            <w:pPr>
              <w:jc w:val="both"/>
            </w:pPr>
            <w:r w:rsidRPr="00801235">
              <w:t xml:space="preserve">Основное содержание философии Соловьева: Замысел религиозной философии как «оправдания веры отцов» и его место  в истории русской религиозной мысли. Отношение Соловьева к предшествующей и современной ему философской традиции. Общая схема сфер и уровней человеческой деятельности, место философии в системе культуры и строение философской системы по работе «О законе исторического развития». </w:t>
            </w:r>
          </w:p>
          <w:p w:rsidR="00E473E6" w:rsidRPr="00801235" w:rsidRDefault="00E473E6" w:rsidP="00801235">
            <w:pPr>
              <w:jc w:val="both"/>
            </w:pPr>
            <w:r w:rsidRPr="00801235">
              <w:t>«Критика отвлеченных начал» как первый набросок философской системы и введение в философию Соловьева: понятие отвлеченных и конкретных начал; критика эмпиризма и рационализма в этике, социальной философии, теории познания и метафизике и теория познания Соловьева; связь теории познания и онтологии Соловьева: идеи всеединства и богочеловечества; теория Абсолюта и проблема отношений Бога и мира; становление «второго Абсолютного» и история мира; идея Софии, творение и падение мира; человечество и история: аспекты, логика и основные этапы духовной истории человечества; идея Церкви и реализация богочеловечества как цель истории; критика Средневековья и Нового времени.</w:t>
            </w:r>
          </w:p>
          <w:p w:rsidR="00E473E6" w:rsidRPr="00801235" w:rsidRDefault="00E473E6" w:rsidP="00801235">
            <w:pPr>
              <w:jc w:val="both"/>
            </w:pPr>
            <w:r w:rsidRPr="00801235">
              <w:t xml:space="preserve">Позднее философское творчество. «Оправдание добра» как система этики. Статьи по теоретической философии: проблема достоверности; анализ сознания и преодоление </w:t>
            </w:r>
            <w:r w:rsidRPr="00801235">
              <w:rPr>
                <w:lang w:val="en-US"/>
              </w:rPr>
              <w:t>cogito</w:t>
            </w:r>
            <w:r w:rsidRPr="00801235">
              <w:t>; исходные данные философского синтеза. Эстетика Соловьева и ее задачи; проблема зла в философии Соловьева. «Три разговора» и частичный пересмотр Соловьевым своей жизненной задачи и философии истории.</w:t>
            </w:r>
          </w:p>
          <w:p w:rsidR="00E473E6" w:rsidRPr="00801235" w:rsidRDefault="00E473E6" w:rsidP="00801235">
            <w:pPr>
              <w:jc w:val="both"/>
            </w:pPr>
            <w:r w:rsidRPr="00801235">
              <w:t xml:space="preserve">Значение философии Соловьева. Место философии Соловьева в становлении русской философской традиции. Место философской и богословской мысли Соловьева в движении православной богословской мысли </w:t>
            </w:r>
            <w:r w:rsidRPr="00801235">
              <w:rPr>
                <w:lang w:val="en-US"/>
              </w:rPr>
              <w:t>XX</w:t>
            </w:r>
            <w:r w:rsidRPr="00801235">
              <w:t xml:space="preserve"> века. Соловьев и мировая философская мысль.</w:t>
            </w:r>
          </w:p>
        </w:tc>
      </w:tr>
      <w:tr w:rsidR="00E473E6" w:rsidRPr="00801235" w:rsidTr="00687008">
        <w:tc>
          <w:tcPr>
            <w:tcW w:w="1391" w:type="pct"/>
            <w:shd w:val="clear" w:color="auto" w:fill="auto"/>
          </w:tcPr>
          <w:p w:rsidR="00E473E6" w:rsidRPr="00801235" w:rsidRDefault="004E500B" w:rsidP="00801235">
            <w:pPr>
              <w:jc w:val="both"/>
            </w:pPr>
            <w:r w:rsidRPr="00801235">
              <w:lastRenderedPageBreak/>
              <w:t xml:space="preserve">Тема 5. </w:t>
            </w:r>
            <w:r w:rsidR="00E473E6" w:rsidRPr="00801235">
              <w:t>Философия в культуре Серебряного века</w:t>
            </w:r>
          </w:p>
        </w:tc>
        <w:tc>
          <w:tcPr>
            <w:tcW w:w="3609" w:type="pct"/>
          </w:tcPr>
          <w:p w:rsidR="00E473E6" w:rsidRPr="00801235" w:rsidRDefault="00E473E6" w:rsidP="00801235">
            <w:pPr>
              <w:jc w:val="both"/>
            </w:pPr>
            <w:r w:rsidRPr="00801235">
              <w:t xml:space="preserve">Религиозная и культурная ситуация к. </w:t>
            </w:r>
            <w:r w:rsidRPr="00801235">
              <w:rPr>
                <w:lang w:val="en-US"/>
              </w:rPr>
              <w:t>XIX</w:t>
            </w:r>
            <w:r w:rsidRPr="00801235">
              <w:t xml:space="preserve"> — нач. </w:t>
            </w:r>
            <w:r w:rsidRPr="00801235">
              <w:rPr>
                <w:lang w:val="en-US"/>
              </w:rPr>
              <w:t>XX</w:t>
            </w:r>
            <w:r w:rsidRPr="00801235">
              <w:t xml:space="preserve"> века. Отказ от наследства 1870-х — 80-х годов и становление нового периода русской культуры. Влияние Толстого, Достоевского, Вл. Соловьева. Преодоление народничества в художественных, литературных и общественно-политических исканиях. Основные этапы русского  поэтического модернизма: декадентство, символизм, акмеизм, футуризм;  движения художественного сознания в музыке и изобразительном искусстве и их философские и религиозные аспекты и связи. Символизм и философские идеи в русском художественном, музыкальном и литературном модернизме. Перемены в общественно-политическом сознании и общественном движении: полемика народничества и марксизма, становление политических партий, проблема террора, основные политические позиции начала </w:t>
            </w:r>
            <w:r w:rsidRPr="00801235">
              <w:rPr>
                <w:lang w:val="en-US"/>
              </w:rPr>
              <w:t>XX</w:t>
            </w:r>
            <w:r w:rsidRPr="00801235">
              <w:t xml:space="preserve"> века и их философские основания. Движения церковного обновления: критика синодальной эпохи, </w:t>
            </w:r>
            <w:proofErr w:type="spellStart"/>
            <w:r w:rsidRPr="00801235">
              <w:t>предсоборное</w:t>
            </w:r>
            <w:proofErr w:type="spellEnd"/>
            <w:r w:rsidRPr="00801235">
              <w:t xml:space="preserve"> движение, развитие церковной миссии, Церковь и интеллигенция. Внецерковная религиозность Серебряного века: восточные и оккультные влияния, эзотерические практики, формы «нового религиозного сознания». Русский католицизм и протестантизм; сектантская религиозность и народный религиозный синкретизм и их значение для высокой культуры. Религиозное осмысление личного творчества как основная проблема эпохи. </w:t>
            </w:r>
          </w:p>
          <w:p w:rsidR="00E473E6" w:rsidRPr="00801235" w:rsidRDefault="00E473E6" w:rsidP="00801235">
            <w:pPr>
              <w:jc w:val="both"/>
            </w:pPr>
            <w:r w:rsidRPr="00801235">
              <w:t xml:space="preserve">Основные философские направления: новое религиозное сознание; </w:t>
            </w:r>
            <w:proofErr w:type="spellStart"/>
            <w:r w:rsidRPr="00801235">
              <w:t>неоправославие</w:t>
            </w:r>
            <w:proofErr w:type="spellEnd"/>
            <w:r w:rsidRPr="00801235">
              <w:t>/</w:t>
            </w:r>
            <w:proofErr w:type="spellStart"/>
            <w:r w:rsidRPr="00801235">
              <w:t>неославянофильство</w:t>
            </w:r>
            <w:proofErr w:type="spellEnd"/>
            <w:r w:rsidRPr="00801235">
              <w:t xml:space="preserve">; философский идеализм; неокантианство; марксизм и эмпириомонизм; позитивизм — их понимание философии, ее отношения к религии, решение проблемы религии и культуры; основные представители и их произведения; институциональный аспект: философская периодика эпохи; философские и религиозно-философские собрания и общества; философия в университетах. Проблема имени в русском богословии и философии начала </w:t>
            </w:r>
            <w:r w:rsidRPr="00801235">
              <w:rPr>
                <w:lang w:val="en-US"/>
              </w:rPr>
              <w:t>XX</w:t>
            </w:r>
            <w:r w:rsidRPr="00801235">
              <w:t xml:space="preserve"> века.</w:t>
            </w:r>
          </w:p>
          <w:p w:rsidR="00E473E6" w:rsidRPr="00801235" w:rsidRDefault="00E473E6" w:rsidP="00801235">
            <w:pPr>
              <w:jc w:val="both"/>
            </w:pPr>
            <w:r w:rsidRPr="00801235">
              <w:t>Судьба русской религиозной мысли после 1918 года: духовная и интеллектуальная борьба с большевизмом; «философский пароход»; общественно-религиозные движения русской эмиграции и философия; религиозная мысль в СССР.</w:t>
            </w:r>
          </w:p>
        </w:tc>
      </w:tr>
      <w:tr w:rsidR="00E473E6" w:rsidRPr="00801235" w:rsidTr="00687008">
        <w:tc>
          <w:tcPr>
            <w:tcW w:w="1391" w:type="pct"/>
            <w:shd w:val="clear" w:color="auto" w:fill="auto"/>
          </w:tcPr>
          <w:p w:rsidR="00E473E6" w:rsidRPr="00801235" w:rsidRDefault="004E500B" w:rsidP="00801235">
            <w:pPr>
              <w:jc w:val="both"/>
            </w:pPr>
            <w:r w:rsidRPr="00801235">
              <w:t xml:space="preserve">Тема 6. </w:t>
            </w:r>
            <w:r w:rsidR="00E473E6" w:rsidRPr="00801235">
              <w:t>Метафизика Всеединства в русской религиозно-философской мысли.</w:t>
            </w:r>
          </w:p>
        </w:tc>
        <w:tc>
          <w:tcPr>
            <w:tcW w:w="3609" w:type="pct"/>
          </w:tcPr>
          <w:p w:rsidR="00E473E6" w:rsidRPr="00801235" w:rsidRDefault="00E473E6" w:rsidP="00801235">
            <w:pPr>
              <w:pStyle w:val="31"/>
              <w:jc w:val="both"/>
              <w:rPr>
                <w:sz w:val="24"/>
                <w:szCs w:val="24"/>
              </w:rPr>
            </w:pPr>
            <w:r w:rsidRPr="00801235">
              <w:rPr>
                <w:sz w:val="24"/>
                <w:szCs w:val="24"/>
              </w:rPr>
              <w:t xml:space="preserve">Священник Павел Флоренский(1882–1937): духовный путь, творческая биография, основные произведения. </w:t>
            </w:r>
          </w:p>
          <w:p w:rsidR="00E473E6" w:rsidRPr="00801235" w:rsidRDefault="00E473E6" w:rsidP="00801235">
            <w:pPr>
              <w:pStyle w:val="31"/>
              <w:jc w:val="both"/>
              <w:rPr>
                <w:sz w:val="24"/>
                <w:szCs w:val="24"/>
              </w:rPr>
            </w:pPr>
            <w:r w:rsidRPr="00801235">
              <w:rPr>
                <w:sz w:val="24"/>
                <w:szCs w:val="24"/>
              </w:rPr>
              <w:t xml:space="preserve">Идеи теодицеи и </w:t>
            </w:r>
            <w:proofErr w:type="spellStart"/>
            <w:r w:rsidRPr="00801235">
              <w:rPr>
                <w:sz w:val="24"/>
                <w:szCs w:val="24"/>
              </w:rPr>
              <w:t>антроподицеи</w:t>
            </w:r>
            <w:proofErr w:type="spellEnd"/>
            <w:r w:rsidRPr="00801235">
              <w:rPr>
                <w:sz w:val="24"/>
                <w:szCs w:val="24"/>
              </w:rPr>
              <w:t xml:space="preserve"> в философии Флоренского. «Столп и утверждение истины»:  история создания, жанр, </w:t>
            </w:r>
            <w:r w:rsidRPr="00801235">
              <w:rPr>
                <w:sz w:val="24"/>
                <w:szCs w:val="24"/>
              </w:rPr>
              <w:lastRenderedPageBreak/>
              <w:t xml:space="preserve">структура, оригинальность. </w:t>
            </w:r>
            <w:proofErr w:type="spellStart"/>
            <w:r w:rsidRPr="00801235">
              <w:rPr>
                <w:sz w:val="24"/>
                <w:szCs w:val="24"/>
              </w:rPr>
              <w:t>Антиномизм</w:t>
            </w:r>
            <w:proofErr w:type="spellEnd"/>
            <w:r w:rsidRPr="00801235">
              <w:rPr>
                <w:sz w:val="24"/>
                <w:szCs w:val="24"/>
              </w:rPr>
              <w:t xml:space="preserve"> как метод </w:t>
            </w:r>
            <w:proofErr w:type="spellStart"/>
            <w:r w:rsidRPr="00801235">
              <w:rPr>
                <w:sz w:val="24"/>
                <w:szCs w:val="24"/>
              </w:rPr>
              <w:t>богопознания</w:t>
            </w:r>
            <w:proofErr w:type="spellEnd"/>
            <w:r w:rsidRPr="00801235">
              <w:rPr>
                <w:sz w:val="24"/>
                <w:szCs w:val="24"/>
              </w:rPr>
              <w:t xml:space="preserve">. Онтология истины и теория познания. Учение о Всеединстве, идея Софии как «четвертой ипостаси». Проблема зла и греха. </w:t>
            </w:r>
          </w:p>
          <w:p w:rsidR="00E473E6" w:rsidRPr="00801235" w:rsidRDefault="00E473E6" w:rsidP="00801235">
            <w:pPr>
              <w:pStyle w:val="31"/>
              <w:jc w:val="both"/>
              <w:rPr>
                <w:sz w:val="24"/>
                <w:szCs w:val="24"/>
              </w:rPr>
            </w:pPr>
            <w:r w:rsidRPr="00801235">
              <w:rPr>
                <w:sz w:val="24"/>
                <w:szCs w:val="24"/>
              </w:rPr>
              <w:t xml:space="preserve">«У водоразделов мысли»: история создания, основные темы. Учение об имени и символе. Идеи философии религии в «Философии культа». Сочинения по эстетике и истории искусства («У водоразделов мысли», «Иконостас», «Храмовое действо как синтез искусств»). </w:t>
            </w:r>
          </w:p>
          <w:p w:rsidR="00E473E6" w:rsidRPr="00801235" w:rsidRDefault="00E473E6" w:rsidP="00801235">
            <w:pPr>
              <w:jc w:val="both"/>
            </w:pPr>
            <w:r w:rsidRPr="00801235">
              <w:t xml:space="preserve">Протоиерей Сергий Булгаков (1871–1944): духовный путь, творческая биография, основные произведения. </w:t>
            </w:r>
          </w:p>
          <w:p w:rsidR="00E473E6" w:rsidRPr="00801235" w:rsidRDefault="00E473E6" w:rsidP="00801235">
            <w:pPr>
              <w:jc w:val="both"/>
            </w:pPr>
            <w:r w:rsidRPr="00801235">
              <w:t xml:space="preserve">Идеалистическая метафизика С.Н. Булгакова на ранних этапах творчества, смысл и значение поворота «от марксизма к идеализму». Концепция «христианского социализма». «Философии хозяйства»: религиозно-метафизическая концепция основ хозяйственного процесса как альтернатива марксистской политической экономии. Эстетические идеи, искусство и теургия. Основные идеи «Света Невечернего». Феноменология и онтология религиозного опыта. Учение о Софии. «Философия имени», связь </w:t>
            </w:r>
            <w:proofErr w:type="spellStart"/>
            <w:r w:rsidRPr="00801235">
              <w:t>имяславия</w:t>
            </w:r>
            <w:proofErr w:type="spellEnd"/>
            <w:r w:rsidRPr="00801235">
              <w:t xml:space="preserve"> и </w:t>
            </w:r>
            <w:proofErr w:type="spellStart"/>
            <w:r w:rsidRPr="00801235">
              <w:t>софиологии</w:t>
            </w:r>
            <w:proofErr w:type="spellEnd"/>
            <w:r w:rsidRPr="00801235">
              <w:t>. Онтология субъекта высказывания в «Главах о троичности». Анализ истории новоевропейской философии как «</w:t>
            </w:r>
            <w:proofErr w:type="spellStart"/>
            <w:r w:rsidRPr="00801235">
              <w:t>ересиологии</w:t>
            </w:r>
            <w:proofErr w:type="spellEnd"/>
            <w:r w:rsidRPr="00801235">
              <w:t>» в «Трагедия философии».</w:t>
            </w:r>
          </w:p>
          <w:p w:rsidR="00E473E6" w:rsidRPr="00801235" w:rsidRDefault="00E473E6" w:rsidP="00801235">
            <w:pPr>
              <w:jc w:val="both"/>
            </w:pPr>
            <w:r w:rsidRPr="00801235">
              <w:t xml:space="preserve">«Ипостась и </w:t>
            </w:r>
            <w:proofErr w:type="spellStart"/>
            <w:r w:rsidRPr="00801235">
              <w:t>ипостасность</w:t>
            </w:r>
            <w:proofErr w:type="spellEnd"/>
            <w:r w:rsidRPr="00801235">
              <w:t xml:space="preserve">»: обновление концепции Софии. Основные идеи Малой трилогии. Большая трилогия как итог построения системы богословско-философского </w:t>
            </w:r>
            <w:proofErr w:type="spellStart"/>
            <w:r w:rsidRPr="00801235">
              <w:t>софиологического</w:t>
            </w:r>
            <w:proofErr w:type="spellEnd"/>
            <w:r w:rsidRPr="00801235">
              <w:t xml:space="preserve"> синтеза. Основные проблемы </w:t>
            </w:r>
            <w:proofErr w:type="spellStart"/>
            <w:r w:rsidRPr="00801235">
              <w:t>софиологии</w:t>
            </w:r>
            <w:proofErr w:type="spellEnd"/>
            <w:r w:rsidRPr="00801235">
              <w:t xml:space="preserve">. </w:t>
            </w:r>
          </w:p>
          <w:p w:rsidR="00E473E6" w:rsidRPr="00801235" w:rsidRDefault="00E473E6" w:rsidP="00801235">
            <w:pPr>
              <w:jc w:val="both"/>
            </w:pPr>
            <w:r w:rsidRPr="00801235">
              <w:t>Идея всеединства  в философии С.Л. Франка.</w:t>
            </w:r>
          </w:p>
          <w:p w:rsidR="00E473E6" w:rsidRPr="00801235" w:rsidRDefault="00E473E6" w:rsidP="00801235">
            <w:pPr>
              <w:pStyle w:val="PlainText2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235">
              <w:rPr>
                <w:rFonts w:ascii="Times New Roman" w:hAnsi="Times New Roman"/>
                <w:sz w:val="24"/>
                <w:szCs w:val="24"/>
              </w:rPr>
              <w:t xml:space="preserve">С.Л. Франк (1877–1950): жизненный и творческий путь, основные философские произведения. </w:t>
            </w:r>
          </w:p>
          <w:p w:rsidR="00E473E6" w:rsidRPr="00801235" w:rsidRDefault="00E473E6" w:rsidP="00801235">
            <w:pPr>
              <w:pStyle w:val="PlainText2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235">
              <w:rPr>
                <w:rFonts w:ascii="Times New Roman" w:hAnsi="Times New Roman"/>
                <w:sz w:val="24"/>
                <w:szCs w:val="24"/>
              </w:rPr>
              <w:t xml:space="preserve">Теоретико-познавательные идеи книги «Предмет знания»: проблема интуиции и объяснения интуитивных прозрений. Душа человека и внутреннее «Я». Духовная ситуация времени в сравнении с ее оценками со стороны западных философов. Социальная философия Франка: «Духовные основы общества»: их восстановление и хранение (критика демократического правопорядка, роль </w:t>
            </w:r>
            <w:proofErr w:type="spellStart"/>
            <w:r w:rsidRPr="00801235">
              <w:rPr>
                <w:rFonts w:ascii="Times New Roman" w:hAnsi="Times New Roman"/>
                <w:sz w:val="24"/>
                <w:szCs w:val="24"/>
              </w:rPr>
              <w:t>харисматической</w:t>
            </w:r>
            <w:proofErr w:type="spellEnd"/>
            <w:r w:rsidRPr="00801235">
              <w:rPr>
                <w:rFonts w:ascii="Times New Roman" w:hAnsi="Times New Roman"/>
                <w:sz w:val="24"/>
                <w:szCs w:val="24"/>
              </w:rPr>
              <w:t xml:space="preserve"> элиты и «</w:t>
            </w:r>
            <w:proofErr w:type="spellStart"/>
            <w:r w:rsidRPr="00801235">
              <w:rPr>
                <w:rFonts w:ascii="Times New Roman" w:hAnsi="Times New Roman"/>
                <w:sz w:val="24"/>
                <w:szCs w:val="24"/>
              </w:rPr>
              <w:t>монократа</w:t>
            </w:r>
            <w:proofErr w:type="spellEnd"/>
            <w:r w:rsidRPr="00801235">
              <w:rPr>
                <w:rFonts w:ascii="Times New Roman" w:hAnsi="Times New Roman"/>
                <w:sz w:val="24"/>
                <w:szCs w:val="24"/>
              </w:rPr>
              <w:t xml:space="preserve">»). Совершенствование мира как задача христианского консервативного философа («Свет во тьме»). Метафизика абсолютной первоосновы бытия в работе «Непостижимое». Личный мистический опыт и его феноменологическая </w:t>
            </w:r>
            <w:r w:rsidRPr="0080123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интерпретация в философии  Франка. Постижение непостижимого у Франка и Николая Кузанского. Мистика личностного и </w:t>
            </w:r>
            <w:proofErr w:type="spellStart"/>
            <w:r w:rsidRPr="00801235">
              <w:rPr>
                <w:rFonts w:ascii="Times New Roman" w:hAnsi="Times New Roman"/>
                <w:sz w:val="24"/>
                <w:szCs w:val="24"/>
              </w:rPr>
              <w:t>сверхличностного</w:t>
            </w:r>
            <w:proofErr w:type="spellEnd"/>
            <w:r w:rsidRPr="00801235">
              <w:rPr>
                <w:rFonts w:ascii="Times New Roman" w:hAnsi="Times New Roman"/>
                <w:sz w:val="24"/>
                <w:szCs w:val="24"/>
              </w:rPr>
              <w:t xml:space="preserve"> понимания Бога и переосмысление метафизики Всеединства как средства раскрытия содержания этой мистики. Богочеловечество и творчество. </w:t>
            </w:r>
          </w:p>
        </w:tc>
      </w:tr>
      <w:tr w:rsidR="00E473E6" w:rsidRPr="00801235" w:rsidTr="00687008">
        <w:tc>
          <w:tcPr>
            <w:tcW w:w="1391" w:type="pct"/>
            <w:shd w:val="clear" w:color="auto" w:fill="auto"/>
          </w:tcPr>
          <w:p w:rsidR="00E473E6" w:rsidRPr="00801235" w:rsidRDefault="004E500B" w:rsidP="00801235">
            <w:pPr>
              <w:jc w:val="both"/>
            </w:pPr>
            <w:r w:rsidRPr="00801235">
              <w:lastRenderedPageBreak/>
              <w:t xml:space="preserve">Тема 7. </w:t>
            </w:r>
            <w:r w:rsidR="00E473E6" w:rsidRPr="00801235">
              <w:t>Основные направления русской религиозной философии первой половины и середины ХХ века</w:t>
            </w:r>
          </w:p>
        </w:tc>
        <w:tc>
          <w:tcPr>
            <w:tcW w:w="3609" w:type="pct"/>
          </w:tcPr>
          <w:p w:rsidR="00E473E6" w:rsidRPr="00801235" w:rsidRDefault="00E473E6" w:rsidP="00801235">
            <w:pPr>
              <w:jc w:val="both"/>
            </w:pPr>
            <w:r w:rsidRPr="00801235">
              <w:t>Экзистенциальное направление в русской религиозной философии первой половины ХХ века.</w:t>
            </w:r>
          </w:p>
          <w:p w:rsidR="00E473E6" w:rsidRPr="00801235" w:rsidRDefault="00E473E6" w:rsidP="00801235">
            <w:pPr>
              <w:jc w:val="both"/>
            </w:pPr>
            <w:r w:rsidRPr="00801235">
              <w:t xml:space="preserve">Иррационализм Л.И. </w:t>
            </w:r>
            <w:proofErr w:type="spellStart"/>
            <w:r w:rsidRPr="00801235">
              <w:t>Шестова</w:t>
            </w:r>
            <w:proofErr w:type="spellEnd"/>
            <w:r w:rsidRPr="00801235">
              <w:t xml:space="preserve"> и персонализм Н.А. Бердяева</w:t>
            </w:r>
          </w:p>
          <w:p w:rsidR="00E473E6" w:rsidRPr="00801235" w:rsidRDefault="00E473E6" w:rsidP="00801235">
            <w:pPr>
              <w:pStyle w:val="12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235">
              <w:rPr>
                <w:rFonts w:ascii="Times New Roman" w:hAnsi="Times New Roman"/>
                <w:sz w:val="24"/>
                <w:szCs w:val="24"/>
              </w:rPr>
              <w:t>Л.И. Шестов (1866–1938): духовный путь, творческая биография, основные произведения.</w:t>
            </w:r>
          </w:p>
          <w:p w:rsidR="00E473E6" w:rsidRPr="00801235" w:rsidRDefault="00E473E6" w:rsidP="00801235">
            <w:pPr>
              <w:pStyle w:val="12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235">
              <w:rPr>
                <w:rFonts w:ascii="Times New Roman" w:hAnsi="Times New Roman"/>
                <w:sz w:val="24"/>
                <w:szCs w:val="24"/>
              </w:rPr>
              <w:t>Экзистенциализм и иррационализм. Бог без Логоса, вера вопреки разуму. Афины или Иерусалим. Дискредитация разума во имя веры: разум как власть судьбы и отрицание свободы и веры. Проблема единства человека с живым Богом. «</w:t>
            </w:r>
            <w:proofErr w:type="spellStart"/>
            <w:r w:rsidRPr="00801235">
              <w:rPr>
                <w:rFonts w:ascii="Times New Roman" w:hAnsi="Times New Roman"/>
                <w:sz w:val="24"/>
                <w:szCs w:val="24"/>
              </w:rPr>
              <w:t>Адогматическое</w:t>
            </w:r>
            <w:proofErr w:type="spellEnd"/>
            <w:r w:rsidRPr="00801235">
              <w:rPr>
                <w:rFonts w:ascii="Times New Roman" w:hAnsi="Times New Roman"/>
                <w:sz w:val="24"/>
                <w:szCs w:val="24"/>
              </w:rPr>
              <w:t xml:space="preserve"> мышление» и «библейская философия». </w:t>
            </w:r>
          </w:p>
          <w:p w:rsidR="00E473E6" w:rsidRPr="00801235" w:rsidRDefault="00E473E6" w:rsidP="00801235">
            <w:pPr>
              <w:pStyle w:val="12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235">
              <w:rPr>
                <w:rFonts w:ascii="Times New Roman" w:hAnsi="Times New Roman"/>
                <w:sz w:val="24"/>
                <w:szCs w:val="24"/>
              </w:rPr>
              <w:t>Н.А. Бердяев (1874–1948): духовный путь, творческая биография, основные произведения.</w:t>
            </w:r>
          </w:p>
          <w:p w:rsidR="00E473E6" w:rsidRPr="00801235" w:rsidRDefault="00E473E6" w:rsidP="00801235">
            <w:pPr>
              <w:pStyle w:val="12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235">
              <w:rPr>
                <w:rFonts w:ascii="Times New Roman" w:hAnsi="Times New Roman"/>
                <w:sz w:val="24"/>
                <w:szCs w:val="24"/>
              </w:rPr>
              <w:t>Богочеловеческий идеал и «религия Духа». Бог и свобода. «</w:t>
            </w:r>
            <w:proofErr w:type="spellStart"/>
            <w:r w:rsidRPr="00801235">
              <w:rPr>
                <w:rFonts w:ascii="Times New Roman" w:hAnsi="Times New Roman"/>
                <w:sz w:val="24"/>
                <w:szCs w:val="24"/>
              </w:rPr>
              <w:t>Нетварность</w:t>
            </w:r>
            <w:proofErr w:type="spellEnd"/>
            <w:r w:rsidRPr="00801235">
              <w:rPr>
                <w:rFonts w:ascii="Times New Roman" w:hAnsi="Times New Roman"/>
                <w:sz w:val="24"/>
                <w:szCs w:val="24"/>
              </w:rPr>
              <w:t>» свободы и «Бездна» (</w:t>
            </w:r>
            <w:proofErr w:type="spellStart"/>
            <w:r w:rsidRPr="00801235">
              <w:rPr>
                <w:rFonts w:ascii="Times New Roman" w:hAnsi="Times New Roman"/>
                <w:sz w:val="24"/>
                <w:szCs w:val="24"/>
                <w:lang w:val="en-US"/>
              </w:rPr>
              <w:t>Ungrund</w:t>
            </w:r>
            <w:proofErr w:type="spellEnd"/>
            <w:r w:rsidRPr="00801235">
              <w:rPr>
                <w:rFonts w:ascii="Times New Roman" w:hAnsi="Times New Roman"/>
                <w:sz w:val="24"/>
                <w:szCs w:val="24"/>
              </w:rPr>
              <w:t xml:space="preserve">) Я. </w:t>
            </w:r>
            <w:proofErr w:type="spellStart"/>
            <w:r w:rsidRPr="00801235">
              <w:rPr>
                <w:rFonts w:ascii="Times New Roman" w:hAnsi="Times New Roman"/>
                <w:sz w:val="24"/>
                <w:szCs w:val="24"/>
              </w:rPr>
              <w:t>Беме</w:t>
            </w:r>
            <w:proofErr w:type="spellEnd"/>
            <w:r w:rsidRPr="00801235">
              <w:rPr>
                <w:rFonts w:ascii="Times New Roman" w:hAnsi="Times New Roman"/>
                <w:sz w:val="24"/>
                <w:szCs w:val="24"/>
              </w:rPr>
              <w:t xml:space="preserve">. Первичность свободы по отношению к бытию. Бог и личность. Личность и природа человека, личность и общество. Личность и творчество. Трагедия творчества. Объективация в культуре, духовной жизни и в Церкви. Экзистенциалистское отчуждение от мира. Смысл истории и ее эсхатологический исход. «Русская душа», «русская идея» и судьба России. </w:t>
            </w:r>
          </w:p>
          <w:p w:rsidR="00E473E6" w:rsidRPr="00801235" w:rsidRDefault="00E473E6" w:rsidP="00801235">
            <w:pPr>
              <w:jc w:val="both"/>
            </w:pPr>
            <w:bookmarkStart w:id="111" w:name="_Toc468282044"/>
            <w:r w:rsidRPr="00801235">
              <w:t>Русская религиозная философия XX века в эмиграции.</w:t>
            </w:r>
            <w:bookmarkEnd w:id="111"/>
          </w:p>
          <w:p w:rsidR="00E473E6" w:rsidRPr="00801235" w:rsidRDefault="00E473E6" w:rsidP="00801235">
            <w:pPr>
              <w:jc w:val="both"/>
              <w:rPr>
                <w:b/>
                <w:i/>
              </w:rPr>
            </w:pPr>
            <w:bookmarkStart w:id="112" w:name="_Toc468282045"/>
            <w:r w:rsidRPr="00801235">
              <w:t>Экзистенциальная этика Б.П. Вышеславцева. Учение о религиозном опыте в философии И.А.  Ильина; христианская теория культуры Г.П. Федотова; «</w:t>
            </w:r>
            <w:proofErr w:type="spellStart"/>
            <w:r w:rsidRPr="00801235">
              <w:t>неопатристический</w:t>
            </w:r>
            <w:proofErr w:type="spellEnd"/>
            <w:r w:rsidRPr="00801235">
              <w:t xml:space="preserve"> синтез» </w:t>
            </w:r>
            <w:proofErr w:type="spellStart"/>
            <w:r w:rsidRPr="00801235">
              <w:t>прот</w:t>
            </w:r>
            <w:proofErr w:type="spellEnd"/>
            <w:r w:rsidRPr="00801235">
              <w:t>. Георгия Флоровского. Философия и богословие в русской эмигрантской мысли XX века.</w:t>
            </w:r>
            <w:bookmarkEnd w:id="112"/>
            <w:r w:rsidRPr="00801235">
              <w:t xml:space="preserve"> </w:t>
            </w:r>
          </w:p>
        </w:tc>
      </w:tr>
      <w:bookmarkEnd w:id="110"/>
    </w:tbl>
    <w:p w:rsidR="00E473E6" w:rsidRPr="00801235" w:rsidRDefault="00E473E6" w:rsidP="00801235">
      <w:pPr>
        <w:jc w:val="both"/>
      </w:pPr>
    </w:p>
    <w:p w:rsidR="00E473E6" w:rsidRPr="00801235" w:rsidRDefault="00E473E6" w:rsidP="00801235">
      <w:pPr>
        <w:pStyle w:val="10"/>
        <w:spacing w:before="0" w:after="120"/>
        <w:rPr>
          <w:sz w:val="24"/>
        </w:rPr>
      </w:pPr>
      <w:bookmarkStart w:id="113" w:name="_Toc467596881"/>
      <w:bookmarkStart w:id="114" w:name="_Toc467599965"/>
      <w:bookmarkStart w:id="115" w:name="_Toc468272476"/>
      <w:bookmarkStart w:id="116" w:name="_Toc468280920"/>
      <w:bookmarkStart w:id="117" w:name="_Toc55304124"/>
      <w:bookmarkStart w:id="118" w:name="_Toc467596884"/>
      <w:bookmarkStart w:id="119" w:name="_Toc467599968"/>
      <w:bookmarkStart w:id="120" w:name="_Toc468272477"/>
      <w:bookmarkStart w:id="121" w:name="_Toc468274078"/>
      <w:bookmarkStart w:id="122" w:name="_Toc468278275"/>
      <w:r w:rsidRPr="00801235">
        <w:rPr>
          <w:sz w:val="24"/>
        </w:rPr>
        <w:t>Учебно-методическое обеспечение самостоятельной работы обучающихся</w:t>
      </w:r>
      <w:r w:rsidRPr="00801235">
        <w:rPr>
          <w:i/>
          <w:sz w:val="24"/>
        </w:rPr>
        <w:t xml:space="preserve"> </w:t>
      </w:r>
      <w:r w:rsidRPr="00801235">
        <w:rPr>
          <w:sz w:val="24"/>
        </w:rPr>
        <w:t>по дисциплине</w:t>
      </w:r>
      <w:bookmarkEnd w:id="113"/>
      <w:bookmarkEnd w:id="114"/>
      <w:bookmarkEnd w:id="115"/>
      <w:bookmarkEnd w:id="116"/>
      <w:bookmarkEnd w:id="117"/>
      <w:r w:rsidRPr="00801235">
        <w:rPr>
          <w:sz w:val="24"/>
        </w:rPr>
        <w:t xml:space="preserve"> </w:t>
      </w:r>
    </w:p>
    <w:p w:rsidR="00E473E6" w:rsidRPr="00801235" w:rsidRDefault="00E473E6" w:rsidP="00801235">
      <w:pPr>
        <w:jc w:val="both"/>
      </w:pPr>
      <w:r w:rsidRPr="00801235">
        <w:t>Самостоятельная работа обучающихся обеспечивается следующими документами и материалами:</w:t>
      </w:r>
    </w:p>
    <w:p w:rsidR="00E473E6" w:rsidRPr="00801235" w:rsidRDefault="00E473E6" w:rsidP="00801235">
      <w:pPr>
        <w:keepLines/>
        <w:widowControl w:val="0"/>
        <w:numPr>
          <w:ilvl w:val="0"/>
          <w:numId w:val="4"/>
        </w:numPr>
        <w:ind w:left="0" w:firstLine="0"/>
        <w:contextualSpacing/>
        <w:jc w:val="both"/>
      </w:pPr>
      <w:r w:rsidRPr="00801235">
        <w:t>Рабочей программой дисциплины</w:t>
      </w:r>
    </w:p>
    <w:p w:rsidR="00E473E6" w:rsidRPr="00801235" w:rsidRDefault="00E473E6" w:rsidP="00801235">
      <w:pPr>
        <w:keepLines/>
        <w:widowControl w:val="0"/>
        <w:numPr>
          <w:ilvl w:val="0"/>
          <w:numId w:val="4"/>
        </w:numPr>
        <w:ind w:left="0" w:firstLine="0"/>
        <w:contextualSpacing/>
        <w:jc w:val="both"/>
      </w:pPr>
      <w:r w:rsidRPr="00801235">
        <w:lastRenderedPageBreak/>
        <w:t>Планами учебных занятий, предоставляемых преподавателем в начале каждого раздела дисциплины</w:t>
      </w:r>
    </w:p>
    <w:p w:rsidR="00E473E6" w:rsidRPr="00801235" w:rsidRDefault="00E473E6" w:rsidP="00801235">
      <w:pPr>
        <w:keepLines/>
        <w:widowControl w:val="0"/>
        <w:numPr>
          <w:ilvl w:val="0"/>
          <w:numId w:val="4"/>
        </w:numPr>
        <w:ind w:left="0" w:firstLine="0"/>
        <w:contextualSpacing/>
        <w:jc w:val="both"/>
      </w:pPr>
      <w:r w:rsidRPr="00801235">
        <w:t>Методическими пособиями по дисциплине (см. в списке литературы)</w:t>
      </w:r>
    </w:p>
    <w:p w:rsidR="00E473E6" w:rsidRPr="00801235" w:rsidRDefault="00E473E6" w:rsidP="00801235">
      <w:pPr>
        <w:keepLines/>
        <w:widowControl w:val="0"/>
        <w:numPr>
          <w:ilvl w:val="0"/>
          <w:numId w:val="4"/>
        </w:numPr>
        <w:ind w:left="0" w:firstLine="0"/>
        <w:contextualSpacing/>
        <w:jc w:val="both"/>
      </w:pPr>
      <w:r w:rsidRPr="00801235">
        <w:t>Образцами проверочных заданий, представленных в фонде оценочных средств.</w:t>
      </w:r>
    </w:p>
    <w:p w:rsidR="00E473E6" w:rsidRPr="00801235" w:rsidRDefault="00E473E6" w:rsidP="00801235">
      <w:pPr>
        <w:pStyle w:val="23"/>
        <w:spacing w:line="276" w:lineRule="auto"/>
        <w:jc w:val="both"/>
        <w:rPr>
          <w:bCs/>
        </w:rPr>
      </w:pPr>
      <w:r w:rsidRPr="00801235">
        <w:rPr>
          <w:bCs/>
        </w:rPr>
        <w:t xml:space="preserve">Самостоятельная работа – это такая форма самообразования учащихся, при которой преподаватель определяет задание, объясняя его принципы выполнения и примеры. Самостоятельная работа может выполняться студентом дома, в библиотеке или в аудитории. </w:t>
      </w:r>
    </w:p>
    <w:p w:rsidR="00E473E6" w:rsidRPr="00801235" w:rsidRDefault="00E473E6" w:rsidP="00801235">
      <w:pPr>
        <w:pStyle w:val="23"/>
        <w:spacing w:line="276" w:lineRule="auto"/>
        <w:jc w:val="both"/>
        <w:rPr>
          <w:bCs/>
        </w:rPr>
      </w:pPr>
      <w:r w:rsidRPr="00801235">
        <w:rPr>
          <w:bCs/>
        </w:rPr>
        <w:t xml:space="preserve">В качестве самостоятельной работы может быть предложен анализ какого-нибудь классического философского трактата античного или средневекового философа. </w:t>
      </w:r>
    </w:p>
    <w:p w:rsidR="00E473E6" w:rsidRPr="00801235" w:rsidRDefault="00E473E6" w:rsidP="00801235">
      <w:pPr>
        <w:pStyle w:val="23"/>
        <w:spacing w:line="276" w:lineRule="auto"/>
        <w:jc w:val="both"/>
        <w:rPr>
          <w:bCs/>
        </w:rPr>
      </w:pPr>
      <w:r w:rsidRPr="00801235">
        <w:rPr>
          <w:bCs/>
        </w:rPr>
        <w:t>Возможные типы самостоятельных работ:</w:t>
      </w:r>
    </w:p>
    <w:p w:rsidR="00E473E6" w:rsidRPr="00801235" w:rsidRDefault="00E473E6" w:rsidP="00801235">
      <w:pPr>
        <w:pStyle w:val="23"/>
        <w:spacing w:line="276" w:lineRule="auto"/>
        <w:jc w:val="both"/>
        <w:rPr>
          <w:bCs/>
        </w:rPr>
      </w:pPr>
      <w:r w:rsidRPr="00801235">
        <w:rPr>
          <w:bCs/>
        </w:rPr>
        <w:t>1)</w:t>
      </w:r>
      <w:r w:rsidRPr="00801235">
        <w:rPr>
          <w:bCs/>
        </w:rPr>
        <w:tab/>
        <w:t>Чтение классических философских текстов и соответствующих страниц учебников.</w:t>
      </w:r>
    </w:p>
    <w:p w:rsidR="00E473E6" w:rsidRPr="00801235" w:rsidRDefault="00E473E6" w:rsidP="00801235">
      <w:pPr>
        <w:pStyle w:val="23"/>
        <w:spacing w:line="276" w:lineRule="auto"/>
        <w:jc w:val="both"/>
        <w:rPr>
          <w:bCs/>
        </w:rPr>
      </w:pPr>
      <w:r w:rsidRPr="00801235">
        <w:rPr>
          <w:bCs/>
        </w:rPr>
        <w:t>2)</w:t>
      </w:r>
      <w:r w:rsidRPr="00801235">
        <w:rPr>
          <w:bCs/>
        </w:rPr>
        <w:tab/>
        <w:t>Анализ этих текстов с точки зрения философии и христианского богословия.</w:t>
      </w:r>
    </w:p>
    <w:p w:rsidR="00E473E6" w:rsidRPr="00801235" w:rsidRDefault="00E473E6" w:rsidP="00801235">
      <w:pPr>
        <w:pStyle w:val="23"/>
        <w:spacing w:line="276" w:lineRule="auto"/>
        <w:jc w:val="both"/>
      </w:pPr>
      <w:r w:rsidRPr="00801235">
        <w:t>3) Поиск основных понятий и терминов в информационно-справочных и поисковых, электронных образовательных системах.</w:t>
      </w:r>
    </w:p>
    <w:p w:rsidR="00E473E6" w:rsidRPr="00801235" w:rsidRDefault="00E473E6" w:rsidP="00801235">
      <w:pPr>
        <w:pStyle w:val="23"/>
        <w:spacing w:line="276" w:lineRule="auto"/>
        <w:jc w:val="both"/>
      </w:pPr>
      <w:r w:rsidRPr="00801235">
        <w:t>4) Самостоятельное изучение разделов, проработка и повторение лекционного материала и материала учебников и учебных пособий.</w:t>
      </w:r>
    </w:p>
    <w:p w:rsidR="00E473E6" w:rsidRPr="00801235" w:rsidRDefault="00E473E6" w:rsidP="00801235">
      <w:pPr>
        <w:pStyle w:val="23"/>
        <w:spacing w:line="276" w:lineRule="auto"/>
        <w:jc w:val="both"/>
      </w:pPr>
      <w:r w:rsidRPr="00801235">
        <w:t>5) Выполнение самостоятельной работы по составлению структурно-логической схемы, систематической таблицы, опорного (план-) конспекта, подготовке сообщения.</w:t>
      </w:r>
    </w:p>
    <w:p w:rsidR="00E473E6" w:rsidRPr="00801235" w:rsidRDefault="00E473E6" w:rsidP="00801235">
      <w:pPr>
        <w:pStyle w:val="23"/>
        <w:spacing w:line="276" w:lineRule="auto"/>
        <w:jc w:val="both"/>
        <w:rPr>
          <w:bCs/>
        </w:rPr>
      </w:pPr>
      <w:r w:rsidRPr="00801235">
        <w:rPr>
          <w:bCs/>
        </w:rPr>
        <w:t>Самым лучшим видится то задание, которое разработано в виде раздаточного материала и состоит из «заготовки» преподавателя с исходными данными и «ключа» к выполнению. Подготовка заданий для самостоятельных работ – процесс достаточно трудоемкий. Поскольку преподавателю надо пресекать возможность копирования работ сокурсников и учащихся прошлых лет, надо постоянно составлять все новые самостоятельные работы.</w:t>
      </w:r>
    </w:p>
    <w:p w:rsidR="00E473E6" w:rsidRPr="00801235" w:rsidRDefault="00E473E6" w:rsidP="00801235">
      <w:pPr>
        <w:keepLines/>
        <w:widowControl w:val="0"/>
        <w:ind w:left="720"/>
        <w:contextualSpacing/>
        <w:jc w:val="both"/>
      </w:pPr>
    </w:p>
    <w:p w:rsidR="00E473E6" w:rsidRPr="00801235" w:rsidRDefault="00E473E6" w:rsidP="00801235">
      <w:pPr>
        <w:pStyle w:val="10"/>
        <w:spacing w:before="0" w:after="120"/>
        <w:rPr>
          <w:sz w:val="24"/>
        </w:rPr>
      </w:pPr>
      <w:bookmarkStart w:id="123" w:name="_Toc468280921"/>
      <w:bookmarkStart w:id="124" w:name="_Toc55304125"/>
      <w:r w:rsidRPr="00801235">
        <w:rPr>
          <w:sz w:val="24"/>
        </w:rPr>
        <w:t>Фонд оценочных средств</w:t>
      </w:r>
      <w:bookmarkEnd w:id="118"/>
      <w:bookmarkEnd w:id="119"/>
      <w:bookmarkEnd w:id="120"/>
      <w:bookmarkEnd w:id="121"/>
      <w:bookmarkEnd w:id="122"/>
      <w:bookmarkEnd w:id="123"/>
      <w:bookmarkEnd w:id="124"/>
      <w:r w:rsidRPr="00801235">
        <w:rPr>
          <w:sz w:val="24"/>
        </w:rPr>
        <w:t xml:space="preserve"> </w:t>
      </w:r>
    </w:p>
    <w:p w:rsidR="00D725FF" w:rsidRPr="00801235" w:rsidRDefault="00D725FF" w:rsidP="00801235">
      <w:pPr>
        <w:pStyle w:val="3"/>
        <w:spacing w:line="276" w:lineRule="auto"/>
      </w:pPr>
      <w:bookmarkStart w:id="125" w:name="_Toc473664508"/>
      <w:bookmarkStart w:id="126" w:name="_Toc473718086"/>
      <w:bookmarkStart w:id="127" w:name="_Toc473892887"/>
      <w:bookmarkStart w:id="128" w:name="_Toc474840596"/>
      <w:bookmarkStart w:id="129" w:name="_Toc475970643"/>
      <w:bookmarkStart w:id="130" w:name="_Toc55304126"/>
      <w:r w:rsidRPr="00801235">
        <w:t>Информация о фонде оценочных средств и контролируемой компетенции</w:t>
      </w:r>
      <w:bookmarkEnd w:id="125"/>
      <w:bookmarkEnd w:id="126"/>
      <w:bookmarkEnd w:id="127"/>
      <w:bookmarkEnd w:id="128"/>
      <w:bookmarkEnd w:id="129"/>
      <w:bookmarkEnd w:id="130"/>
    </w:p>
    <w:p w:rsidR="00D725FF" w:rsidRPr="00801235" w:rsidRDefault="00D725FF" w:rsidP="00801235">
      <w:pPr>
        <w:keepLines/>
        <w:jc w:val="both"/>
      </w:pPr>
      <w:r w:rsidRPr="00801235">
        <w:t xml:space="preserve">Фонд оценочных средств разработан для осваиваемой в ходе реализации курса компетенции и представлен в </w:t>
      </w:r>
      <w:r w:rsidRPr="00801235">
        <w:rPr>
          <w:i/>
        </w:rPr>
        <w:t xml:space="preserve">Приложении </w:t>
      </w:r>
      <w:r w:rsidRPr="00801235">
        <w:t xml:space="preserve"> к настоящей программе.</w:t>
      </w:r>
    </w:p>
    <w:p w:rsidR="00D725FF" w:rsidRPr="00801235" w:rsidRDefault="00D725FF" w:rsidP="00801235">
      <w:pPr>
        <w:keepLines/>
        <w:jc w:val="both"/>
      </w:pPr>
      <w:r w:rsidRPr="00801235">
        <w:t xml:space="preserve">Настоящий фонд оценочных средств в составе рабочей программы дисциплины представлен для проведения промежуточной аттестации в объеме основного этапа освоения компетенции. </w:t>
      </w:r>
    </w:p>
    <w:p w:rsidR="00D725FF" w:rsidRPr="00801235" w:rsidRDefault="00D725FF" w:rsidP="00801235">
      <w:pPr>
        <w:pStyle w:val="3"/>
        <w:spacing w:line="276" w:lineRule="auto"/>
      </w:pPr>
      <w:bookmarkStart w:id="131" w:name="_Toc473664509"/>
      <w:bookmarkStart w:id="132" w:name="_Toc473718087"/>
      <w:bookmarkStart w:id="133" w:name="_Toc473892888"/>
      <w:bookmarkStart w:id="134" w:name="_Toc474840597"/>
      <w:bookmarkStart w:id="135" w:name="_Toc475970644"/>
      <w:bookmarkStart w:id="136" w:name="_Toc55304127"/>
      <w:r w:rsidRPr="00801235">
        <w:t>Показатели оценивания основного этапа освоения компетенции</w:t>
      </w:r>
      <w:bookmarkEnd w:id="131"/>
      <w:bookmarkEnd w:id="132"/>
      <w:bookmarkEnd w:id="133"/>
      <w:bookmarkEnd w:id="134"/>
      <w:bookmarkEnd w:id="135"/>
      <w:bookmarkEnd w:id="136"/>
    </w:p>
    <w:p w:rsidR="00D725FF" w:rsidRPr="00801235" w:rsidRDefault="00D725FF" w:rsidP="00801235">
      <w:pPr>
        <w:jc w:val="both"/>
      </w:pPr>
      <w:r w:rsidRPr="00801235">
        <w:t>В качестве показателя оценивания поэтапного освоения компетенции выступает позиция знания, умения и навыка обучающегося, соответствующая контролируемому этапу освоения компетенции.</w:t>
      </w:r>
    </w:p>
    <w:p w:rsidR="00E473E6" w:rsidRPr="00801235" w:rsidRDefault="00D725FF" w:rsidP="00801235">
      <w:pPr>
        <w:pStyle w:val="3"/>
        <w:spacing w:line="276" w:lineRule="auto"/>
      </w:pPr>
      <w:bookmarkStart w:id="137" w:name="_Toc474840598"/>
      <w:bookmarkStart w:id="138" w:name="_Toc475970645"/>
      <w:bookmarkStart w:id="139" w:name="_Toc55304128"/>
      <w:r w:rsidRPr="00801235">
        <w:lastRenderedPageBreak/>
        <w:t>Вопросы для проведения промежуточной аттестации</w:t>
      </w:r>
      <w:bookmarkEnd w:id="137"/>
      <w:bookmarkEnd w:id="138"/>
      <w:bookmarkEnd w:id="139"/>
    </w:p>
    <w:p w:rsidR="006E461C" w:rsidRPr="00801235" w:rsidRDefault="006E461C" w:rsidP="00801235">
      <w:pPr>
        <w:pStyle w:val="ae"/>
        <w:numPr>
          <w:ilvl w:val="0"/>
          <w:numId w:val="7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140" w:name="_Toc468272479"/>
      <w:bookmarkStart w:id="141" w:name="_Toc468274080"/>
      <w:bookmarkStart w:id="142" w:name="_Toc468278277"/>
      <w:bookmarkStart w:id="143" w:name="_Toc468280923"/>
      <w:r w:rsidRPr="00801235">
        <w:rPr>
          <w:rFonts w:ascii="Times New Roman" w:hAnsi="Times New Roman" w:cs="Times New Roman"/>
          <w:sz w:val="24"/>
          <w:szCs w:val="24"/>
        </w:rPr>
        <w:t xml:space="preserve">История русской философии в работах Эрна, Зеньковского, </w:t>
      </w:r>
      <w:proofErr w:type="spellStart"/>
      <w:r w:rsidRPr="00801235">
        <w:rPr>
          <w:rFonts w:ascii="Times New Roman" w:hAnsi="Times New Roman" w:cs="Times New Roman"/>
          <w:sz w:val="24"/>
          <w:szCs w:val="24"/>
        </w:rPr>
        <w:t>Лосского</w:t>
      </w:r>
      <w:proofErr w:type="spellEnd"/>
      <w:r w:rsidRPr="00801235">
        <w:rPr>
          <w:rFonts w:ascii="Times New Roman" w:hAnsi="Times New Roman" w:cs="Times New Roman"/>
          <w:sz w:val="24"/>
          <w:szCs w:val="24"/>
        </w:rPr>
        <w:t>: периодизация и характерные черты.</w:t>
      </w:r>
    </w:p>
    <w:p w:rsidR="006E461C" w:rsidRPr="00801235" w:rsidRDefault="006E461C" w:rsidP="00801235">
      <w:pPr>
        <w:pStyle w:val="ae"/>
        <w:numPr>
          <w:ilvl w:val="0"/>
          <w:numId w:val="7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1235">
        <w:rPr>
          <w:rFonts w:ascii="Times New Roman" w:hAnsi="Times New Roman" w:cs="Times New Roman"/>
          <w:sz w:val="24"/>
          <w:szCs w:val="24"/>
        </w:rPr>
        <w:t>Философские идеи в русской книжности допетровской эпохи.</w:t>
      </w:r>
    </w:p>
    <w:p w:rsidR="006E461C" w:rsidRPr="00801235" w:rsidRDefault="006E461C" w:rsidP="00801235">
      <w:pPr>
        <w:pStyle w:val="ae"/>
        <w:numPr>
          <w:ilvl w:val="0"/>
          <w:numId w:val="7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1235">
        <w:rPr>
          <w:rFonts w:ascii="Times New Roman" w:hAnsi="Times New Roman" w:cs="Times New Roman"/>
          <w:sz w:val="24"/>
          <w:szCs w:val="24"/>
        </w:rPr>
        <w:t>Основные направления и представители русской мысли XVIII века.</w:t>
      </w:r>
    </w:p>
    <w:p w:rsidR="006E461C" w:rsidRPr="00801235" w:rsidRDefault="006E461C" w:rsidP="00801235">
      <w:pPr>
        <w:pStyle w:val="ae"/>
        <w:numPr>
          <w:ilvl w:val="0"/>
          <w:numId w:val="7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1235">
        <w:rPr>
          <w:rFonts w:ascii="Times New Roman" w:hAnsi="Times New Roman" w:cs="Times New Roman"/>
          <w:sz w:val="24"/>
          <w:szCs w:val="24"/>
        </w:rPr>
        <w:t>Личность и философские идеи Г.С. Сковороды.</w:t>
      </w:r>
    </w:p>
    <w:p w:rsidR="006E461C" w:rsidRPr="00801235" w:rsidRDefault="006E461C" w:rsidP="00801235">
      <w:pPr>
        <w:pStyle w:val="ae"/>
        <w:numPr>
          <w:ilvl w:val="0"/>
          <w:numId w:val="7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1235">
        <w:rPr>
          <w:rFonts w:ascii="Times New Roman" w:hAnsi="Times New Roman" w:cs="Times New Roman"/>
          <w:sz w:val="24"/>
          <w:szCs w:val="24"/>
        </w:rPr>
        <w:t>Философия П.Я. Чаадаева.</w:t>
      </w:r>
    </w:p>
    <w:p w:rsidR="006E461C" w:rsidRPr="00801235" w:rsidRDefault="006E461C" w:rsidP="00801235">
      <w:pPr>
        <w:pStyle w:val="ae"/>
        <w:numPr>
          <w:ilvl w:val="0"/>
          <w:numId w:val="7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1235">
        <w:rPr>
          <w:rFonts w:ascii="Times New Roman" w:hAnsi="Times New Roman" w:cs="Times New Roman"/>
          <w:sz w:val="24"/>
          <w:szCs w:val="24"/>
        </w:rPr>
        <w:t>Понятия «вера» и «личность» в философии И.В. Киреевского. Его отношение к европейской философии и святоотеческой традиции.</w:t>
      </w:r>
    </w:p>
    <w:p w:rsidR="006E461C" w:rsidRPr="00801235" w:rsidRDefault="006E461C" w:rsidP="00801235">
      <w:pPr>
        <w:pStyle w:val="ae"/>
        <w:numPr>
          <w:ilvl w:val="0"/>
          <w:numId w:val="7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1235">
        <w:rPr>
          <w:rFonts w:ascii="Times New Roman" w:hAnsi="Times New Roman" w:cs="Times New Roman"/>
          <w:sz w:val="24"/>
          <w:szCs w:val="24"/>
        </w:rPr>
        <w:t>Понятие «вера» и критика рационализма в философии Хомякова.</w:t>
      </w:r>
    </w:p>
    <w:p w:rsidR="006E461C" w:rsidRPr="00801235" w:rsidRDefault="006E461C" w:rsidP="00801235">
      <w:pPr>
        <w:pStyle w:val="ae"/>
        <w:numPr>
          <w:ilvl w:val="0"/>
          <w:numId w:val="7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1235">
        <w:rPr>
          <w:rFonts w:ascii="Times New Roman" w:hAnsi="Times New Roman" w:cs="Times New Roman"/>
          <w:sz w:val="24"/>
          <w:szCs w:val="24"/>
        </w:rPr>
        <w:t>Теория культурно-исторических типов Н.Я. Данилевского.</w:t>
      </w:r>
    </w:p>
    <w:p w:rsidR="006E461C" w:rsidRPr="00801235" w:rsidRDefault="006E461C" w:rsidP="00801235">
      <w:pPr>
        <w:pStyle w:val="ae"/>
        <w:numPr>
          <w:ilvl w:val="0"/>
          <w:numId w:val="7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1235">
        <w:rPr>
          <w:rFonts w:ascii="Times New Roman" w:hAnsi="Times New Roman" w:cs="Times New Roman"/>
          <w:sz w:val="24"/>
          <w:szCs w:val="24"/>
        </w:rPr>
        <w:t>Философия истории К.Н. Леонтьева.</w:t>
      </w:r>
    </w:p>
    <w:p w:rsidR="006E461C" w:rsidRPr="00801235" w:rsidRDefault="006E461C" w:rsidP="00801235">
      <w:pPr>
        <w:pStyle w:val="ae"/>
        <w:numPr>
          <w:ilvl w:val="0"/>
          <w:numId w:val="7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1235">
        <w:rPr>
          <w:rFonts w:ascii="Times New Roman" w:hAnsi="Times New Roman" w:cs="Times New Roman"/>
          <w:sz w:val="24"/>
          <w:szCs w:val="24"/>
        </w:rPr>
        <w:t>Критика религии и государства и понимание смысла человеческой жизни в философии М.А. Бакунина.</w:t>
      </w:r>
    </w:p>
    <w:p w:rsidR="006E461C" w:rsidRPr="00801235" w:rsidRDefault="006E461C" w:rsidP="00801235">
      <w:pPr>
        <w:pStyle w:val="ae"/>
        <w:numPr>
          <w:ilvl w:val="0"/>
          <w:numId w:val="7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1235">
        <w:rPr>
          <w:rFonts w:ascii="Times New Roman" w:hAnsi="Times New Roman" w:cs="Times New Roman"/>
          <w:sz w:val="24"/>
          <w:szCs w:val="24"/>
        </w:rPr>
        <w:t>Философия природы и истории А.И. Герцена. Западничество и славянофильство у Герцена.</w:t>
      </w:r>
    </w:p>
    <w:p w:rsidR="006E461C" w:rsidRPr="00801235" w:rsidRDefault="006E461C" w:rsidP="00801235">
      <w:pPr>
        <w:pStyle w:val="ae"/>
        <w:numPr>
          <w:ilvl w:val="0"/>
          <w:numId w:val="7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1235">
        <w:rPr>
          <w:rFonts w:ascii="Times New Roman" w:hAnsi="Times New Roman" w:cs="Times New Roman"/>
          <w:sz w:val="24"/>
          <w:szCs w:val="24"/>
        </w:rPr>
        <w:t>Теория познания Вл. Соловьева.</w:t>
      </w:r>
    </w:p>
    <w:p w:rsidR="006E461C" w:rsidRPr="00801235" w:rsidRDefault="006E461C" w:rsidP="00801235">
      <w:pPr>
        <w:pStyle w:val="ae"/>
        <w:numPr>
          <w:ilvl w:val="0"/>
          <w:numId w:val="7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1235">
        <w:rPr>
          <w:rFonts w:ascii="Times New Roman" w:hAnsi="Times New Roman" w:cs="Times New Roman"/>
          <w:sz w:val="24"/>
          <w:szCs w:val="24"/>
        </w:rPr>
        <w:t>Идеи всеединства и богочеловечества, теория абсолютного Вл. Соловьева.</w:t>
      </w:r>
    </w:p>
    <w:p w:rsidR="006E461C" w:rsidRPr="00801235" w:rsidRDefault="006E461C" w:rsidP="00801235">
      <w:pPr>
        <w:pStyle w:val="ae"/>
        <w:numPr>
          <w:ilvl w:val="0"/>
          <w:numId w:val="7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1235">
        <w:rPr>
          <w:rFonts w:ascii="Times New Roman" w:hAnsi="Times New Roman" w:cs="Times New Roman"/>
          <w:sz w:val="24"/>
          <w:szCs w:val="24"/>
        </w:rPr>
        <w:t>Этические и эстетические идеи Вл. Соловьева.</w:t>
      </w:r>
    </w:p>
    <w:p w:rsidR="006E461C" w:rsidRPr="00801235" w:rsidRDefault="006E461C" w:rsidP="00801235">
      <w:pPr>
        <w:pStyle w:val="ae"/>
        <w:numPr>
          <w:ilvl w:val="0"/>
          <w:numId w:val="7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1235">
        <w:rPr>
          <w:rFonts w:ascii="Times New Roman" w:hAnsi="Times New Roman" w:cs="Times New Roman"/>
          <w:sz w:val="24"/>
          <w:szCs w:val="24"/>
        </w:rPr>
        <w:t>«Три разговора» Вл. Соловьева: основное содержание.</w:t>
      </w:r>
    </w:p>
    <w:p w:rsidR="006E461C" w:rsidRPr="00801235" w:rsidRDefault="006E461C" w:rsidP="00801235">
      <w:pPr>
        <w:pStyle w:val="ae"/>
        <w:numPr>
          <w:ilvl w:val="0"/>
          <w:numId w:val="7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1235">
        <w:rPr>
          <w:rFonts w:ascii="Times New Roman" w:hAnsi="Times New Roman" w:cs="Times New Roman"/>
          <w:sz w:val="24"/>
          <w:szCs w:val="24"/>
        </w:rPr>
        <w:t>Метафизика и теория познания Л.М. Лопатина.</w:t>
      </w:r>
    </w:p>
    <w:p w:rsidR="006E461C" w:rsidRPr="00801235" w:rsidRDefault="006E461C" w:rsidP="00801235">
      <w:pPr>
        <w:pStyle w:val="ae"/>
        <w:numPr>
          <w:ilvl w:val="0"/>
          <w:numId w:val="7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1235">
        <w:rPr>
          <w:rFonts w:ascii="Times New Roman" w:hAnsi="Times New Roman" w:cs="Times New Roman"/>
          <w:sz w:val="24"/>
          <w:szCs w:val="24"/>
        </w:rPr>
        <w:t>Идея соборности сознания и конкретный идеализм кн. С.Н. Трубецкого.</w:t>
      </w:r>
    </w:p>
    <w:p w:rsidR="006E461C" w:rsidRPr="00801235" w:rsidRDefault="006E461C" w:rsidP="00801235">
      <w:pPr>
        <w:pStyle w:val="ae"/>
        <w:numPr>
          <w:ilvl w:val="0"/>
          <w:numId w:val="7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1235">
        <w:rPr>
          <w:rFonts w:ascii="Times New Roman" w:hAnsi="Times New Roman" w:cs="Times New Roman"/>
          <w:sz w:val="24"/>
          <w:szCs w:val="24"/>
        </w:rPr>
        <w:t>Теория познания и метафизические идеи кн. Е.Н. Трубецкого.</w:t>
      </w:r>
    </w:p>
    <w:p w:rsidR="006E461C" w:rsidRPr="00801235" w:rsidRDefault="006E461C" w:rsidP="00801235">
      <w:pPr>
        <w:pStyle w:val="ae"/>
        <w:numPr>
          <w:ilvl w:val="0"/>
          <w:numId w:val="7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1235">
        <w:rPr>
          <w:rFonts w:ascii="Times New Roman" w:hAnsi="Times New Roman" w:cs="Times New Roman"/>
          <w:sz w:val="24"/>
          <w:szCs w:val="24"/>
        </w:rPr>
        <w:t>Философия в Духовных Академиях: основные школы, представители и идеи.</w:t>
      </w:r>
    </w:p>
    <w:p w:rsidR="006E461C" w:rsidRPr="00801235" w:rsidRDefault="006E461C" w:rsidP="00801235">
      <w:pPr>
        <w:pStyle w:val="ae"/>
        <w:numPr>
          <w:ilvl w:val="0"/>
          <w:numId w:val="7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1235">
        <w:rPr>
          <w:rFonts w:ascii="Times New Roman" w:hAnsi="Times New Roman" w:cs="Times New Roman"/>
          <w:sz w:val="24"/>
          <w:szCs w:val="24"/>
        </w:rPr>
        <w:t>Критика материализма, христианский платонизм и антропология П.Д. Юркевича.</w:t>
      </w:r>
    </w:p>
    <w:p w:rsidR="006E461C" w:rsidRPr="00801235" w:rsidRDefault="006E461C" w:rsidP="00801235">
      <w:pPr>
        <w:pStyle w:val="ae"/>
        <w:numPr>
          <w:ilvl w:val="0"/>
          <w:numId w:val="7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1235">
        <w:rPr>
          <w:rFonts w:ascii="Times New Roman" w:hAnsi="Times New Roman" w:cs="Times New Roman"/>
          <w:sz w:val="24"/>
          <w:szCs w:val="24"/>
        </w:rPr>
        <w:t>Система трансцендентального монизма В.Д. Кудрявцева-Платонова.</w:t>
      </w:r>
    </w:p>
    <w:p w:rsidR="006E461C" w:rsidRPr="00801235" w:rsidRDefault="006E461C" w:rsidP="00801235">
      <w:pPr>
        <w:pStyle w:val="ae"/>
        <w:numPr>
          <w:ilvl w:val="0"/>
          <w:numId w:val="7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1235">
        <w:rPr>
          <w:rFonts w:ascii="Times New Roman" w:hAnsi="Times New Roman" w:cs="Times New Roman"/>
          <w:sz w:val="24"/>
          <w:szCs w:val="24"/>
        </w:rPr>
        <w:t>Антропология и философия религии В.И. Несмелова.</w:t>
      </w:r>
    </w:p>
    <w:p w:rsidR="006E461C" w:rsidRPr="00801235" w:rsidRDefault="006E461C" w:rsidP="00801235">
      <w:pPr>
        <w:pStyle w:val="ae"/>
        <w:numPr>
          <w:ilvl w:val="0"/>
          <w:numId w:val="7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1235">
        <w:rPr>
          <w:rFonts w:ascii="Times New Roman" w:hAnsi="Times New Roman" w:cs="Times New Roman"/>
          <w:sz w:val="24"/>
          <w:szCs w:val="24"/>
        </w:rPr>
        <w:t>Философия Серебряного века: основные направления, идеи и представители.</w:t>
      </w:r>
    </w:p>
    <w:p w:rsidR="006E461C" w:rsidRPr="00801235" w:rsidRDefault="006E461C" w:rsidP="00801235">
      <w:pPr>
        <w:pStyle w:val="ae"/>
        <w:numPr>
          <w:ilvl w:val="0"/>
          <w:numId w:val="7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1235">
        <w:rPr>
          <w:rFonts w:ascii="Times New Roman" w:hAnsi="Times New Roman" w:cs="Times New Roman"/>
          <w:sz w:val="24"/>
          <w:szCs w:val="24"/>
        </w:rPr>
        <w:t>Идея естественного права в русской философии: основные представители и концепции.</w:t>
      </w:r>
    </w:p>
    <w:p w:rsidR="006E461C" w:rsidRPr="00801235" w:rsidRDefault="006E461C" w:rsidP="00801235">
      <w:pPr>
        <w:pStyle w:val="ae"/>
        <w:numPr>
          <w:ilvl w:val="0"/>
          <w:numId w:val="7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1235">
        <w:rPr>
          <w:rFonts w:ascii="Times New Roman" w:hAnsi="Times New Roman" w:cs="Times New Roman"/>
          <w:sz w:val="24"/>
          <w:szCs w:val="24"/>
        </w:rPr>
        <w:t>«Проблемы идеализма»: история создания и философское содержание сборника.</w:t>
      </w:r>
    </w:p>
    <w:p w:rsidR="006E461C" w:rsidRPr="00801235" w:rsidRDefault="006E461C" w:rsidP="00801235">
      <w:pPr>
        <w:pStyle w:val="ae"/>
        <w:numPr>
          <w:ilvl w:val="0"/>
          <w:numId w:val="7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1235">
        <w:rPr>
          <w:rFonts w:ascii="Times New Roman" w:hAnsi="Times New Roman" w:cs="Times New Roman"/>
          <w:sz w:val="24"/>
          <w:szCs w:val="24"/>
        </w:rPr>
        <w:t>«Вехи»: история создания и философское содержание сборника.</w:t>
      </w:r>
    </w:p>
    <w:p w:rsidR="006E461C" w:rsidRPr="00801235" w:rsidRDefault="006E461C" w:rsidP="00801235">
      <w:pPr>
        <w:pStyle w:val="ae"/>
        <w:numPr>
          <w:ilvl w:val="0"/>
          <w:numId w:val="7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1235">
        <w:rPr>
          <w:rFonts w:ascii="Times New Roman" w:hAnsi="Times New Roman" w:cs="Times New Roman"/>
          <w:sz w:val="24"/>
          <w:szCs w:val="24"/>
        </w:rPr>
        <w:t>«Из глубины»: история создания и философское содержание сборника.</w:t>
      </w:r>
    </w:p>
    <w:p w:rsidR="006E461C" w:rsidRPr="00801235" w:rsidRDefault="006E461C" w:rsidP="00801235">
      <w:pPr>
        <w:pStyle w:val="ae"/>
        <w:numPr>
          <w:ilvl w:val="0"/>
          <w:numId w:val="7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1235">
        <w:rPr>
          <w:rFonts w:ascii="Times New Roman" w:hAnsi="Times New Roman" w:cs="Times New Roman"/>
          <w:sz w:val="24"/>
          <w:szCs w:val="24"/>
        </w:rPr>
        <w:t>Духовный путь и религиозно-философские идеи В.В. Розанова.</w:t>
      </w:r>
    </w:p>
    <w:p w:rsidR="006E461C" w:rsidRPr="00801235" w:rsidRDefault="006E461C" w:rsidP="00801235">
      <w:pPr>
        <w:pStyle w:val="ae"/>
        <w:numPr>
          <w:ilvl w:val="0"/>
          <w:numId w:val="7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1235">
        <w:rPr>
          <w:rFonts w:ascii="Times New Roman" w:hAnsi="Times New Roman" w:cs="Times New Roman"/>
          <w:sz w:val="24"/>
          <w:szCs w:val="24"/>
        </w:rPr>
        <w:t>«Теодицея» и «</w:t>
      </w:r>
      <w:proofErr w:type="spellStart"/>
      <w:r w:rsidRPr="00801235">
        <w:rPr>
          <w:rFonts w:ascii="Times New Roman" w:hAnsi="Times New Roman" w:cs="Times New Roman"/>
          <w:sz w:val="24"/>
          <w:szCs w:val="24"/>
        </w:rPr>
        <w:t>антроподицея</w:t>
      </w:r>
      <w:proofErr w:type="spellEnd"/>
      <w:r w:rsidRPr="00801235">
        <w:rPr>
          <w:rFonts w:ascii="Times New Roman" w:hAnsi="Times New Roman" w:cs="Times New Roman"/>
          <w:sz w:val="24"/>
          <w:szCs w:val="24"/>
        </w:rPr>
        <w:t xml:space="preserve">» в философии </w:t>
      </w:r>
      <w:proofErr w:type="spellStart"/>
      <w:r w:rsidRPr="00801235">
        <w:rPr>
          <w:rFonts w:ascii="Times New Roman" w:hAnsi="Times New Roman" w:cs="Times New Roman"/>
          <w:sz w:val="24"/>
          <w:szCs w:val="24"/>
        </w:rPr>
        <w:t>свящ</w:t>
      </w:r>
      <w:proofErr w:type="spellEnd"/>
      <w:r w:rsidRPr="00801235">
        <w:rPr>
          <w:rFonts w:ascii="Times New Roman" w:hAnsi="Times New Roman" w:cs="Times New Roman"/>
          <w:sz w:val="24"/>
          <w:szCs w:val="24"/>
        </w:rPr>
        <w:t>. П. Флоренского.</w:t>
      </w:r>
    </w:p>
    <w:p w:rsidR="006E461C" w:rsidRPr="00801235" w:rsidRDefault="006E461C" w:rsidP="00801235">
      <w:pPr>
        <w:pStyle w:val="ae"/>
        <w:numPr>
          <w:ilvl w:val="0"/>
          <w:numId w:val="7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1235">
        <w:rPr>
          <w:rFonts w:ascii="Times New Roman" w:hAnsi="Times New Roman" w:cs="Times New Roman"/>
          <w:sz w:val="24"/>
          <w:szCs w:val="24"/>
        </w:rPr>
        <w:t>Философия искусства Флоренского.</w:t>
      </w:r>
    </w:p>
    <w:p w:rsidR="006E461C" w:rsidRPr="00801235" w:rsidRDefault="006E461C" w:rsidP="00801235">
      <w:pPr>
        <w:pStyle w:val="ae"/>
        <w:numPr>
          <w:ilvl w:val="0"/>
          <w:numId w:val="7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1235">
        <w:rPr>
          <w:rFonts w:ascii="Times New Roman" w:hAnsi="Times New Roman" w:cs="Times New Roman"/>
          <w:sz w:val="24"/>
          <w:szCs w:val="24"/>
        </w:rPr>
        <w:t>Философия хозяйства и культуры С.Н. Булгакова</w:t>
      </w:r>
    </w:p>
    <w:p w:rsidR="006E461C" w:rsidRPr="00801235" w:rsidRDefault="006E461C" w:rsidP="00801235">
      <w:pPr>
        <w:pStyle w:val="ae"/>
        <w:numPr>
          <w:ilvl w:val="0"/>
          <w:numId w:val="7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1235">
        <w:rPr>
          <w:rFonts w:ascii="Times New Roman" w:hAnsi="Times New Roman" w:cs="Times New Roman"/>
          <w:sz w:val="24"/>
          <w:szCs w:val="24"/>
        </w:rPr>
        <w:t>Идея Софии в философии и богословии С.Н. Булгакова.</w:t>
      </w:r>
    </w:p>
    <w:p w:rsidR="006E461C" w:rsidRPr="00801235" w:rsidRDefault="006E461C" w:rsidP="00801235">
      <w:pPr>
        <w:pStyle w:val="ae"/>
        <w:numPr>
          <w:ilvl w:val="0"/>
          <w:numId w:val="7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1235">
        <w:rPr>
          <w:rFonts w:ascii="Times New Roman" w:hAnsi="Times New Roman" w:cs="Times New Roman"/>
          <w:sz w:val="24"/>
          <w:szCs w:val="24"/>
        </w:rPr>
        <w:t>Теория познания и онтология С.Л. Франка.</w:t>
      </w:r>
    </w:p>
    <w:p w:rsidR="006E461C" w:rsidRPr="00801235" w:rsidRDefault="006E461C" w:rsidP="00801235">
      <w:pPr>
        <w:pStyle w:val="ae"/>
        <w:numPr>
          <w:ilvl w:val="0"/>
          <w:numId w:val="7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1235">
        <w:rPr>
          <w:rFonts w:ascii="Times New Roman" w:hAnsi="Times New Roman" w:cs="Times New Roman"/>
          <w:sz w:val="24"/>
          <w:szCs w:val="24"/>
        </w:rPr>
        <w:t>Антропология и социальная философия С.Л. Франка.</w:t>
      </w:r>
    </w:p>
    <w:p w:rsidR="006E461C" w:rsidRPr="00801235" w:rsidRDefault="006E461C" w:rsidP="00801235">
      <w:pPr>
        <w:pStyle w:val="ae"/>
        <w:numPr>
          <w:ilvl w:val="0"/>
          <w:numId w:val="7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1235">
        <w:rPr>
          <w:rFonts w:ascii="Times New Roman" w:hAnsi="Times New Roman" w:cs="Times New Roman"/>
          <w:sz w:val="24"/>
          <w:szCs w:val="24"/>
        </w:rPr>
        <w:t xml:space="preserve">Идея Всеединства в философии Л.П. </w:t>
      </w:r>
      <w:proofErr w:type="spellStart"/>
      <w:r w:rsidRPr="00801235">
        <w:rPr>
          <w:rFonts w:ascii="Times New Roman" w:hAnsi="Times New Roman" w:cs="Times New Roman"/>
          <w:sz w:val="24"/>
          <w:szCs w:val="24"/>
        </w:rPr>
        <w:t>Карсавина</w:t>
      </w:r>
      <w:proofErr w:type="spellEnd"/>
      <w:r w:rsidRPr="00801235">
        <w:rPr>
          <w:rFonts w:ascii="Times New Roman" w:hAnsi="Times New Roman" w:cs="Times New Roman"/>
          <w:sz w:val="24"/>
          <w:szCs w:val="24"/>
        </w:rPr>
        <w:t>: историческое измерение.</w:t>
      </w:r>
    </w:p>
    <w:p w:rsidR="006E461C" w:rsidRPr="00801235" w:rsidRDefault="006E461C" w:rsidP="00801235">
      <w:pPr>
        <w:pStyle w:val="ae"/>
        <w:numPr>
          <w:ilvl w:val="0"/>
          <w:numId w:val="7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1235">
        <w:rPr>
          <w:rFonts w:ascii="Times New Roman" w:hAnsi="Times New Roman" w:cs="Times New Roman"/>
          <w:sz w:val="24"/>
          <w:szCs w:val="24"/>
        </w:rPr>
        <w:t xml:space="preserve">Идея личности в философии Л.П. </w:t>
      </w:r>
      <w:proofErr w:type="spellStart"/>
      <w:r w:rsidRPr="00801235">
        <w:rPr>
          <w:rFonts w:ascii="Times New Roman" w:hAnsi="Times New Roman" w:cs="Times New Roman"/>
          <w:sz w:val="24"/>
          <w:szCs w:val="24"/>
        </w:rPr>
        <w:t>Карсавина</w:t>
      </w:r>
      <w:proofErr w:type="spellEnd"/>
    </w:p>
    <w:p w:rsidR="006E461C" w:rsidRPr="00801235" w:rsidRDefault="006E461C" w:rsidP="00801235">
      <w:pPr>
        <w:pStyle w:val="ae"/>
        <w:numPr>
          <w:ilvl w:val="0"/>
          <w:numId w:val="7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1235">
        <w:rPr>
          <w:rFonts w:ascii="Times New Roman" w:hAnsi="Times New Roman" w:cs="Times New Roman"/>
          <w:sz w:val="24"/>
          <w:szCs w:val="24"/>
        </w:rPr>
        <w:t xml:space="preserve">Критика разума в философии Л.И. </w:t>
      </w:r>
      <w:proofErr w:type="spellStart"/>
      <w:r w:rsidRPr="00801235">
        <w:rPr>
          <w:rFonts w:ascii="Times New Roman" w:hAnsi="Times New Roman" w:cs="Times New Roman"/>
          <w:sz w:val="24"/>
          <w:szCs w:val="24"/>
        </w:rPr>
        <w:t>Шестова</w:t>
      </w:r>
      <w:proofErr w:type="spellEnd"/>
      <w:r w:rsidRPr="00801235">
        <w:rPr>
          <w:rFonts w:ascii="Times New Roman" w:hAnsi="Times New Roman" w:cs="Times New Roman"/>
          <w:sz w:val="24"/>
          <w:szCs w:val="24"/>
        </w:rPr>
        <w:t>.</w:t>
      </w:r>
    </w:p>
    <w:p w:rsidR="006E461C" w:rsidRPr="00801235" w:rsidRDefault="006E461C" w:rsidP="00801235">
      <w:pPr>
        <w:pStyle w:val="ae"/>
        <w:numPr>
          <w:ilvl w:val="0"/>
          <w:numId w:val="7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1235">
        <w:rPr>
          <w:rFonts w:ascii="Times New Roman" w:hAnsi="Times New Roman" w:cs="Times New Roman"/>
          <w:sz w:val="24"/>
          <w:szCs w:val="24"/>
        </w:rPr>
        <w:t>Персонализм и философия свободы Н.А. Бердяева.</w:t>
      </w:r>
    </w:p>
    <w:p w:rsidR="006E461C" w:rsidRPr="00801235" w:rsidRDefault="006E461C" w:rsidP="00801235">
      <w:pPr>
        <w:pStyle w:val="ae"/>
        <w:numPr>
          <w:ilvl w:val="0"/>
          <w:numId w:val="7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1235">
        <w:rPr>
          <w:rFonts w:ascii="Times New Roman" w:hAnsi="Times New Roman" w:cs="Times New Roman"/>
          <w:sz w:val="24"/>
          <w:szCs w:val="24"/>
        </w:rPr>
        <w:lastRenderedPageBreak/>
        <w:t>Творчество, объективация и смысл истории в философии Н.А. Бердяева.</w:t>
      </w:r>
    </w:p>
    <w:p w:rsidR="006E461C" w:rsidRPr="00801235" w:rsidRDefault="006E461C" w:rsidP="00801235">
      <w:pPr>
        <w:pStyle w:val="ae"/>
        <w:numPr>
          <w:ilvl w:val="0"/>
          <w:numId w:val="7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1235">
        <w:rPr>
          <w:rFonts w:ascii="Times New Roman" w:hAnsi="Times New Roman" w:cs="Times New Roman"/>
          <w:sz w:val="24"/>
          <w:szCs w:val="24"/>
        </w:rPr>
        <w:t xml:space="preserve">Теория познания и онтология Н.О. </w:t>
      </w:r>
      <w:proofErr w:type="spellStart"/>
      <w:r w:rsidRPr="00801235">
        <w:rPr>
          <w:rFonts w:ascii="Times New Roman" w:hAnsi="Times New Roman" w:cs="Times New Roman"/>
          <w:sz w:val="24"/>
          <w:szCs w:val="24"/>
        </w:rPr>
        <w:t>Лосского</w:t>
      </w:r>
      <w:proofErr w:type="spellEnd"/>
      <w:r w:rsidRPr="00801235">
        <w:rPr>
          <w:rFonts w:ascii="Times New Roman" w:hAnsi="Times New Roman" w:cs="Times New Roman"/>
          <w:sz w:val="24"/>
          <w:szCs w:val="24"/>
        </w:rPr>
        <w:t>.</w:t>
      </w:r>
    </w:p>
    <w:p w:rsidR="006E461C" w:rsidRPr="00801235" w:rsidRDefault="006E461C" w:rsidP="00801235">
      <w:pPr>
        <w:pStyle w:val="ae"/>
        <w:numPr>
          <w:ilvl w:val="0"/>
          <w:numId w:val="7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1235">
        <w:rPr>
          <w:rFonts w:ascii="Times New Roman" w:hAnsi="Times New Roman" w:cs="Times New Roman"/>
          <w:sz w:val="24"/>
          <w:szCs w:val="24"/>
        </w:rPr>
        <w:t xml:space="preserve">Аксиология Н.О. </w:t>
      </w:r>
      <w:proofErr w:type="spellStart"/>
      <w:r w:rsidRPr="00801235">
        <w:rPr>
          <w:rFonts w:ascii="Times New Roman" w:hAnsi="Times New Roman" w:cs="Times New Roman"/>
          <w:sz w:val="24"/>
          <w:szCs w:val="24"/>
        </w:rPr>
        <w:t>Лосского</w:t>
      </w:r>
      <w:proofErr w:type="spellEnd"/>
      <w:r w:rsidRPr="00801235">
        <w:rPr>
          <w:rFonts w:ascii="Times New Roman" w:hAnsi="Times New Roman" w:cs="Times New Roman"/>
          <w:sz w:val="24"/>
          <w:szCs w:val="24"/>
        </w:rPr>
        <w:t>.</w:t>
      </w:r>
    </w:p>
    <w:p w:rsidR="007562A2" w:rsidRPr="00801235" w:rsidRDefault="006E461C" w:rsidP="00801235">
      <w:pPr>
        <w:pStyle w:val="ae"/>
        <w:numPr>
          <w:ilvl w:val="0"/>
          <w:numId w:val="7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1235">
        <w:rPr>
          <w:rFonts w:ascii="Times New Roman" w:hAnsi="Times New Roman" w:cs="Times New Roman"/>
          <w:sz w:val="24"/>
          <w:szCs w:val="24"/>
        </w:rPr>
        <w:t>Русская религиозная философия после 1917 года в эмиграции и в СССР: основные тенденции развития, представители и идеи.</w:t>
      </w:r>
    </w:p>
    <w:p w:rsidR="00D725FF" w:rsidRPr="00801235" w:rsidRDefault="00D725FF" w:rsidP="00801235">
      <w:pPr>
        <w:pStyle w:val="3"/>
        <w:spacing w:line="276" w:lineRule="auto"/>
        <w:rPr>
          <w:bCs/>
        </w:rPr>
      </w:pPr>
      <w:bookmarkStart w:id="144" w:name="_Toc473664511"/>
      <w:bookmarkStart w:id="145" w:name="_Toc473718089"/>
      <w:bookmarkStart w:id="146" w:name="_Toc473892890"/>
      <w:bookmarkStart w:id="147" w:name="_Toc474840599"/>
      <w:bookmarkStart w:id="148" w:name="_Toc475970646"/>
      <w:bookmarkStart w:id="149" w:name="_Toc55304129"/>
      <w:r w:rsidRPr="00801235">
        <w:rPr>
          <w:bCs/>
        </w:rPr>
        <w:t>Критерии оценивания основного этапа освоения компетенции</w:t>
      </w:r>
      <w:bookmarkEnd w:id="144"/>
      <w:bookmarkEnd w:id="145"/>
      <w:bookmarkEnd w:id="146"/>
      <w:bookmarkEnd w:id="147"/>
      <w:bookmarkEnd w:id="148"/>
      <w:bookmarkEnd w:id="149"/>
    </w:p>
    <w:p w:rsidR="00D725FF" w:rsidRPr="00801235" w:rsidRDefault="00D725FF" w:rsidP="00801235">
      <w:pPr>
        <w:jc w:val="both"/>
      </w:pPr>
      <w:r w:rsidRPr="00801235">
        <w:t>Критерием оценивания поэтапного освоения компетенции является признак, по наличию или отсутствию которого оценивается качество ответа или содержания работы обучающегося.</w:t>
      </w:r>
    </w:p>
    <w:p w:rsidR="00D725FF" w:rsidRPr="00801235" w:rsidRDefault="00D725FF" w:rsidP="00801235">
      <w:pPr>
        <w:pStyle w:val="4"/>
        <w:numPr>
          <w:ilvl w:val="0"/>
          <w:numId w:val="0"/>
        </w:numPr>
        <w:spacing w:before="0" w:after="120"/>
        <w:ind w:left="1584" w:hanging="864"/>
        <w:rPr>
          <w:sz w:val="24"/>
          <w:szCs w:val="24"/>
        </w:rPr>
      </w:pPr>
      <w:bookmarkStart w:id="150" w:name="_Toc473664512"/>
      <w:bookmarkStart w:id="151" w:name="_Toc473718090"/>
      <w:bookmarkStart w:id="152" w:name="_Toc473892891"/>
      <w:bookmarkStart w:id="153" w:name="_Toc474840600"/>
      <w:bookmarkStart w:id="154" w:name="_Toc475970647"/>
      <w:r w:rsidRPr="00801235">
        <w:rPr>
          <w:sz w:val="24"/>
          <w:szCs w:val="24"/>
        </w:rPr>
        <w:t>Критерии оценивания устных опросов</w:t>
      </w:r>
      <w:bookmarkEnd w:id="150"/>
      <w:bookmarkEnd w:id="151"/>
      <w:bookmarkEnd w:id="152"/>
      <w:bookmarkEnd w:id="153"/>
      <w:bookmarkEnd w:id="154"/>
    </w:p>
    <w:p w:rsidR="00D725FF" w:rsidRPr="00801235" w:rsidRDefault="00D725FF" w:rsidP="00801235">
      <w:pPr>
        <w:jc w:val="both"/>
        <w:rPr>
          <w:bCs/>
          <w:i/>
        </w:rPr>
      </w:pPr>
      <w:bookmarkStart w:id="155" w:name="_Toc473664513"/>
      <w:bookmarkStart w:id="156" w:name="_Toc473718091"/>
      <w:r w:rsidRPr="00801235">
        <w:rPr>
          <w:bCs/>
          <w:i/>
        </w:rPr>
        <w:t>Критерии оценивания устных опросов разнятся в зависимости от содержания задания. В общем виде они могут быть представлены:</w:t>
      </w:r>
    </w:p>
    <w:p w:rsidR="00D725FF" w:rsidRPr="00801235" w:rsidRDefault="00D725FF" w:rsidP="00801235">
      <w:pPr>
        <w:jc w:val="both"/>
        <w:rPr>
          <w:bCs/>
        </w:rPr>
      </w:pPr>
      <w:r w:rsidRPr="00801235">
        <w:rPr>
          <w:bCs/>
        </w:rPr>
        <w:t xml:space="preserve">- полнотой раскрытия темы вопроса (охвачен весь заявленный период, обозначены все значимые течения и фигуры и т.п.); </w:t>
      </w:r>
    </w:p>
    <w:p w:rsidR="00D725FF" w:rsidRPr="00801235" w:rsidRDefault="00D725FF" w:rsidP="00801235">
      <w:pPr>
        <w:jc w:val="both"/>
        <w:rPr>
          <w:bCs/>
        </w:rPr>
      </w:pPr>
      <w:r w:rsidRPr="00801235">
        <w:rPr>
          <w:bCs/>
        </w:rPr>
        <w:t>- отсутствием ошибок в изложении фактического материала, привлекаемого для построения ответа, а также общим качеством построения ответа (связность, логическая последовательность);</w:t>
      </w:r>
    </w:p>
    <w:p w:rsidR="00D725FF" w:rsidRPr="00801235" w:rsidRDefault="00D725FF" w:rsidP="00801235">
      <w:pPr>
        <w:jc w:val="both"/>
        <w:rPr>
          <w:bCs/>
        </w:rPr>
      </w:pPr>
      <w:r w:rsidRPr="00801235">
        <w:rPr>
          <w:bCs/>
        </w:rPr>
        <w:t>- указанием на проблемные (и, возможно, дискуссионные) моменты, наличествующие в обсуждаемой тематике.</w:t>
      </w:r>
    </w:p>
    <w:p w:rsidR="00D725FF" w:rsidRPr="00801235" w:rsidRDefault="00D725FF" w:rsidP="00801235">
      <w:pPr>
        <w:jc w:val="both"/>
        <w:rPr>
          <w:bCs/>
        </w:rPr>
      </w:pPr>
      <w:r w:rsidRPr="00801235">
        <w:rPr>
          <w:bCs/>
        </w:rPr>
        <w:t>В случае оценивания по пятибалльной шкале наличие в ответе только одного из названных критериев приравнивается к оценке «3» («удовлетворительно»), двух – к оценке «4» (хорошо), трех и более – к оценке «5» («отлично»).</w:t>
      </w:r>
    </w:p>
    <w:p w:rsidR="00D725FF" w:rsidRPr="00801235" w:rsidRDefault="00D725FF" w:rsidP="00801235">
      <w:pPr>
        <w:pStyle w:val="3"/>
        <w:spacing w:line="276" w:lineRule="auto"/>
      </w:pPr>
      <w:bookmarkStart w:id="157" w:name="_Toc473892892"/>
      <w:bookmarkStart w:id="158" w:name="_Toc474840601"/>
      <w:bookmarkStart w:id="159" w:name="_Toc475970648"/>
      <w:bookmarkStart w:id="160" w:name="_Toc55304130"/>
      <w:r w:rsidRPr="00801235">
        <w:t>Описание шкал оценивания основного этапа освоения компетенции</w:t>
      </w:r>
      <w:bookmarkEnd w:id="155"/>
      <w:bookmarkEnd w:id="156"/>
      <w:bookmarkEnd w:id="157"/>
      <w:bookmarkEnd w:id="158"/>
      <w:bookmarkEnd w:id="159"/>
      <w:bookmarkEnd w:id="160"/>
    </w:p>
    <w:p w:rsidR="00D725FF" w:rsidRPr="00801235" w:rsidRDefault="00D725FF" w:rsidP="00801235">
      <w:pPr>
        <w:jc w:val="both"/>
        <w:rPr>
          <w:bCs/>
        </w:rPr>
      </w:pPr>
      <w:r w:rsidRPr="00801235">
        <w:rPr>
          <w:bCs/>
        </w:rPr>
        <w:t xml:space="preserve">Итоговая оценка по дисциплине, обеспечивающей освоение начального и основного этапа контролируемой компетенции,  складывается из суммирования результатов контроля текущей успеваемости и промежуточной аттестации. В рамках </w:t>
      </w:r>
      <w:proofErr w:type="spellStart"/>
      <w:r w:rsidRPr="00801235">
        <w:rPr>
          <w:bCs/>
        </w:rPr>
        <w:t>балльно</w:t>
      </w:r>
      <w:proofErr w:type="spellEnd"/>
      <w:r w:rsidRPr="00801235">
        <w:rPr>
          <w:bCs/>
        </w:rPr>
        <w:t>-рейтинговой системы оценивания до 40 % оценки возложено на текущий контроль успеваемости и до 60 % оценки определяется по результатам промежуточной аттестации (зачета или экзамена).</w:t>
      </w:r>
    </w:p>
    <w:p w:rsidR="00D725FF" w:rsidRPr="00801235" w:rsidRDefault="00D725FF" w:rsidP="00801235">
      <w:pPr>
        <w:jc w:val="both"/>
        <w:rPr>
          <w:bCs/>
        </w:rPr>
      </w:pPr>
      <w:r w:rsidRPr="00801235">
        <w:rPr>
          <w:bCs/>
        </w:rPr>
        <w:t xml:space="preserve">Оценка «5» («отлично») свидетельствует о повышенном (творческом) уровне освоения контролируемых этапов компетенции и соответствует суммарным 86-100 баллам </w:t>
      </w:r>
      <w:r w:rsidRPr="00801235">
        <w:t xml:space="preserve">по </w:t>
      </w:r>
      <w:proofErr w:type="spellStart"/>
      <w:r w:rsidRPr="00801235">
        <w:t>балльно</w:t>
      </w:r>
      <w:proofErr w:type="spellEnd"/>
      <w:r w:rsidRPr="00801235">
        <w:t>-рейтинговой системе.</w:t>
      </w:r>
    </w:p>
    <w:p w:rsidR="00D725FF" w:rsidRPr="00801235" w:rsidRDefault="00D725FF" w:rsidP="00801235">
      <w:pPr>
        <w:jc w:val="both"/>
        <w:rPr>
          <w:bCs/>
        </w:rPr>
      </w:pPr>
      <w:r w:rsidRPr="00801235">
        <w:rPr>
          <w:bCs/>
        </w:rPr>
        <w:t xml:space="preserve">Оценка «4» («хорошо») свидетельствует о базовом (пользовательском) уровне освоения контролируемых этапов компетенции и соответствует суммарным 71-85 баллам </w:t>
      </w:r>
      <w:r w:rsidRPr="00801235">
        <w:t xml:space="preserve">по </w:t>
      </w:r>
      <w:proofErr w:type="spellStart"/>
      <w:r w:rsidRPr="00801235">
        <w:t>балльно</w:t>
      </w:r>
      <w:proofErr w:type="spellEnd"/>
      <w:r w:rsidRPr="00801235">
        <w:t>-рейтинговой системе.</w:t>
      </w:r>
      <w:r w:rsidRPr="00801235">
        <w:rPr>
          <w:bCs/>
        </w:rPr>
        <w:t xml:space="preserve"> </w:t>
      </w:r>
    </w:p>
    <w:p w:rsidR="00D725FF" w:rsidRPr="00801235" w:rsidRDefault="00D725FF" w:rsidP="00801235">
      <w:pPr>
        <w:jc w:val="both"/>
        <w:rPr>
          <w:bCs/>
        </w:rPr>
      </w:pPr>
      <w:r w:rsidRPr="00801235">
        <w:rPr>
          <w:bCs/>
        </w:rPr>
        <w:t xml:space="preserve">Оценка «3» («удовлетворительно») свидетельствует о минимальном (репродуктивном) уровне освоения контролируемых этапов компетенции и соответствует суммарным 56-70 баллам </w:t>
      </w:r>
      <w:r w:rsidRPr="00801235">
        <w:t xml:space="preserve">по </w:t>
      </w:r>
      <w:proofErr w:type="spellStart"/>
      <w:r w:rsidRPr="00801235">
        <w:t>балльно</w:t>
      </w:r>
      <w:proofErr w:type="spellEnd"/>
      <w:r w:rsidRPr="00801235">
        <w:t>-рейтинговой системе.</w:t>
      </w:r>
      <w:r w:rsidRPr="00801235">
        <w:rPr>
          <w:bCs/>
        </w:rPr>
        <w:t xml:space="preserve"> </w:t>
      </w:r>
    </w:p>
    <w:p w:rsidR="00D725FF" w:rsidRPr="00801235" w:rsidRDefault="00D725FF" w:rsidP="00801235">
      <w:pPr>
        <w:jc w:val="both"/>
        <w:rPr>
          <w:bCs/>
        </w:rPr>
      </w:pPr>
      <w:r w:rsidRPr="00801235">
        <w:rPr>
          <w:bCs/>
        </w:rPr>
        <w:lastRenderedPageBreak/>
        <w:t xml:space="preserve">Оценка «2» («неудовлетворительно») свидетельствует о недостаточном уровне освоения контролируемых этапов компетенции и соответствует суммарным 0-55 баллам по </w:t>
      </w:r>
      <w:proofErr w:type="spellStart"/>
      <w:r w:rsidRPr="00801235">
        <w:rPr>
          <w:bCs/>
        </w:rPr>
        <w:t>балльно</w:t>
      </w:r>
      <w:proofErr w:type="spellEnd"/>
      <w:r w:rsidRPr="00801235">
        <w:rPr>
          <w:bCs/>
        </w:rPr>
        <w:t>-рейтинговой системе.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8"/>
        <w:gridCol w:w="2304"/>
        <w:gridCol w:w="2257"/>
        <w:gridCol w:w="3162"/>
      </w:tblGrid>
      <w:tr w:rsidR="00D725FF" w:rsidRPr="00801235" w:rsidTr="0025056C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FF" w:rsidRPr="00801235" w:rsidRDefault="00D725FF" w:rsidP="00801235">
            <w:pPr>
              <w:jc w:val="both"/>
              <w:rPr>
                <w:b/>
              </w:rPr>
            </w:pPr>
            <w:r w:rsidRPr="00801235">
              <w:rPr>
                <w:b/>
              </w:rPr>
              <w:t>Текущий контроль 40%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FF" w:rsidRPr="00801235" w:rsidRDefault="00D725FF" w:rsidP="00801235">
            <w:pPr>
              <w:jc w:val="both"/>
              <w:rPr>
                <w:b/>
              </w:rPr>
            </w:pPr>
            <w:r w:rsidRPr="00801235">
              <w:rPr>
                <w:b/>
              </w:rPr>
              <w:t>Семестровая аттестация 60%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FF" w:rsidRPr="00801235" w:rsidRDefault="00D725FF" w:rsidP="00801235">
            <w:pPr>
              <w:jc w:val="both"/>
              <w:rPr>
                <w:b/>
              </w:rPr>
            </w:pPr>
            <w:r w:rsidRPr="00801235">
              <w:rPr>
                <w:b/>
              </w:rPr>
              <w:t xml:space="preserve">Суммарное количество баллов 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FF" w:rsidRPr="00801235" w:rsidRDefault="00D725FF" w:rsidP="00801235">
            <w:pPr>
              <w:jc w:val="both"/>
              <w:rPr>
                <w:b/>
              </w:rPr>
            </w:pPr>
            <w:r w:rsidRPr="00801235">
              <w:rPr>
                <w:b/>
              </w:rPr>
              <w:t>Итоговая оценка за дисциплину</w:t>
            </w:r>
          </w:p>
        </w:tc>
      </w:tr>
      <w:tr w:rsidR="00D725FF" w:rsidRPr="00801235" w:rsidTr="0025056C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FF" w:rsidRPr="00801235" w:rsidRDefault="00D725FF" w:rsidP="00801235">
            <w:pPr>
              <w:jc w:val="both"/>
            </w:pPr>
            <w:r w:rsidRPr="00801235">
              <w:t>34-40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FF" w:rsidRPr="00801235" w:rsidRDefault="00D725FF" w:rsidP="00801235">
            <w:pPr>
              <w:jc w:val="both"/>
            </w:pPr>
            <w:r w:rsidRPr="00801235">
              <w:t>52 - 60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FF" w:rsidRPr="00801235" w:rsidRDefault="00D725FF" w:rsidP="00801235">
            <w:pPr>
              <w:jc w:val="both"/>
            </w:pPr>
            <w:r w:rsidRPr="00801235">
              <w:t>86-100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FF" w:rsidRPr="00801235" w:rsidRDefault="00D725FF" w:rsidP="00801235">
            <w:pPr>
              <w:jc w:val="both"/>
            </w:pPr>
            <w:r w:rsidRPr="00801235">
              <w:rPr>
                <w:bCs/>
              </w:rPr>
              <w:t>«5» («отлично»)</w:t>
            </w:r>
          </w:p>
        </w:tc>
      </w:tr>
      <w:tr w:rsidR="00D725FF" w:rsidRPr="00801235" w:rsidTr="0025056C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FF" w:rsidRPr="00801235" w:rsidRDefault="00D725FF" w:rsidP="00801235">
            <w:pPr>
              <w:jc w:val="both"/>
            </w:pPr>
            <w:r w:rsidRPr="00801235">
              <w:t>28-34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FF" w:rsidRPr="00801235" w:rsidRDefault="00D725FF" w:rsidP="00801235">
            <w:pPr>
              <w:jc w:val="both"/>
            </w:pPr>
            <w:r w:rsidRPr="00801235">
              <w:t>43-51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FF" w:rsidRPr="00801235" w:rsidRDefault="00D725FF" w:rsidP="00801235">
            <w:pPr>
              <w:jc w:val="both"/>
            </w:pPr>
            <w:r w:rsidRPr="00801235">
              <w:t>71-85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FF" w:rsidRPr="00801235" w:rsidRDefault="00D725FF" w:rsidP="00801235">
            <w:pPr>
              <w:jc w:val="both"/>
            </w:pPr>
            <w:r w:rsidRPr="00801235">
              <w:rPr>
                <w:bCs/>
              </w:rPr>
              <w:t>«4» («хорошо»)</w:t>
            </w:r>
          </w:p>
        </w:tc>
      </w:tr>
      <w:tr w:rsidR="00D725FF" w:rsidRPr="00801235" w:rsidTr="0025056C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FF" w:rsidRPr="00801235" w:rsidRDefault="00D725FF" w:rsidP="00801235">
            <w:pPr>
              <w:jc w:val="both"/>
            </w:pPr>
            <w:r w:rsidRPr="00801235">
              <w:t>22-28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FF" w:rsidRPr="00801235" w:rsidRDefault="00D725FF" w:rsidP="00801235">
            <w:pPr>
              <w:jc w:val="both"/>
            </w:pPr>
            <w:r w:rsidRPr="00801235">
              <w:t>34-42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FF" w:rsidRPr="00801235" w:rsidRDefault="00D725FF" w:rsidP="00801235">
            <w:pPr>
              <w:jc w:val="both"/>
            </w:pPr>
            <w:r w:rsidRPr="00801235">
              <w:t>56-70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FF" w:rsidRPr="00801235" w:rsidRDefault="00D725FF" w:rsidP="00801235">
            <w:pPr>
              <w:jc w:val="both"/>
            </w:pPr>
            <w:r w:rsidRPr="00801235">
              <w:rPr>
                <w:bCs/>
              </w:rPr>
              <w:t>«3» («удовлетворительно»)</w:t>
            </w:r>
          </w:p>
        </w:tc>
      </w:tr>
      <w:tr w:rsidR="00D725FF" w:rsidRPr="00801235" w:rsidTr="0025056C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FF" w:rsidRPr="00801235" w:rsidRDefault="00D725FF" w:rsidP="00801235">
            <w:pPr>
              <w:jc w:val="both"/>
            </w:pPr>
            <w:r w:rsidRPr="00801235">
              <w:t>0-22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FF" w:rsidRPr="00801235" w:rsidRDefault="00D725FF" w:rsidP="00801235">
            <w:pPr>
              <w:jc w:val="both"/>
            </w:pPr>
            <w:r w:rsidRPr="00801235">
              <w:t>0-33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FF" w:rsidRPr="00801235" w:rsidRDefault="00D725FF" w:rsidP="00801235">
            <w:pPr>
              <w:jc w:val="both"/>
            </w:pPr>
            <w:r w:rsidRPr="00801235">
              <w:t>0-55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FF" w:rsidRPr="00801235" w:rsidRDefault="00D725FF" w:rsidP="00801235">
            <w:pPr>
              <w:jc w:val="both"/>
            </w:pPr>
            <w:r w:rsidRPr="00801235">
              <w:rPr>
                <w:bCs/>
              </w:rPr>
              <w:t>«2» («неудовлетворительно»)</w:t>
            </w:r>
          </w:p>
        </w:tc>
      </w:tr>
    </w:tbl>
    <w:p w:rsidR="00D725FF" w:rsidRPr="00801235" w:rsidRDefault="00D725FF" w:rsidP="00801235">
      <w:pPr>
        <w:pStyle w:val="3"/>
        <w:spacing w:line="276" w:lineRule="auto"/>
      </w:pPr>
      <w:bookmarkStart w:id="161" w:name="_Toc473664514"/>
      <w:bookmarkStart w:id="162" w:name="_Toc473718092"/>
      <w:bookmarkStart w:id="163" w:name="_Toc473892893"/>
      <w:bookmarkStart w:id="164" w:name="_Toc474840602"/>
      <w:bookmarkStart w:id="165" w:name="_Toc475970649"/>
      <w:bookmarkStart w:id="166" w:name="_Toc55304131"/>
      <w:r w:rsidRPr="00801235">
        <w:t>Средства оценивания</w:t>
      </w:r>
      <w:bookmarkEnd w:id="161"/>
      <w:bookmarkEnd w:id="162"/>
      <w:bookmarkEnd w:id="163"/>
      <w:bookmarkEnd w:id="164"/>
      <w:bookmarkEnd w:id="165"/>
      <w:bookmarkEnd w:id="166"/>
      <w:r w:rsidRPr="00801235">
        <w:t xml:space="preserve">  </w:t>
      </w:r>
    </w:p>
    <w:p w:rsidR="00D725FF" w:rsidRPr="00801235" w:rsidRDefault="0004517C" w:rsidP="00801235">
      <w:pPr>
        <w:jc w:val="both"/>
        <w:rPr>
          <w:bCs/>
        </w:rPr>
      </w:pPr>
      <w:r w:rsidRPr="00801235">
        <w:rPr>
          <w:bCs/>
          <w:i/>
        </w:rPr>
        <w:t xml:space="preserve">В случае недифференцированного контроля (в форме зачета) </w:t>
      </w:r>
      <w:r w:rsidRPr="00801235">
        <w:rPr>
          <w:bCs/>
        </w:rPr>
        <w:t xml:space="preserve">необходимым и достаточным для зачета является один положительный критерий в заданиях промежуточной аттестации. В этом случае ответ обучающегося в </w:t>
      </w:r>
      <w:proofErr w:type="spellStart"/>
      <w:r w:rsidRPr="00801235">
        <w:rPr>
          <w:bCs/>
        </w:rPr>
        <w:t>балльно</w:t>
      </w:r>
      <w:proofErr w:type="spellEnd"/>
      <w:r w:rsidRPr="00801235">
        <w:rPr>
          <w:bCs/>
        </w:rPr>
        <w:t>-рейтинговой системе оценивается 34 баллами.</w:t>
      </w:r>
    </w:p>
    <w:p w:rsidR="004E500B" w:rsidRPr="00801235" w:rsidRDefault="004E500B" w:rsidP="00801235">
      <w:pPr>
        <w:jc w:val="both"/>
      </w:pPr>
    </w:p>
    <w:p w:rsidR="00E473E6" w:rsidRPr="00801235" w:rsidRDefault="00E473E6" w:rsidP="00801235">
      <w:pPr>
        <w:pStyle w:val="10"/>
        <w:spacing w:before="0" w:after="120"/>
        <w:rPr>
          <w:sz w:val="24"/>
        </w:rPr>
      </w:pPr>
      <w:bookmarkStart w:id="167" w:name="_Toc55304132"/>
      <w:r w:rsidRPr="00801235">
        <w:rPr>
          <w:sz w:val="24"/>
        </w:rPr>
        <w:t>Литература по дисциплине</w:t>
      </w:r>
      <w:bookmarkEnd w:id="140"/>
      <w:bookmarkEnd w:id="141"/>
      <w:bookmarkEnd w:id="142"/>
      <w:bookmarkEnd w:id="143"/>
      <w:bookmarkEnd w:id="167"/>
    </w:p>
    <w:p w:rsidR="00E473E6" w:rsidRPr="00801235" w:rsidRDefault="00E473E6" w:rsidP="00801235">
      <w:pPr>
        <w:pStyle w:val="3"/>
        <w:spacing w:line="276" w:lineRule="auto"/>
      </w:pPr>
      <w:bookmarkStart w:id="168" w:name="_Toc55304133"/>
      <w:r w:rsidRPr="00801235">
        <w:t>Основная:</w:t>
      </w:r>
      <w:bookmarkEnd w:id="168"/>
    </w:p>
    <w:p w:rsidR="00E473E6" w:rsidRPr="00801235" w:rsidRDefault="00E473E6" w:rsidP="00801235">
      <w:pPr>
        <w:pStyle w:val="1"/>
        <w:numPr>
          <w:ilvl w:val="0"/>
          <w:numId w:val="5"/>
        </w:numPr>
        <w:tabs>
          <w:tab w:val="clear" w:pos="993"/>
          <w:tab w:val="left" w:pos="0"/>
        </w:tabs>
        <w:spacing w:before="0" w:after="120"/>
        <w:ind w:left="0" w:firstLine="0"/>
        <w:jc w:val="both"/>
        <w:rPr>
          <w:b w:val="0"/>
        </w:rPr>
      </w:pPr>
      <w:r w:rsidRPr="00801235">
        <w:rPr>
          <w:b w:val="0"/>
          <w:i/>
        </w:rPr>
        <w:t>Антонов К.М</w:t>
      </w:r>
      <w:r w:rsidRPr="00801235">
        <w:rPr>
          <w:b w:val="0"/>
        </w:rPr>
        <w:t>. Философия религии в русской метафизике. М., ПСТГУ, 2009.</w:t>
      </w:r>
    </w:p>
    <w:p w:rsidR="00E473E6" w:rsidRPr="00801235" w:rsidRDefault="00E473E6" w:rsidP="00801235">
      <w:pPr>
        <w:pStyle w:val="1"/>
        <w:numPr>
          <w:ilvl w:val="0"/>
          <w:numId w:val="5"/>
        </w:numPr>
        <w:tabs>
          <w:tab w:val="clear" w:pos="993"/>
          <w:tab w:val="left" w:pos="0"/>
        </w:tabs>
        <w:spacing w:before="0" w:after="120"/>
        <w:ind w:left="0" w:firstLine="0"/>
        <w:jc w:val="both"/>
        <w:rPr>
          <w:b w:val="0"/>
        </w:rPr>
      </w:pPr>
      <w:r w:rsidRPr="00801235">
        <w:rPr>
          <w:b w:val="0"/>
          <w:i/>
        </w:rPr>
        <w:t>Бондарева Я.В.,</w:t>
      </w:r>
      <w:r w:rsidRPr="00801235">
        <w:rPr>
          <w:b w:val="0"/>
        </w:rPr>
        <w:t xml:space="preserve"> ред. История русской религиозной философии. М., 2016.</w:t>
      </w:r>
    </w:p>
    <w:p w:rsidR="00E473E6" w:rsidRPr="00801235" w:rsidRDefault="00E473E6" w:rsidP="00801235">
      <w:pPr>
        <w:pStyle w:val="1"/>
        <w:numPr>
          <w:ilvl w:val="0"/>
          <w:numId w:val="5"/>
        </w:numPr>
        <w:tabs>
          <w:tab w:val="clear" w:pos="993"/>
          <w:tab w:val="left" w:pos="0"/>
        </w:tabs>
        <w:spacing w:before="0" w:after="120"/>
        <w:ind w:left="0" w:firstLine="0"/>
        <w:jc w:val="both"/>
        <w:rPr>
          <w:b w:val="0"/>
          <w:i/>
        </w:rPr>
      </w:pPr>
      <w:r w:rsidRPr="00801235">
        <w:rPr>
          <w:b w:val="0"/>
          <w:i/>
        </w:rPr>
        <w:t>Василенко Л.И</w:t>
      </w:r>
      <w:r w:rsidRPr="00801235">
        <w:rPr>
          <w:b w:val="0"/>
        </w:rPr>
        <w:t>. Введение в русскую религиозную философию. М., ПСТГУ, 2009.</w:t>
      </w:r>
    </w:p>
    <w:p w:rsidR="00E473E6" w:rsidRPr="00801235" w:rsidRDefault="00E473E6" w:rsidP="00801235">
      <w:pPr>
        <w:pStyle w:val="1"/>
        <w:numPr>
          <w:ilvl w:val="0"/>
          <w:numId w:val="5"/>
        </w:numPr>
        <w:tabs>
          <w:tab w:val="clear" w:pos="993"/>
          <w:tab w:val="left" w:pos="0"/>
        </w:tabs>
        <w:spacing w:before="0" w:after="120"/>
        <w:ind w:left="0" w:firstLine="0"/>
        <w:jc w:val="both"/>
        <w:rPr>
          <w:b w:val="0"/>
        </w:rPr>
      </w:pPr>
      <w:r w:rsidRPr="00801235">
        <w:rPr>
          <w:b w:val="0"/>
          <w:i/>
        </w:rPr>
        <w:t>Зеньковский В.В</w:t>
      </w:r>
      <w:r w:rsidRPr="00801235">
        <w:rPr>
          <w:b w:val="0"/>
        </w:rPr>
        <w:t xml:space="preserve">. История русской философии. М., Академический проект, 2011. </w:t>
      </w:r>
    </w:p>
    <w:p w:rsidR="00E473E6" w:rsidRPr="00801235" w:rsidRDefault="00E473E6" w:rsidP="00801235">
      <w:pPr>
        <w:pStyle w:val="1"/>
        <w:numPr>
          <w:ilvl w:val="0"/>
          <w:numId w:val="5"/>
        </w:numPr>
        <w:tabs>
          <w:tab w:val="clear" w:pos="993"/>
          <w:tab w:val="left" w:pos="0"/>
        </w:tabs>
        <w:spacing w:before="0" w:after="120"/>
        <w:ind w:left="0" w:firstLine="0"/>
        <w:jc w:val="both"/>
        <w:rPr>
          <w:b w:val="0"/>
        </w:rPr>
      </w:pPr>
      <w:proofErr w:type="spellStart"/>
      <w:r w:rsidRPr="00801235">
        <w:rPr>
          <w:b w:val="0"/>
          <w:i/>
        </w:rPr>
        <w:t>Лосский</w:t>
      </w:r>
      <w:proofErr w:type="spellEnd"/>
      <w:r w:rsidRPr="00801235">
        <w:rPr>
          <w:b w:val="0"/>
          <w:i/>
        </w:rPr>
        <w:t xml:space="preserve"> Н.О</w:t>
      </w:r>
      <w:r w:rsidRPr="00801235">
        <w:rPr>
          <w:b w:val="0"/>
        </w:rPr>
        <w:t xml:space="preserve">. История русской философии М., 2007. </w:t>
      </w:r>
    </w:p>
    <w:p w:rsidR="00E473E6" w:rsidRPr="00801235" w:rsidRDefault="00E473E6" w:rsidP="00801235">
      <w:pPr>
        <w:pStyle w:val="3"/>
        <w:spacing w:line="276" w:lineRule="auto"/>
      </w:pPr>
      <w:bookmarkStart w:id="169" w:name="_Toc55304134"/>
      <w:r w:rsidRPr="00801235">
        <w:t>Дополнительная:</w:t>
      </w:r>
      <w:bookmarkEnd w:id="169"/>
    </w:p>
    <w:p w:rsidR="00E473E6" w:rsidRPr="00801235" w:rsidRDefault="00E473E6" w:rsidP="00801235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801235">
        <w:rPr>
          <w:rFonts w:ascii="Times New Roman" w:hAnsi="Times New Roman"/>
          <w:i/>
          <w:sz w:val="24"/>
          <w:szCs w:val="24"/>
        </w:rPr>
        <w:t>Андроник</w:t>
      </w:r>
      <w:proofErr w:type="spellEnd"/>
      <w:r w:rsidRPr="00801235">
        <w:rPr>
          <w:rFonts w:ascii="Times New Roman" w:hAnsi="Times New Roman"/>
          <w:i/>
          <w:sz w:val="24"/>
          <w:szCs w:val="24"/>
        </w:rPr>
        <w:t xml:space="preserve"> (Трубачев), </w:t>
      </w:r>
      <w:proofErr w:type="spellStart"/>
      <w:r w:rsidRPr="00801235">
        <w:rPr>
          <w:rFonts w:ascii="Times New Roman" w:hAnsi="Times New Roman"/>
          <w:i/>
          <w:sz w:val="24"/>
          <w:szCs w:val="24"/>
        </w:rPr>
        <w:t>иером</w:t>
      </w:r>
      <w:proofErr w:type="spellEnd"/>
      <w:r w:rsidRPr="00801235">
        <w:rPr>
          <w:rFonts w:ascii="Times New Roman" w:hAnsi="Times New Roman"/>
          <w:i/>
          <w:sz w:val="24"/>
          <w:szCs w:val="24"/>
        </w:rPr>
        <w:t>.</w:t>
      </w:r>
      <w:r w:rsidRPr="00801235">
        <w:rPr>
          <w:rFonts w:ascii="Times New Roman" w:hAnsi="Times New Roman"/>
          <w:sz w:val="24"/>
          <w:szCs w:val="24"/>
        </w:rPr>
        <w:t xml:space="preserve"> Теодицея и </w:t>
      </w:r>
      <w:proofErr w:type="spellStart"/>
      <w:r w:rsidRPr="00801235">
        <w:rPr>
          <w:rFonts w:ascii="Times New Roman" w:hAnsi="Times New Roman"/>
          <w:sz w:val="24"/>
          <w:szCs w:val="24"/>
        </w:rPr>
        <w:t>антроподицея</w:t>
      </w:r>
      <w:proofErr w:type="spellEnd"/>
      <w:r w:rsidRPr="00801235">
        <w:rPr>
          <w:rFonts w:ascii="Times New Roman" w:hAnsi="Times New Roman"/>
          <w:sz w:val="24"/>
          <w:szCs w:val="24"/>
        </w:rPr>
        <w:t xml:space="preserve"> в творчестве священника Павла Флоренского. Томск, 1998. </w:t>
      </w:r>
    </w:p>
    <w:p w:rsidR="00E473E6" w:rsidRPr="00801235" w:rsidRDefault="00E473E6" w:rsidP="00801235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801235">
        <w:rPr>
          <w:rFonts w:ascii="Times New Roman" w:hAnsi="Times New Roman"/>
          <w:i/>
          <w:sz w:val="24"/>
          <w:szCs w:val="24"/>
        </w:rPr>
        <w:t>Аржаковский</w:t>
      </w:r>
      <w:proofErr w:type="spellEnd"/>
      <w:r w:rsidRPr="00801235">
        <w:rPr>
          <w:rFonts w:ascii="Times New Roman" w:hAnsi="Times New Roman"/>
          <w:i/>
          <w:sz w:val="24"/>
          <w:szCs w:val="24"/>
        </w:rPr>
        <w:t xml:space="preserve"> А.</w:t>
      </w:r>
      <w:r w:rsidRPr="00801235">
        <w:rPr>
          <w:rFonts w:ascii="Times New Roman" w:hAnsi="Times New Roman"/>
          <w:sz w:val="24"/>
          <w:szCs w:val="24"/>
        </w:rPr>
        <w:t xml:space="preserve"> Журнал «Путь» (1925-1940): Поколение русских религиозных мыслителей в эмиграции. К., 2000. </w:t>
      </w:r>
    </w:p>
    <w:p w:rsidR="00E473E6" w:rsidRPr="00801235" w:rsidRDefault="00E473E6" w:rsidP="00801235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r w:rsidRPr="00801235">
        <w:rPr>
          <w:rFonts w:ascii="Times New Roman" w:hAnsi="Times New Roman"/>
          <w:i/>
          <w:sz w:val="24"/>
          <w:szCs w:val="24"/>
        </w:rPr>
        <w:t xml:space="preserve">Арсеньев Н.С. </w:t>
      </w:r>
      <w:r w:rsidRPr="00801235">
        <w:rPr>
          <w:rFonts w:ascii="Times New Roman" w:hAnsi="Times New Roman"/>
          <w:sz w:val="24"/>
          <w:szCs w:val="24"/>
        </w:rPr>
        <w:t xml:space="preserve">Дары и встречи жизненного пути. </w:t>
      </w:r>
      <w:proofErr w:type="spellStart"/>
      <w:r w:rsidRPr="00801235">
        <w:rPr>
          <w:rFonts w:ascii="Times New Roman" w:hAnsi="Times New Roman"/>
          <w:sz w:val="24"/>
          <w:szCs w:val="24"/>
        </w:rPr>
        <w:t>Frankfurt</w:t>
      </w:r>
      <w:proofErr w:type="spellEnd"/>
      <w:r w:rsidRPr="00801235">
        <w:rPr>
          <w:rFonts w:ascii="Times New Roman" w:hAnsi="Times New Roman"/>
          <w:sz w:val="24"/>
          <w:szCs w:val="24"/>
        </w:rPr>
        <w:t>/</w:t>
      </w:r>
      <w:proofErr w:type="spellStart"/>
      <w:r w:rsidRPr="00801235">
        <w:rPr>
          <w:rFonts w:ascii="Times New Roman" w:hAnsi="Times New Roman"/>
          <w:sz w:val="24"/>
          <w:szCs w:val="24"/>
        </w:rPr>
        <w:t>Main</w:t>
      </w:r>
      <w:proofErr w:type="spellEnd"/>
      <w:r w:rsidRPr="00801235">
        <w:rPr>
          <w:rFonts w:ascii="Times New Roman" w:hAnsi="Times New Roman"/>
          <w:sz w:val="24"/>
          <w:szCs w:val="24"/>
        </w:rPr>
        <w:t>, 1974.</w:t>
      </w:r>
    </w:p>
    <w:p w:rsidR="00E473E6" w:rsidRPr="00801235" w:rsidRDefault="00E473E6" w:rsidP="00801235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r w:rsidRPr="00801235">
        <w:rPr>
          <w:rFonts w:ascii="Times New Roman" w:hAnsi="Times New Roman"/>
          <w:i/>
          <w:sz w:val="24"/>
          <w:szCs w:val="24"/>
        </w:rPr>
        <w:t>Асмус В.Ф.</w:t>
      </w:r>
      <w:r w:rsidRPr="00801235">
        <w:rPr>
          <w:rFonts w:ascii="Times New Roman" w:hAnsi="Times New Roman"/>
          <w:sz w:val="24"/>
          <w:szCs w:val="24"/>
        </w:rPr>
        <w:t xml:space="preserve"> Владимир Соловьев. М., 1994.</w:t>
      </w:r>
    </w:p>
    <w:p w:rsidR="00E473E6" w:rsidRPr="00801235" w:rsidRDefault="00E473E6" w:rsidP="00801235">
      <w:pPr>
        <w:numPr>
          <w:ilvl w:val="0"/>
          <w:numId w:val="6"/>
        </w:numPr>
        <w:ind w:left="0" w:firstLine="0"/>
        <w:jc w:val="both"/>
      </w:pPr>
      <w:r w:rsidRPr="00801235">
        <w:rPr>
          <w:i/>
        </w:rPr>
        <w:t xml:space="preserve">Бажов С.И. </w:t>
      </w:r>
      <w:r w:rsidRPr="00801235">
        <w:t xml:space="preserve">Философия истории Н.Я. Данилевского. М., 1997. </w:t>
      </w:r>
    </w:p>
    <w:p w:rsidR="00E473E6" w:rsidRPr="00801235" w:rsidRDefault="00E473E6" w:rsidP="00801235">
      <w:pPr>
        <w:pStyle w:val="Noeeu"/>
        <w:widowControl/>
        <w:numPr>
          <w:ilvl w:val="0"/>
          <w:numId w:val="6"/>
        </w:numPr>
        <w:spacing w:after="120" w:line="276" w:lineRule="auto"/>
        <w:ind w:left="0" w:firstLine="0"/>
        <w:jc w:val="both"/>
        <w:rPr>
          <w:spacing w:val="0"/>
          <w:kern w:val="0"/>
          <w:position w:val="0"/>
          <w:szCs w:val="24"/>
          <w:vertAlign w:val="baseline"/>
          <w:lang w:val="ru-RU"/>
        </w:rPr>
      </w:pPr>
      <w:r w:rsidRPr="00801235">
        <w:rPr>
          <w:i/>
          <w:spacing w:val="0"/>
          <w:kern w:val="0"/>
          <w:position w:val="0"/>
          <w:szCs w:val="24"/>
          <w:vertAlign w:val="baseline"/>
          <w:lang w:val="ru-RU"/>
        </w:rPr>
        <w:t>Бердяев Н.А.</w:t>
      </w:r>
      <w:r w:rsidRPr="00801235">
        <w:rPr>
          <w:spacing w:val="0"/>
          <w:kern w:val="0"/>
          <w:position w:val="0"/>
          <w:szCs w:val="24"/>
          <w:vertAlign w:val="baseline"/>
          <w:lang w:val="ru-RU"/>
        </w:rPr>
        <w:t xml:space="preserve"> Типы религиозной мысли в России. (Собр. соч., т.3). </w:t>
      </w:r>
      <w:r w:rsidRPr="00801235">
        <w:rPr>
          <w:spacing w:val="0"/>
          <w:kern w:val="0"/>
          <w:position w:val="0"/>
          <w:szCs w:val="24"/>
          <w:vertAlign w:val="baseline"/>
        </w:rPr>
        <w:t>P</w:t>
      </w:r>
      <w:r w:rsidRPr="00801235">
        <w:rPr>
          <w:spacing w:val="0"/>
          <w:kern w:val="0"/>
          <w:position w:val="0"/>
          <w:szCs w:val="24"/>
          <w:vertAlign w:val="baseline"/>
          <w:lang w:val="ru-RU"/>
        </w:rPr>
        <w:t>., 1989.</w:t>
      </w:r>
    </w:p>
    <w:p w:rsidR="00E473E6" w:rsidRPr="00801235" w:rsidRDefault="00E473E6" w:rsidP="00801235">
      <w:pPr>
        <w:numPr>
          <w:ilvl w:val="0"/>
          <w:numId w:val="6"/>
        </w:numPr>
        <w:ind w:left="0" w:firstLine="0"/>
        <w:jc w:val="both"/>
      </w:pPr>
      <w:proofErr w:type="spellStart"/>
      <w:r w:rsidRPr="00801235">
        <w:rPr>
          <w:i/>
        </w:rPr>
        <w:t>Блехер</w:t>
      </w:r>
      <w:proofErr w:type="spellEnd"/>
      <w:r w:rsidRPr="00801235">
        <w:rPr>
          <w:i/>
        </w:rPr>
        <w:t xml:space="preserve"> Л.И., Любарский Г.И.</w:t>
      </w:r>
      <w:r w:rsidRPr="00801235">
        <w:t xml:space="preserve"> Главный русский спор: от западников и славянофилов и до глобализма и Нового Средневековья. — М., 2003.</w:t>
      </w:r>
    </w:p>
    <w:p w:rsidR="00E473E6" w:rsidRPr="00801235" w:rsidRDefault="00E473E6" w:rsidP="00801235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801235">
        <w:rPr>
          <w:rFonts w:ascii="Times New Roman" w:hAnsi="Times New Roman"/>
          <w:i/>
          <w:sz w:val="24"/>
          <w:szCs w:val="24"/>
        </w:rPr>
        <w:lastRenderedPageBreak/>
        <w:t>Буббайер</w:t>
      </w:r>
      <w:proofErr w:type="spellEnd"/>
      <w:r w:rsidRPr="00801235">
        <w:rPr>
          <w:rFonts w:ascii="Times New Roman" w:hAnsi="Times New Roman"/>
          <w:i/>
          <w:sz w:val="24"/>
          <w:szCs w:val="24"/>
        </w:rPr>
        <w:t xml:space="preserve"> Ф.</w:t>
      </w:r>
      <w:r w:rsidRPr="00801235">
        <w:rPr>
          <w:rFonts w:ascii="Times New Roman" w:hAnsi="Times New Roman"/>
          <w:sz w:val="24"/>
          <w:szCs w:val="24"/>
        </w:rPr>
        <w:t xml:space="preserve"> С.Л. Франк: жизнь и творчество русского философа. М., 2001.</w:t>
      </w:r>
    </w:p>
    <w:p w:rsidR="00E473E6" w:rsidRPr="00801235" w:rsidRDefault="00E473E6" w:rsidP="00801235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  <w:lang w:val="en-US"/>
        </w:rPr>
      </w:pPr>
      <w:r w:rsidRPr="00801235">
        <w:rPr>
          <w:rFonts w:ascii="Times New Roman" w:hAnsi="Times New Roman"/>
          <w:sz w:val="24"/>
          <w:szCs w:val="24"/>
        </w:rPr>
        <w:t>В</w:t>
      </w:r>
      <w:r w:rsidRPr="00801235">
        <w:rPr>
          <w:rFonts w:ascii="Times New Roman" w:hAnsi="Times New Roman"/>
          <w:sz w:val="24"/>
          <w:szCs w:val="24"/>
          <w:lang w:val="en-US"/>
        </w:rPr>
        <w:t>.</w:t>
      </w:r>
      <w:r w:rsidRPr="00801235">
        <w:rPr>
          <w:rFonts w:ascii="Times New Roman" w:hAnsi="Times New Roman"/>
          <w:sz w:val="24"/>
          <w:szCs w:val="24"/>
        </w:rPr>
        <w:t>Ф</w:t>
      </w:r>
      <w:r w:rsidRPr="00801235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801235">
        <w:rPr>
          <w:rFonts w:ascii="Times New Roman" w:hAnsi="Times New Roman"/>
          <w:sz w:val="24"/>
          <w:szCs w:val="24"/>
        </w:rPr>
        <w:t>Эрн</w:t>
      </w:r>
      <w:r w:rsidRPr="00801235">
        <w:rPr>
          <w:rFonts w:ascii="Times New Roman" w:hAnsi="Times New Roman"/>
          <w:sz w:val="24"/>
          <w:szCs w:val="24"/>
          <w:lang w:val="en-US"/>
        </w:rPr>
        <w:t xml:space="preserve">: Pro et contra. </w:t>
      </w:r>
      <w:r w:rsidRPr="00801235">
        <w:rPr>
          <w:rFonts w:ascii="Times New Roman" w:hAnsi="Times New Roman"/>
          <w:sz w:val="24"/>
          <w:szCs w:val="24"/>
        </w:rPr>
        <w:t>СПб</w:t>
      </w:r>
      <w:r w:rsidRPr="00801235">
        <w:rPr>
          <w:rFonts w:ascii="Times New Roman" w:hAnsi="Times New Roman"/>
          <w:sz w:val="24"/>
          <w:szCs w:val="24"/>
          <w:lang w:val="en-US"/>
        </w:rPr>
        <w:t>, 2006.</w:t>
      </w:r>
    </w:p>
    <w:p w:rsidR="00E473E6" w:rsidRPr="00801235" w:rsidRDefault="00E473E6" w:rsidP="00801235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r w:rsidRPr="00801235">
        <w:rPr>
          <w:rFonts w:ascii="Times New Roman" w:hAnsi="Times New Roman"/>
          <w:sz w:val="24"/>
          <w:szCs w:val="24"/>
        </w:rPr>
        <w:t xml:space="preserve">Взыскующие града. Хроника частной жизни русских религиозных философов в письмах и дневниках С.А. </w:t>
      </w:r>
      <w:proofErr w:type="spellStart"/>
      <w:r w:rsidRPr="00801235">
        <w:rPr>
          <w:rFonts w:ascii="Times New Roman" w:hAnsi="Times New Roman"/>
          <w:sz w:val="24"/>
          <w:szCs w:val="24"/>
        </w:rPr>
        <w:t>Аскольдова</w:t>
      </w:r>
      <w:proofErr w:type="spellEnd"/>
      <w:r w:rsidRPr="00801235">
        <w:rPr>
          <w:rFonts w:ascii="Times New Roman" w:hAnsi="Times New Roman"/>
          <w:sz w:val="24"/>
          <w:szCs w:val="24"/>
        </w:rPr>
        <w:t xml:space="preserve">, Н.А. Бердяева, С.Н. Булгакова и др. / Под ред. В.И. </w:t>
      </w:r>
      <w:proofErr w:type="spellStart"/>
      <w:r w:rsidRPr="00801235">
        <w:rPr>
          <w:rFonts w:ascii="Times New Roman" w:hAnsi="Times New Roman"/>
          <w:sz w:val="24"/>
          <w:szCs w:val="24"/>
        </w:rPr>
        <w:t>Кейдана</w:t>
      </w:r>
      <w:proofErr w:type="spellEnd"/>
      <w:r w:rsidRPr="00801235">
        <w:rPr>
          <w:rFonts w:ascii="Times New Roman" w:hAnsi="Times New Roman"/>
          <w:sz w:val="24"/>
          <w:szCs w:val="24"/>
        </w:rPr>
        <w:t>. М., 1997.</w:t>
      </w:r>
    </w:p>
    <w:p w:rsidR="00E473E6" w:rsidRPr="00801235" w:rsidRDefault="00E473E6" w:rsidP="00801235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  <w:lang w:val="en-US"/>
        </w:rPr>
      </w:pPr>
      <w:r w:rsidRPr="00801235">
        <w:rPr>
          <w:rFonts w:ascii="Times New Roman" w:hAnsi="Times New Roman"/>
          <w:sz w:val="24"/>
          <w:szCs w:val="24"/>
        </w:rPr>
        <w:t xml:space="preserve">Владимир Соловьев: </w:t>
      </w:r>
      <w:proofErr w:type="spellStart"/>
      <w:r w:rsidRPr="00801235">
        <w:rPr>
          <w:rFonts w:ascii="Times New Roman" w:hAnsi="Times New Roman"/>
          <w:sz w:val="24"/>
          <w:szCs w:val="24"/>
        </w:rPr>
        <w:t>Pro</w:t>
      </w:r>
      <w:proofErr w:type="spellEnd"/>
      <w:r w:rsidRPr="008012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1235">
        <w:rPr>
          <w:rFonts w:ascii="Times New Roman" w:hAnsi="Times New Roman"/>
          <w:sz w:val="24"/>
          <w:szCs w:val="24"/>
        </w:rPr>
        <w:t>et</w:t>
      </w:r>
      <w:proofErr w:type="spellEnd"/>
      <w:r w:rsidRPr="008012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1235">
        <w:rPr>
          <w:rFonts w:ascii="Times New Roman" w:hAnsi="Times New Roman"/>
          <w:sz w:val="24"/>
          <w:szCs w:val="24"/>
        </w:rPr>
        <w:t>contra</w:t>
      </w:r>
      <w:proofErr w:type="spellEnd"/>
      <w:r w:rsidRPr="00801235">
        <w:rPr>
          <w:rFonts w:ascii="Times New Roman" w:hAnsi="Times New Roman"/>
          <w:sz w:val="24"/>
          <w:szCs w:val="24"/>
        </w:rPr>
        <w:t xml:space="preserve">. В 2-х тт. </w:t>
      </w:r>
      <w:proofErr w:type="gramStart"/>
      <w:r w:rsidRPr="00801235">
        <w:rPr>
          <w:rFonts w:ascii="Times New Roman" w:hAnsi="Times New Roman"/>
          <w:sz w:val="24"/>
          <w:szCs w:val="24"/>
        </w:rPr>
        <w:t>СПб</w:t>
      </w:r>
      <w:r w:rsidRPr="00801235">
        <w:rPr>
          <w:rFonts w:ascii="Times New Roman" w:hAnsi="Times New Roman"/>
          <w:sz w:val="24"/>
          <w:szCs w:val="24"/>
          <w:lang w:val="en-US"/>
        </w:rPr>
        <w:t>.,</w:t>
      </w:r>
      <w:proofErr w:type="gramEnd"/>
      <w:r w:rsidRPr="00801235">
        <w:rPr>
          <w:rFonts w:ascii="Times New Roman" w:hAnsi="Times New Roman"/>
          <w:sz w:val="24"/>
          <w:szCs w:val="24"/>
          <w:lang w:val="en-US"/>
        </w:rPr>
        <w:t xml:space="preserve"> 2000-2002.</w:t>
      </w:r>
    </w:p>
    <w:p w:rsidR="00E473E6" w:rsidRPr="00801235" w:rsidRDefault="00E473E6" w:rsidP="00801235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r w:rsidRPr="00801235">
        <w:rPr>
          <w:rFonts w:ascii="Times New Roman" w:hAnsi="Times New Roman"/>
          <w:i/>
          <w:sz w:val="24"/>
          <w:szCs w:val="24"/>
        </w:rPr>
        <w:t>Гаврюшин Н.К.</w:t>
      </w:r>
      <w:r w:rsidRPr="00801235">
        <w:rPr>
          <w:rFonts w:ascii="Times New Roman" w:hAnsi="Times New Roman"/>
          <w:sz w:val="24"/>
          <w:szCs w:val="24"/>
        </w:rPr>
        <w:t xml:space="preserve"> По следам Рыцарей Софии. М.: Стар Интер, 1998.</w:t>
      </w:r>
    </w:p>
    <w:p w:rsidR="00E473E6" w:rsidRPr="00801235" w:rsidRDefault="00E473E6" w:rsidP="00801235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r w:rsidRPr="00801235">
        <w:rPr>
          <w:rFonts w:ascii="Times New Roman" w:hAnsi="Times New Roman"/>
          <w:i/>
          <w:sz w:val="24"/>
          <w:szCs w:val="24"/>
        </w:rPr>
        <w:t>Гаврюшин Н.К.</w:t>
      </w:r>
      <w:r w:rsidRPr="00801235">
        <w:rPr>
          <w:rFonts w:ascii="Times New Roman" w:hAnsi="Times New Roman"/>
          <w:sz w:val="24"/>
          <w:szCs w:val="24"/>
        </w:rPr>
        <w:t xml:space="preserve"> Пути русской православной религиозной мысли. // Богословский вестник. Сергиев Посад, 1998. </w:t>
      </w:r>
      <w:proofErr w:type="spellStart"/>
      <w:r w:rsidRPr="00801235">
        <w:rPr>
          <w:rFonts w:ascii="Times New Roman" w:hAnsi="Times New Roman"/>
          <w:sz w:val="24"/>
          <w:szCs w:val="24"/>
        </w:rPr>
        <w:t>Вып</w:t>
      </w:r>
      <w:proofErr w:type="spellEnd"/>
      <w:r w:rsidRPr="00801235">
        <w:rPr>
          <w:rFonts w:ascii="Times New Roman" w:hAnsi="Times New Roman"/>
          <w:sz w:val="24"/>
          <w:szCs w:val="24"/>
        </w:rPr>
        <w:t>. 1. С.108-131.</w:t>
      </w:r>
    </w:p>
    <w:p w:rsidR="00E473E6" w:rsidRPr="00801235" w:rsidRDefault="00E473E6" w:rsidP="00801235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r w:rsidRPr="00801235">
        <w:rPr>
          <w:rFonts w:ascii="Times New Roman" w:hAnsi="Times New Roman"/>
          <w:i/>
          <w:sz w:val="24"/>
          <w:szCs w:val="24"/>
        </w:rPr>
        <w:t>Гайденко П.П.</w:t>
      </w:r>
      <w:r w:rsidRPr="00801235">
        <w:rPr>
          <w:rFonts w:ascii="Times New Roman" w:hAnsi="Times New Roman"/>
          <w:sz w:val="24"/>
          <w:szCs w:val="24"/>
        </w:rPr>
        <w:t xml:space="preserve"> Вл. Соловьев и философия Серебряного века. М., 2001.</w:t>
      </w:r>
    </w:p>
    <w:p w:rsidR="00E473E6" w:rsidRPr="00801235" w:rsidRDefault="00E473E6" w:rsidP="00801235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r w:rsidRPr="00801235">
        <w:rPr>
          <w:rFonts w:ascii="Times New Roman" w:hAnsi="Times New Roman"/>
          <w:i/>
          <w:sz w:val="24"/>
          <w:szCs w:val="24"/>
        </w:rPr>
        <w:t xml:space="preserve">Гершензон М. </w:t>
      </w:r>
      <w:proofErr w:type="spellStart"/>
      <w:r w:rsidRPr="00801235">
        <w:rPr>
          <w:rFonts w:ascii="Times New Roman" w:hAnsi="Times New Roman"/>
          <w:sz w:val="24"/>
          <w:szCs w:val="24"/>
        </w:rPr>
        <w:t>Грибоедовская</w:t>
      </w:r>
      <w:proofErr w:type="spellEnd"/>
      <w:r w:rsidRPr="00801235">
        <w:rPr>
          <w:rFonts w:ascii="Times New Roman" w:hAnsi="Times New Roman"/>
          <w:sz w:val="24"/>
          <w:szCs w:val="24"/>
        </w:rPr>
        <w:t xml:space="preserve"> Москва. П.Я. Чаадаев. Очерки прошлого. М., 1989.</w:t>
      </w:r>
    </w:p>
    <w:p w:rsidR="00E473E6" w:rsidRPr="00801235" w:rsidRDefault="00E473E6" w:rsidP="00801235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r w:rsidRPr="00801235">
        <w:rPr>
          <w:rFonts w:ascii="Times New Roman" w:hAnsi="Times New Roman"/>
          <w:i/>
          <w:sz w:val="24"/>
          <w:szCs w:val="24"/>
        </w:rPr>
        <w:t xml:space="preserve">Гершензон М. </w:t>
      </w:r>
      <w:r w:rsidRPr="00801235">
        <w:rPr>
          <w:rFonts w:ascii="Times New Roman" w:hAnsi="Times New Roman"/>
          <w:sz w:val="24"/>
          <w:szCs w:val="24"/>
        </w:rPr>
        <w:t xml:space="preserve">Избранное. М. – Иерусалим, 2000. (Т.2: «Молодая Россия». Т.3: «Образы прошлого»). </w:t>
      </w:r>
    </w:p>
    <w:p w:rsidR="00E473E6" w:rsidRPr="00801235" w:rsidRDefault="00E473E6" w:rsidP="00801235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801235">
        <w:rPr>
          <w:rFonts w:ascii="Times New Roman" w:hAnsi="Times New Roman"/>
          <w:i/>
          <w:sz w:val="24"/>
          <w:szCs w:val="24"/>
        </w:rPr>
        <w:t>Гидиринский</w:t>
      </w:r>
      <w:proofErr w:type="spellEnd"/>
      <w:r w:rsidRPr="00801235">
        <w:rPr>
          <w:rFonts w:ascii="Times New Roman" w:hAnsi="Times New Roman"/>
          <w:i/>
          <w:sz w:val="24"/>
          <w:szCs w:val="24"/>
        </w:rPr>
        <w:t xml:space="preserve"> В.И.</w:t>
      </w:r>
      <w:r w:rsidRPr="00801235">
        <w:rPr>
          <w:rFonts w:ascii="Times New Roman" w:hAnsi="Times New Roman"/>
          <w:sz w:val="24"/>
          <w:szCs w:val="24"/>
        </w:rPr>
        <w:t xml:space="preserve"> Русская интеллигенция в истории России. Социокультурный аспект. М., 2005.</w:t>
      </w:r>
    </w:p>
    <w:p w:rsidR="00E473E6" w:rsidRPr="00801235" w:rsidRDefault="00E473E6" w:rsidP="00801235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801235">
        <w:rPr>
          <w:rFonts w:ascii="Times New Roman" w:hAnsi="Times New Roman"/>
          <w:i/>
          <w:sz w:val="24"/>
          <w:szCs w:val="24"/>
        </w:rPr>
        <w:t>Голлербах</w:t>
      </w:r>
      <w:proofErr w:type="spellEnd"/>
      <w:r w:rsidRPr="00801235">
        <w:rPr>
          <w:rFonts w:ascii="Times New Roman" w:hAnsi="Times New Roman"/>
          <w:i/>
          <w:sz w:val="24"/>
          <w:szCs w:val="24"/>
        </w:rPr>
        <w:t xml:space="preserve"> Е.</w:t>
      </w:r>
      <w:r w:rsidRPr="00801235">
        <w:rPr>
          <w:rFonts w:ascii="Times New Roman" w:hAnsi="Times New Roman"/>
          <w:sz w:val="24"/>
          <w:szCs w:val="24"/>
        </w:rPr>
        <w:t xml:space="preserve"> К незримому граду: Религиозно-философская группа «Путь» (1910-1919) в поисках новой русской идентичности. СПб: </w:t>
      </w:r>
      <w:proofErr w:type="spellStart"/>
      <w:r w:rsidRPr="00801235">
        <w:rPr>
          <w:rFonts w:ascii="Times New Roman" w:hAnsi="Times New Roman"/>
          <w:sz w:val="24"/>
          <w:szCs w:val="24"/>
        </w:rPr>
        <w:t>Алетейя</w:t>
      </w:r>
      <w:proofErr w:type="spellEnd"/>
      <w:r w:rsidRPr="00801235">
        <w:rPr>
          <w:rFonts w:ascii="Times New Roman" w:hAnsi="Times New Roman"/>
          <w:sz w:val="24"/>
          <w:szCs w:val="24"/>
        </w:rPr>
        <w:t>, 2000.</w:t>
      </w:r>
    </w:p>
    <w:p w:rsidR="00E473E6" w:rsidRPr="00801235" w:rsidRDefault="00E473E6" w:rsidP="00801235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r w:rsidRPr="00801235">
        <w:rPr>
          <w:rFonts w:ascii="Times New Roman" w:hAnsi="Times New Roman"/>
          <w:i/>
          <w:sz w:val="24"/>
          <w:szCs w:val="24"/>
        </w:rPr>
        <w:t>Евлампиев И.И.</w:t>
      </w:r>
      <w:r w:rsidRPr="00801235">
        <w:rPr>
          <w:rFonts w:ascii="Times New Roman" w:hAnsi="Times New Roman"/>
          <w:sz w:val="24"/>
          <w:szCs w:val="24"/>
        </w:rPr>
        <w:t xml:space="preserve"> История русской метафизики в </w:t>
      </w:r>
      <w:r w:rsidRPr="00801235">
        <w:rPr>
          <w:rFonts w:ascii="Times New Roman" w:hAnsi="Times New Roman"/>
          <w:sz w:val="24"/>
          <w:szCs w:val="24"/>
          <w:lang w:val="en-US"/>
        </w:rPr>
        <w:t>XIX</w:t>
      </w:r>
      <w:r w:rsidRPr="00801235">
        <w:rPr>
          <w:rFonts w:ascii="Times New Roman" w:hAnsi="Times New Roman"/>
          <w:sz w:val="24"/>
          <w:szCs w:val="24"/>
        </w:rPr>
        <w:t>-</w:t>
      </w:r>
      <w:r w:rsidRPr="00801235">
        <w:rPr>
          <w:rFonts w:ascii="Times New Roman" w:hAnsi="Times New Roman"/>
          <w:sz w:val="24"/>
          <w:szCs w:val="24"/>
          <w:lang w:val="en-US"/>
        </w:rPr>
        <w:t>XX</w:t>
      </w:r>
      <w:r w:rsidRPr="00801235">
        <w:rPr>
          <w:rFonts w:ascii="Times New Roman" w:hAnsi="Times New Roman"/>
          <w:sz w:val="24"/>
          <w:szCs w:val="24"/>
        </w:rPr>
        <w:t xml:space="preserve"> вв. СПб, 2000.</w:t>
      </w:r>
    </w:p>
    <w:p w:rsidR="00E473E6" w:rsidRPr="00801235" w:rsidRDefault="00E473E6" w:rsidP="00801235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i/>
          <w:sz w:val="24"/>
          <w:szCs w:val="24"/>
        </w:rPr>
      </w:pPr>
      <w:r w:rsidRPr="00801235">
        <w:rPr>
          <w:rFonts w:ascii="Times New Roman" w:hAnsi="Times New Roman"/>
          <w:i/>
          <w:sz w:val="24"/>
          <w:szCs w:val="24"/>
        </w:rPr>
        <w:t>Ермишин О.Т.</w:t>
      </w:r>
      <w:r w:rsidRPr="00801235">
        <w:rPr>
          <w:rFonts w:ascii="Times New Roman" w:hAnsi="Times New Roman"/>
          <w:sz w:val="24"/>
          <w:szCs w:val="24"/>
        </w:rPr>
        <w:t xml:space="preserve"> Русская историко-философская мысль (конец </w:t>
      </w:r>
      <w:r w:rsidRPr="00801235">
        <w:rPr>
          <w:rFonts w:ascii="Times New Roman" w:hAnsi="Times New Roman"/>
          <w:sz w:val="24"/>
          <w:szCs w:val="24"/>
          <w:lang w:val="en-US"/>
        </w:rPr>
        <w:t>XIX</w:t>
      </w:r>
      <w:r w:rsidRPr="00801235">
        <w:rPr>
          <w:rFonts w:ascii="Times New Roman" w:hAnsi="Times New Roman"/>
          <w:sz w:val="24"/>
          <w:szCs w:val="24"/>
        </w:rPr>
        <w:t xml:space="preserve"> – первая часть ХХ в.). М., 2004.</w:t>
      </w:r>
    </w:p>
    <w:p w:rsidR="00E473E6" w:rsidRPr="00801235" w:rsidRDefault="00E473E6" w:rsidP="00801235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i/>
          <w:sz w:val="24"/>
          <w:szCs w:val="24"/>
        </w:rPr>
      </w:pPr>
      <w:r w:rsidRPr="00801235">
        <w:rPr>
          <w:rFonts w:ascii="Times New Roman" w:hAnsi="Times New Roman"/>
          <w:i/>
          <w:sz w:val="24"/>
          <w:szCs w:val="24"/>
        </w:rPr>
        <w:t>Завитневич В.З.</w:t>
      </w:r>
      <w:r w:rsidRPr="00801235">
        <w:rPr>
          <w:rFonts w:ascii="Times New Roman" w:hAnsi="Times New Roman"/>
          <w:sz w:val="24"/>
          <w:szCs w:val="24"/>
        </w:rPr>
        <w:t xml:space="preserve">  А.С. Хомяков. В 2-х тт. Киев, 1913.</w:t>
      </w:r>
    </w:p>
    <w:p w:rsidR="00E473E6" w:rsidRPr="00801235" w:rsidRDefault="00E473E6" w:rsidP="00801235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801235">
        <w:rPr>
          <w:rFonts w:ascii="Times New Roman" w:hAnsi="Times New Roman"/>
          <w:i/>
          <w:sz w:val="24"/>
          <w:szCs w:val="24"/>
        </w:rPr>
        <w:t>Зандер</w:t>
      </w:r>
      <w:proofErr w:type="spellEnd"/>
      <w:r w:rsidRPr="00801235">
        <w:rPr>
          <w:rFonts w:ascii="Times New Roman" w:hAnsi="Times New Roman"/>
          <w:i/>
          <w:sz w:val="24"/>
          <w:szCs w:val="24"/>
        </w:rPr>
        <w:t xml:space="preserve"> Л.А.</w:t>
      </w:r>
      <w:r w:rsidRPr="00801235">
        <w:rPr>
          <w:rFonts w:ascii="Times New Roman" w:hAnsi="Times New Roman"/>
          <w:sz w:val="24"/>
          <w:szCs w:val="24"/>
        </w:rPr>
        <w:t xml:space="preserve"> Бог и мир (Миросозерцание отца Сергия Булгакова). В 2-х тт. Р., 1948.</w:t>
      </w:r>
    </w:p>
    <w:p w:rsidR="00E473E6" w:rsidRPr="00801235" w:rsidRDefault="00E473E6" w:rsidP="00801235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r w:rsidRPr="00801235">
        <w:rPr>
          <w:rFonts w:ascii="Times New Roman" w:hAnsi="Times New Roman"/>
          <w:sz w:val="24"/>
          <w:szCs w:val="24"/>
        </w:rPr>
        <w:t>Записки петербургских Религиозно-философских собраний (1901-1903 гг.) / Общ. Ред. С.М. Половинкина. М., 2005.</w:t>
      </w:r>
    </w:p>
    <w:p w:rsidR="00E473E6" w:rsidRPr="00801235" w:rsidRDefault="00E473E6" w:rsidP="00801235">
      <w:pPr>
        <w:pStyle w:val="Noeeu"/>
        <w:widowControl/>
        <w:numPr>
          <w:ilvl w:val="0"/>
          <w:numId w:val="6"/>
        </w:numPr>
        <w:spacing w:after="120" w:line="276" w:lineRule="auto"/>
        <w:ind w:left="0" w:firstLine="0"/>
        <w:jc w:val="both"/>
        <w:rPr>
          <w:spacing w:val="0"/>
          <w:kern w:val="0"/>
          <w:position w:val="0"/>
          <w:szCs w:val="24"/>
          <w:vertAlign w:val="baseline"/>
          <w:lang w:val="ru-RU"/>
        </w:rPr>
      </w:pPr>
      <w:r w:rsidRPr="00801235">
        <w:rPr>
          <w:i/>
          <w:spacing w:val="0"/>
          <w:kern w:val="0"/>
          <w:position w:val="0"/>
          <w:szCs w:val="24"/>
          <w:vertAlign w:val="baseline"/>
          <w:lang w:val="ru-RU"/>
        </w:rPr>
        <w:t>Зеньковский В.В.</w:t>
      </w:r>
      <w:r w:rsidRPr="00801235">
        <w:rPr>
          <w:spacing w:val="0"/>
          <w:kern w:val="0"/>
          <w:position w:val="0"/>
          <w:szCs w:val="24"/>
          <w:vertAlign w:val="baseline"/>
          <w:lang w:val="ru-RU"/>
        </w:rPr>
        <w:t xml:space="preserve"> Русские мыслители и Европа. М., 1997.</w:t>
      </w:r>
    </w:p>
    <w:p w:rsidR="00E473E6" w:rsidRPr="00801235" w:rsidRDefault="00E473E6" w:rsidP="00801235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r w:rsidRPr="00801235">
        <w:rPr>
          <w:rFonts w:ascii="Times New Roman" w:hAnsi="Times New Roman"/>
          <w:i/>
          <w:sz w:val="24"/>
          <w:szCs w:val="24"/>
        </w:rPr>
        <w:t xml:space="preserve">Зернов Н. </w:t>
      </w:r>
      <w:r w:rsidRPr="00801235">
        <w:rPr>
          <w:rFonts w:ascii="Times New Roman" w:hAnsi="Times New Roman"/>
          <w:sz w:val="24"/>
          <w:szCs w:val="24"/>
        </w:rPr>
        <w:t>Русское религиозное возрождение ХХ в. P., 1991.</w:t>
      </w:r>
    </w:p>
    <w:p w:rsidR="00E473E6" w:rsidRPr="00801235" w:rsidRDefault="00E473E6" w:rsidP="00801235">
      <w:pPr>
        <w:pStyle w:val="Noeeu"/>
        <w:widowControl/>
        <w:numPr>
          <w:ilvl w:val="0"/>
          <w:numId w:val="6"/>
        </w:numPr>
        <w:spacing w:after="120" w:line="276" w:lineRule="auto"/>
        <w:ind w:left="0" w:firstLine="0"/>
        <w:jc w:val="both"/>
        <w:rPr>
          <w:spacing w:val="0"/>
          <w:kern w:val="24"/>
          <w:position w:val="0"/>
          <w:szCs w:val="24"/>
          <w:vertAlign w:val="baseline"/>
          <w:lang w:val="ru-RU"/>
        </w:rPr>
      </w:pPr>
      <w:r w:rsidRPr="00801235">
        <w:rPr>
          <w:kern w:val="24"/>
          <w:position w:val="0"/>
          <w:szCs w:val="24"/>
          <w:vertAlign w:val="baseline"/>
        </w:rPr>
        <w:t xml:space="preserve">И.А. </w:t>
      </w:r>
      <w:proofErr w:type="spellStart"/>
      <w:r w:rsidRPr="00801235">
        <w:rPr>
          <w:kern w:val="24"/>
          <w:position w:val="0"/>
          <w:szCs w:val="24"/>
          <w:vertAlign w:val="baseline"/>
        </w:rPr>
        <w:t>Ильин</w:t>
      </w:r>
      <w:proofErr w:type="spellEnd"/>
      <w:r w:rsidRPr="00801235">
        <w:rPr>
          <w:kern w:val="24"/>
          <w:position w:val="0"/>
          <w:szCs w:val="24"/>
          <w:vertAlign w:val="baseline"/>
        </w:rPr>
        <w:t xml:space="preserve">: Pro </w:t>
      </w:r>
      <w:proofErr w:type="gramStart"/>
      <w:r w:rsidRPr="00801235">
        <w:rPr>
          <w:kern w:val="24"/>
          <w:position w:val="0"/>
          <w:szCs w:val="24"/>
          <w:vertAlign w:val="baseline"/>
        </w:rPr>
        <w:t>et</w:t>
      </w:r>
      <w:proofErr w:type="gramEnd"/>
      <w:r w:rsidRPr="00801235">
        <w:rPr>
          <w:kern w:val="24"/>
          <w:position w:val="0"/>
          <w:szCs w:val="24"/>
          <w:vertAlign w:val="baseline"/>
        </w:rPr>
        <w:t xml:space="preserve"> contra. </w:t>
      </w:r>
      <w:r w:rsidRPr="00801235">
        <w:rPr>
          <w:kern w:val="24"/>
          <w:position w:val="0"/>
          <w:szCs w:val="24"/>
          <w:vertAlign w:val="baseline"/>
          <w:lang w:val="ru-RU"/>
        </w:rPr>
        <w:t>СПб, 2004.</w:t>
      </w:r>
    </w:p>
    <w:p w:rsidR="00E473E6" w:rsidRPr="00801235" w:rsidRDefault="00E473E6" w:rsidP="00801235">
      <w:pPr>
        <w:pStyle w:val="Noeeu"/>
        <w:widowControl/>
        <w:numPr>
          <w:ilvl w:val="0"/>
          <w:numId w:val="6"/>
        </w:numPr>
        <w:spacing w:after="120" w:line="276" w:lineRule="auto"/>
        <w:ind w:left="0" w:firstLine="0"/>
        <w:jc w:val="both"/>
        <w:rPr>
          <w:spacing w:val="0"/>
          <w:kern w:val="0"/>
          <w:position w:val="0"/>
          <w:szCs w:val="24"/>
          <w:vertAlign w:val="baseline"/>
          <w:lang w:val="ru-RU"/>
        </w:rPr>
      </w:pPr>
      <w:r w:rsidRPr="00801235">
        <w:rPr>
          <w:spacing w:val="0"/>
          <w:kern w:val="0"/>
          <w:position w:val="0"/>
          <w:szCs w:val="24"/>
          <w:vertAlign w:val="baseline"/>
          <w:lang w:val="ru-RU"/>
        </w:rPr>
        <w:t>Исследования по истории русской мысли. Ежегодники 1997-2004. / Отв. ред. Колеров М.А. СПб — М., 1997-2004.</w:t>
      </w:r>
    </w:p>
    <w:p w:rsidR="00E473E6" w:rsidRPr="00801235" w:rsidRDefault="00E473E6" w:rsidP="00801235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r w:rsidRPr="00801235">
        <w:rPr>
          <w:rFonts w:ascii="Times New Roman" w:hAnsi="Times New Roman"/>
          <w:sz w:val="24"/>
          <w:szCs w:val="24"/>
        </w:rPr>
        <w:t xml:space="preserve">История русской философии: Учебник для вузов. / </w:t>
      </w:r>
      <w:proofErr w:type="spellStart"/>
      <w:r w:rsidRPr="00801235">
        <w:rPr>
          <w:rFonts w:ascii="Times New Roman" w:hAnsi="Times New Roman"/>
          <w:sz w:val="24"/>
          <w:szCs w:val="24"/>
        </w:rPr>
        <w:t>Редкол</w:t>
      </w:r>
      <w:proofErr w:type="spellEnd"/>
      <w:r w:rsidRPr="00801235">
        <w:rPr>
          <w:rFonts w:ascii="Times New Roman" w:hAnsi="Times New Roman"/>
          <w:sz w:val="24"/>
          <w:szCs w:val="24"/>
        </w:rPr>
        <w:t>.: Маслин М.А. и др. М., 2001.</w:t>
      </w:r>
    </w:p>
    <w:p w:rsidR="00E473E6" w:rsidRPr="00801235" w:rsidRDefault="00E473E6" w:rsidP="00801235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r w:rsidRPr="00801235">
        <w:rPr>
          <w:rFonts w:ascii="Times New Roman" w:hAnsi="Times New Roman"/>
          <w:sz w:val="24"/>
          <w:szCs w:val="24"/>
        </w:rPr>
        <w:t>История философии: Запад — Россия — Восток. Кн. 3. Философия XIX — XX в. М., 1999.</w:t>
      </w:r>
    </w:p>
    <w:p w:rsidR="00E473E6" w:rsidRPr="00801235" w:rsidRDefault="00E473E6" w:rsidP="00801235">
      <w:pPr>
        <w:numPr>
          <w:ilvl w:val="0"/>
          <w:numId w:val="6"/>
        </w:numPr>
        <w:ind w:left="0" w:firstLine="0"/>
        <w:jc w:val="both"/>
      </w:pPr>
      <w:r w:rsidRPr="00801235">
        <w:rPr>
          <w:i/>
        </w:rPr>
        <w:t xml:space="preserve">Каменский З.А. </w:t>
      </w:r>
      <w:r w:rsidRPr="00801235">
        <w:t>Философия славянофилов:</w:t>
      </w:r>
      <w:r w:rsidRPr="00801235">
        <w:rPr>
          <w:i/>
        </w:rPr>
        <w:t xml:space="preserve"> </w:t>
      </w:r>
      <w:r w:rsidRPr="00801235">
        <w:t>Иван Киреевский и Алексей Хомяков. СПб, 2003.</w:t>
      </w:r>
    </w:p>
    <w:p w:rsidR="00E473E6" w:rsidRPr="00801235" w:rsidRDefault="00E473E6" w:rsidP="00801235">
      <w:pPr>
        <w:numPr>
          <w:ilvl w:val="0"/>
          <w:numId w:val="6"/>
        </w:numPr>
        <w:ind w:left="0" w:firstLine="0"/>
        <w:jc w:val="both"/>
      </w:pPr>
      <w:proofErr w:type="spellStart"/>
      <w:r w:rsidRPr="00801235">
        <w:rPr>
          <w:i/>
        </w:rPr>
        <w:lastRenderedPageBreak/>
        <w:t>Катасонов</w:t>
      </w:r>
      <w:proofErr w:type="spellEnd"/>
      <w:r w:rsidRPr="00801235">
        <w:rPr>
          <w:i/>
        </w:rPr>
        <w:t xml:space="preserve"> В.Н.</w:t>
      </w:r>
      <w:r w:rsidRPr="00801235">
        <w:t xml:space="preserve"> </w:t>
      </w:r>
      <w:r w:rsidRPr="00801235">
        <w:rPr>
          <w:noProof/>
          <w:lang w:bidi="he-IL"/>
        </w:rPr>
        <w:drawing>
          <wp:inline distT="0" distB="0" distL="0" distR="0" wp14:anchorId="5EFCA081" wp14:editId="1CA66F60">
            <wp:extent cx="8255" cy="117475"/>
            <wp:effectExtent l="0" t="0" r="0" b="0"/>
            <wp:docPr id="1" name="Рисунок 1" descr="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11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1235">
        <w:t>Национально-государственная идея России: верность историческому призванию. Пермь, 1998.</w:t>
      </w:r>
    </w:p>
    <w:p w:rsidR="00E473E6" w:rsidRPr="00801235" w:rsidRDefault="00E473E6" w:rsidP="00801235">
      <w:pPr>
        <w:pStyle w:val="Noeeu"/>
        <w:widowControl/>
        <w:numPr>
          <w:ilvl w:val="0"/>
          <w:numId w:val="6"/>
        </w:numPr>
        <w:spacing w:after="120" w:line="276" w:lineRule="auto"/>
        <w:ind w:left="0" w:firstLine="0"/>
        <w:jc w:val="both"/>
        <w:rPr>
          <w:spacing w:val="0"/>
          <w:kern w:val="0"/>
          <w:position w:val="0"/>
          <w:szCs w:val="24"/>
          <w:vertAlign w:val="baseline"/>
          <w:lang w:val="ru-RU"/>
        </w:rPr>
      </w:pPr>
      <w:r w:rsidRPr="00801235">
        <w:rPr>
          <w:spacing w:val="0"/>
          <w:kern w:val="0"/>
          <w:position w:val="0"/>
          <w:szCs w:val="24"/>
          <w:vertAlign w:val="baseline"/>
          <w:lang w:val="ru-RU"/>
        </w:rPr>
        <w:t>Книга о Владимире Соловьеве. М., 1991.</w:t>
      </w:r>
    </w:p>
    <w:p w:rsidR="00E473E6" w:rsidRPr="00801235" w:rsidRDefault="00E473E6" w:rsidP="00801235">
      <w:pPr>
        <w:pStyle w:val="Noeeu"/>
        <w:widowControl/>
        <w:numPr>
          <w:ilvl w:val="0"/>
          <w:numId w:val="6"/>
        </w:numPr>
        <w:spacing w:after="120" w:line="276" w:lineRule="auto"/>
        <w:ind w:left="0" w:firstLine="0"/>
        <w:jc w:val="both"/>
        <w:rPr>
          <w:spacing w:val="0"/>
          <w:kern w:val="0"/>
          <w:position w:val="0"/>
          <w:szCs w:val="24"/>
          <w:vertAlign w:val="baseline"/>
          <w:lang w:val="ru-RU"/>
        </w:rPr>
      </w:pPr>
      <w:proofErr w:type="spellStart"/>
      <w:r w:rsidRPr="00801235">
        <w:rPr>
          <w:i/>
          <w:spacing w:val="0"/>
          <w:kern w:val="0"/>
          <w:position w:val="0"/>
          <w:szCs w:val="24"/>
          <w:vertAlign w:val="baseline"/>
          <w:lang w:val="ru-RU"/>
        </w:rPr>
        <w:t>Койре</w:t>
      </w:r>
      <w:proofErr w:type="spellEnd"/>
      <w:r w:rsidRPr="00801235">
        <w:rPr>
          <w:i/>
          <w:spacing w:val="0"/>
          <w:kern w:val="0"/>
          <w:position w:val="0"/>
          <w:szCs w:val="24"/>
          <w:vertAlign w:val="baseline"/>
          <w:lang w:val="ru-RU"/>
        </w:rPr>
        <w:t xml:space="preserve"> А.</w:t>
      </w:r>
      <w:r w:rsidRPr="00801235">
        <w:rPr>
          <w:spacing w:val="0"/>
          <w:kern w:val="0"/>
          <w:position w:val="0"/>
          <w:szCs w:val="24"/>
          <w:vertAlign w:val="baseline"/>
          <w:lang w:val="ru-RU"/>
        </w:rPr>
        <w:t xml:space="preserve"> Философия и национальная проблема в России начала </w:t>
      </w:r>
      <w:r w:rsidRPr="00801235">
        <w:rPr>
          <w:spacing w:val="0"/>
          <w:kern w:val="0"/>
          <w:position w:val="0"/>
          <w:szCs w:val="24"/>
          <w:vertAlign w:val="baseline"/>
        </w:rPr>
        <w:t>XIX</w:t>
      </w:r>
      <w:r w:rsidRPr="00801235">
        <w:rPr>
          <w:spacing w:val="0"/>
          <w:kern w:val="0"/>
          <w:position w:val="0"/>
          <w:szCs w:val="24"/>
          <w:vertAlign w:val="baseline"/>
          <w:lang w:val="ru-RU"/>
        </w:rPr>
        <w:t xml:space="preserve"> века. М., 2003.</w:t>
      </w:r>
    </w:p>
    <w:p w:rsidR="00E473E6" w:rsidRPr="00801235" w:rsidRDefault="00E473E6" w:rsidP="00801235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r w:rsidRPr="00801235">
        <w:rPr>
          <w:rFonts w:ascii="Times New Roman" w:hAnsi="Times New Roman"/>
          <w:sz w:val="24"/>
          <w:szCs w:val="24"/>
        </w:rPr>
        <w:t>Константин</w:t>
      </w:r>
      <w:r w:rsidRPr="0080123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01235">
        <w:rPr>
          <w:rFonts w:ascii="Times New Roman" w:hAnsi="Times New Roman"/>
          <w:sz w:val="24"/>
          <w:szCs w:val="24"/>
        </w:rPr>
        <w:t>Леонтьев</w:t>
      </w:r>
      <w:r w:rsidRPr="00801235">
        <w:rPr>
          <w:rFonts w:ascii="Times New Roman" w:hAnsi="Times New Roman"/>
          <w:sz w:val="24"/>
          <w:szCs w:val="24"/>
          <w:lang w:val="en-US"/>
        </w:rPr>
        <w:t xml:space="preserve">: Pro et contra. </w:t>
      </w:r>
      <w:r w:rsidRPr="00801235">
        <w:rPr>
          <w:rFonts w:ascii="Times New Roman" w:hAnsi="Times New Roman"/>
          <w:sz w:val="24"/>
          <w:szCs w:val="24"/>
        </w:rPr>
        <w:t xml:space="preserve">В 2-х тт. СПб, 1995. </w:t>
      </w:r>
    </w:p>
    <w:p w:rsidR="00E473E6" w:rsidRPr="00801235" w:rsidRDefault="00E473E6" w:rsidP="00801235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r w:rsidRPr="00801235">
        <w:rPr>
          <w:rFonts w:ascii="Times New Roman" w:hAnsi="Times New Roman"/>
          <w:i/>
          <w:sz w:val="24"/>
          <w:szCs w:val="24"/>
        </w:rPr>
        <w:t xml:space="preserve">Куломзин Н., </w:t>
      </w:r>
      <w:proofErr w:type="spellStart"/>
      <w:r w:rsidRPr="00801235">
        <w:rPr>
          <w:rFonts w:ascii="Times New Roman" w:hAnsi="Times New Roman"/>
          <w:i/>
          <w:sz w:val="24"/>
          <w:szCs w:val="24"/>
        </w:rPr>
        <w:t>прот</w:t>
      </w:r>
      <w:proofErr w:type="spellEnd"/>
      <w:r w:rsidRPr="00801235">
        <w:rPr>
          <w:rFonts w:ascii="Times New Roman" w:hAnsi="Times New Roman"/>
          <w:i/>
          <w:sz w:val="24"/>
          <w:szCs w:val="24"/>
        </w:rPr>
        <w:t>.</w:t>
      </w:r>
      <w:r w:rsidRPr="00801235">
        <w:rPr>
          <w:rFonts w:ascii="Times New Roman" w:hAnsi="Times New Roman"/>
          <w:sz w:val="24"/>
          <w:szCs w:val="24"/>
        </w:rPr>
        <w:t xml:space="preserve"> Русские </w:t>
      </w:r>
      <w:proofErr w:type="spellStart"/>
      <w:r w:rsidRPr="00801235">
        <w:rPr>
          <w:rFonts w:ascii="Times New Roman" w:hAnsi="Times New Roman"/>
          <w:sz w:val="24"/>
          <w:szCs w:val="24"/>
        </w:rPr>
        <w:t>экклезиологи</w:t>
      </w:r>
      <w:proofErr w:type="spellEnd"/>
      <w:r w:rsidRPr="00801235">
        <w:rPr>
          <w:rFonts w:ascii="Times New Roman" w:hAnsi="Times New Roman"/>
          <w:sz w:val="24"/>
          <w:szCs w:val="24"/>
        </w:rPr>
        <w:t>. М., 2005.</w:t>
      </w:r>
    </w:p>
    <w:p w:rsidR="00E473E6" w:rsidRPr="00801235" w:rsidRDefault="00E473E6" w:rsidP="00801235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i/>
          <w:sz w:val="24"/>
          <w:szCs w:val="24"/>
        </w:rPr>
      </w:pPr>
      <w:r w:rsidRPr="00801235">
        <w:rPr>
          <w:rFonts w:ascii="Times New Roman" w:hAnsi="Times New Roman"/>
          <w:i/>
          <w:sz w:val="24"/>
          <w:szCs w:val="24"/>
        </w:rPr>
        <w:t xml:space="preserve">Лазарев В.В. </w:t>
      </w:r>
      <w:r w:rsidRPr="00801235">
        <w:rPr>
          <w:rFonts w:ascii="Times New Roman" w:hAnsi="Times New Roman"/>
          <w:sz w:val="24"/>
          <w:szCs w:val="24"/>
        </w:rPr>
        <w:t>Этическая мысль в Германии и России. Кант — Гегель — Вл.Соловьев. М.: ИФ РАН, 1997.</w:t>
      </w:r>
    </w:p>
    <w:p w:rsidR="00E473E6" w:rsidRPr="00801235" w:rsidRDefault="00E473E6" w:rsidP="00801235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r w:rsidRPr="00801235">
        <w:rPr>
          <w:rFonts w:ascii="Times New Roman" w:hAnsi="Times New Roman"/>
          <w:i/>
          <w:sz w:val="24"/>
          <w:szCs w:val="24"/>
        </w:rPr>
        <w:t>Левицкий С.А.</w:t>
      </w:r>
      <w:r w:rsidRPr="00801235">
        <w:rPr>
          <w:rFonts w:ascii="Times New Roman" w:hAnsi="Times New Roman"/>
          <w:sz w:val="24"/>
          <w:szCs w:val="24"/>
        </w:rPr>
        <w:t xml:space="preserve"> Очерки по истории русской философии. М., 1996.</w:t>
      </w:r>
    </w:p>
    <w:p w:rsidR="00E473E6" w:rsidRPr="00801235" w:rsidRDefault="00E473E6" w:rsidP="00801235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r w:rsidRPr="00801235">
        <w:rPr>
          <w:rFonts w:ascii="Times New Roman" w:hAnsi="Times New Roman"/>
          <w:i/>
          <w:sz w:val="24"/>
          <w:szCs w:val="24"/>
        </w:rPr>
        <w:t>Левицкий С.А.</w:t>
      </w:r>
      <w:r w:rsidRPr="00801235">
        <w:rPr>
          <w:rFonts w:ascii="Times New Roman" w:hAnsi="Times New Roman"/>
          <w:sz w:val="24"/>
          <w:szCs w:val="24"/>
        </w:rPr>
        <w:t xml:space="preserve"> Трагедия свободы. Б.м., 1984.</w:t>
      </w:r>
    </w:p>
    <w:p w:rsidR="00E473E6" w:rsidRPr="00801235" w:rsidRDefault="00E473E6" w:rsidP="00801235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r w:rsidRPr="00801235">
        <w:rPr>
          <w:rFonts w:ascii="Times New Roman" w:hAnsi="Times New Roman"/>
          <w:i/>
          <w:sz w:val="24"/>
          <w:szCs w:val="24"/>
        </w:rPr>
        <w:t>Лопатин Л.М.</w:t>
      </w:r>
      <w:r w:rsidRPr="00801235">
        <w:rPr>
          <w:rFonts w:ascii="Times New Roman" w:hAnsi="Times New Roman"/>
          <w:sz w:val="24"/>
          <w:szCs w:val="24"/>
        </w:rPr>
        <w:t xml:space="preserve"> Философские статьи и речи. М., 1995.</w:t>
      </w:r>
    </w:p>
    <w:p w:rsidR="00E473E6" w:rsidRPr="00801235" w:rsidRDefault="00E473E6" w:rsidP="00801235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r w:rsidRPr="00801235">
        <w:rPr>
          <w:rFonts w:ascii="Times New Roman" w:hAnsi="Times New Roman"/>
          <w:i/>
          <w:sz w:val="24"/>
          <w:szCs w:val="24"/>
        </w:rPr>
        <w:t>Лосев А.Ф.</w:t>
      </w:r>
      <w:r w:rsidRPr="00801235">
        <w:rPr>
          <w:rFonts w:ascii="Times New Roman" w:hAnsi="Times New Roman"/>
          <w:sz w:val="24"/>
          <w:szCs w:val="24"/>
        </w:rPr>
        <w:t xml:space="preserve"> Владимир Соловьев и его время. М., 1990.</w:t>
      </w:r>
    </w:p>
    <w:p w:rsidR="00E473E6" w:rsidRPr="00801235" w:rsidRDefault="00E473E6" w:rsidP="00801235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r w:rsidRPr="00801235">
        <w:rPr>
          <w:rFonts w:ascii="Times New Roman" w:hAnsi="Times New Roman"/>
          <w:i/>
          <w:sz w:val="24"/>
          <w:szCs w:val="24"/>
        </w:rPr>
        <w:t>Лосев А.Ф.</w:t>
      </w:r>
      <w:r w:rsidRPr="00801235">
        <w:rPr>
          <w:rFonts w:ascii="Times New Roman" w:hAnsi="Times New Roman"/>
          <w:sz w:val="24"/>
          <w:szCs w:val="24"/>
        </w:rPr>
        <w:t xml:space="preserve"> Русская философия // </w:t>
      </w:r>
      <w:r w:rsidRPr="00801235">
        <w:rPr>
          <w:rFonts w:ascii="Times New Roman" w:hAnsi="Times New Roman"/>
          <w:i/>
          <w:sz w:val="24"/>
          <w:szCs w:val="24"/>
        </w:rPr>
        <w:t>Лосев А.Ф.</w:t>
      </w:r>
      <w:r w:rsidRPr="00801235">
        <w:rPr>
          <w:rFonts w:ascii="Times New Roman" w:hAnsi="Times New Roman"/>
          <w:sz w:val="24"/>
          <w:szCs w:val="24"/>
        </w:rPr>
        <w:t xml:space="preserve"> Философия. Мифология. Культура. М., 1991. С.188–208.</w:t>
      </w:r>
    </w:p>
    <w:p w:rsidR="00E473E6" w:rsidRPr="00801235" w:rsidRDefault="00E473E6" w:rsidP="00801235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801235">
        <w:rPr>
          <w:rFonts w:ascii="Times New Roman" w:hAnsi="Times New Roman"/>
          <w:i/>
          <w:sz w:val="24"/>
          <w:szCs w:val="24"/>
        </w:rPr>
        <w:t>Лосский</w:t>
      </w:r>
      <w:proofErr w:type="spellEnd"/>
      <w:r w:rsidRPr="00801235">
        <w:rPr>
          <w:rFonts w:ascii="Times New Roman" w:hAnsi="Times New Roman"/>
          <w:i/>
          <w:sz w:val="24"/>
          <w:szCs w:val="24"/>
        </w:rPr>
        <w:t xml:space="preserve"> Вл.</w:t>
      </w:r>
      <w:r w:rsidRPr="00801235">
        <w:rPr>
          <w:rFonts w:ascii="Times New Roman" w:hAnsi="Times New Roman"/>
          <w:sz w:val="24"/>
          <w:szCs w:val="24"/>
        </w:rPr>
        <w:t xml:space="preserve"> Спор о Софии. Статьи разных лет. М., 1996.</w:t>
      </w:r>
    </w:p>
    <w:p w:rsidR="00E473E6" w:rsidRPr="00801235" w:rsidRDefault="00E473E6" w:rsidP="00801235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801235">
        <w:rPr>
          <w:rFonts w:ascii="Times New Roman" w:hAnsi="Times New Roman"/>
          <w:i/>
          <w:sz w:val="24"/>
          <w:szCs w:val="24"/>
        </w:rPr>
        <w:t>Лосский</w:t>
      </w:r>
      <w:proofErr w:type="spellEnd"/>
      <w:r w:rsidRPr="00801235">
        <w:rPr>
          <w:rFonts w:ascii="Times New Roman" w:hAnsi="Times New Roman"/>
          <w:i/>
          <w:sz w:val="24"/>
          <w:szCs w:val="24"/>
        </w:rPr>
        <w:t xml:space="preserve"> Н.О.</w:t>
      </w:r>
      <w:r w:rsidRPr="00801235">
        <w:rPr>
          <w:rFonts w:ascii="Times New Roman" w:hAnsi="Times New Roman"/>
          <w:sz w:val="24"/>
          <w:szCs w:val="24"/>
        </w:rPr>
        <w:t xml:space="preserve"> История русской философии. М., 1994. </w:t>
      </w:r>
    </w:p>
    <w:p w:rsidR="00E473E6" w:rsidRPr="00801235" w:rsidRDefault="00E473E6" w:rsidP="00801235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r w:rsidRPr="00801235">
        <w:rPr>
          <w:rFonts w:ascii="Times New Roman" w:hAnsi="Times New Roman"/>
          <w:i/>
          <w:sz w:val="24"/>
          <w:szCs w:val="24"/>
        </w:rPr>
        <w:t>Лукьянов С.М.</w:t>
      </w:r>
      <w:r w:rsidRPr="00801235">
        <w:rPr>
          <w:rFonts w:ascii="Times New Roman" w:hAnsi="Times New Roman"/>
          <w:sz w:val="24"/>
          <w:szCs w:val="24"/>
        </w:rPr>
        <w:t xml:space="preserve"> О Вл. Соловьеве в его молодые годы: материалы к биографии. М., 1990. Кн. 1</w:t>
      </w:r>
      <w:r w:rsidRPr="00801235">
        <w:rPr>
          <w:rFonts w:ascii="Times New Roman" w:hAnsi="Times New Roman"/>
          <w:sz w:val="24"/>
          <w:szCs w:val="24"/>
        </w:rPr>
        <w:noBreakHyphen/>
        <w:t>3.</w:t>
      </w:r>
    </w:p>
    <w:p w:rsidR="00E473E6" w:rsidRPr="00801235" w:rsidRDefault="00E473E6" w:rsidP="00801235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r w:rsidRPr="00801235">
        <w:rPr>
          <w:rFonts w:ascii="Times New Roman" w:hAnsi="Times New Roman"/>
          <w:i/>
          <w:sz w:val="24"/>
          <w:szCs w:val="24"/>
        </w:rPr>
        <w:t>Малявин С.Н.</w:t>
      </w:r>
      <w:r w:rsidRPr="00801235">
        <w:rPr>
          <w:rFonts w:ascii="Times New Roman" w:hAnsi="Times New Roman"/>
          <w:sz w:val="24"/>
          <w:szCs w:val="24"/>
        </w:rPr>
        <w:t xml:space="preserve"> История русской социально-философской мысли: пособие для вузов. М., 2003.</w:t>
      </w:r>
    </w:p>
    <w:p w:rsidR="00E473E6" w:rsidRPr="00801235" w:rsidRDefault="00E473E6" w:rsidP="00801235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r w:rsidRPr="00801235">
        <w:rPr>
          <w:rFonts w:ascii="Times New Roman" w:hAnsi="Times New Roman"/>
          <w:i/>
          <w:sz w:val="24"/>
          <w:szCs w:val="24"/>
        </w:rPr>
        <w:t xml:space="preserve">Митрофанов Г., </w:t>
      </w:r>
      <w:proofErr w:type="spellStart"/>
      <w:r w:rsidRPr="00801235">
        <w:rPr>
          <w:rFonts w:ascii="Times New Roman" w:hAnsi="Times New Roman"/>
          <w:i/>
          <w:sz w:val="24"/>
          <w:szCs w:val="24"/>
        </w:rPr>
        <w:t>прот</w:t>
      </w:r>
      <w:proofErr w:type="spellEnd"/>
      <w:r w:rsidRPr="00801235">
        <w:rPr>
          <w:rFonts w:ascii="Times New Roman" w:hAnsi="Times New Roman"/>
          <w:i/>
          <w:sz w:val="24"/>
          <w:szCs w:val="24"/>
        </w:rPr>
        <w:t>.</w:t>
      </w:r>
      <w:r w:rsidRPr="00801235">
        <w:rPr>
          <w:rFonts w:ascii="Times New Roman" w:hAnsi="Times New Roman"/>
          <w:sz w:val="24"/>
          <w:szCs w:val="24"/>
        </w:rPr>
        <w:t xml:space="preserve"> Россия ХХ века — «Восток Ксеркса» или «Восток Христа». СПб, 2004.</w:t>
      </w:r>
    </w:p>
    <w:p w:rsidR="00E473E6" w:rsidRPr="00801235" w:rsidRDefault="00E473E6" w:rsidP="00801235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801235">
        <w:rPr>
          <w:rFonts w:ascii="Times New Roman" w:hAnsi="Times New Roman"/>
          <w:i/>
          <w:sz w:val="24"/>
          <w:szCs w:val="24"/>
        </w:rPr>
        <w:t>Мочкин</w:t>
      </w:r>
      <w:proofErr w:type="spellEnd"/>
      <w:r w:rsidRPr="00801235">
        <w:rPr>
          <w:rFonts w:ascii="Times New Roman" w:hAnsi="Times New Roman"/>
          <w:i/>
          <w:sz w:val="24"/>
          <w:szCs w:val="24"/>
        </w:rPr>
        <w:t xml:space="preserve"> А.Н.</w:t>
      </w:r>
      <w:r w:rsidRPr="00801235">
        <w:rPr>
          <w:rFonts w:ascii="Times New Roman" w:hAnsi="Times New Roman"/>
          <w:sz w:val="24"/>
          <w:szCs w:val="24"/>
        </w:rPr>
        <w:t xml:space="preserve"> Парадоксы неоконсерватизма. // Точка перехода </w:t>
      </w:r>
      <w:r w:rsidRPr="00801235">
        <w:rPr>
          <w:rFonts w:ascii="Times New Roman" w:hAnsi="Times New Roman"/>
          <w:sz w:val="24"/>
          <w:szCs w:val="24"/>
          <w:lang w:val="en-US"/>
        </w:rPr>
        <w:t>http</w:t>
      </w:r>
      <w:r w:rsidRPr="00801235">
        <w:rPr>
          <w:rFonts w:ascii="Times New Roman" w:hAnsi="Times New Roman"/>
          <w:sz w:val="24"/>
          <w:szCs w:val="24"/>
        </w:rPr>
        <w:t>://</w:t>
      </w:r>
      <w:r w:rsidRPr="00801235">
        <w:rPr>
          <w:rFonts w:ascii="Times New Roman" w:hAnsi="Times New Roman"/>
          <w:sz w:val="24"/>
          <w:szCs w:val="24"/>
          <w:lang w:val="en-US"/>
        </w:rPr>
        <w:t>www</w:t>
      </w:r>
      <w:r w:rsidRPr="00801235">
        <w:rPr>
          <w:rFonts w:ascii="Times New Roman" w:hAnsi="Times New Roman"/>
          <w:sz w:val="24"/>
          <w:szCs w:val="24"/>
        </w:rPr>
        <w:t>.</w:t>
      </w:r>
      <w:r w:rsidRPr="00801235">
        <w:rPr>
          <w:rFonts w:ascii="Times New Roman" w:hAnsi="Times New Roman"/>
          <w:sz w:val="24"/>
          <w:szCs w:val="24"/>
          <w:lang w:val="en-US"/>
        </w:rPr>
        <w:t>T</w:t>
      </w:r>
      <w:r w:rsidRPr="00801235">
        <w:rPr>
          <w:rFonts w:ascii="Times New Roman" w:hAnsi="Times New Roman"/>
          <w:sz w:val="24"/>
          <w:szCs w:val="24"/>
        </w:rPr>
        <w:t>raditionalLib.narod.ru</w:t>
      </w:r>
    </w:p>
    <w:p w:rsidR="00E473E6" w:rsidRPr="00801235" w:rsidRDefault="00E473E6" w:rsidP="00801235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r w:rsidRPr="00801235">
        <w:rPr>
          <w:rFonts w:ascii="Times New Roman" w:hAnsi="Times New Roman"/>
          <w:i/>
          <w:sz w:val="24"/>
          <w:szCs w:val="24"/>
        </w:rPr>
        <w:t xml:space="preserve">Мочульский К. </w:t>
      </w:r>
      <w:r w:rsidRPr="00801235">
        <w:rPr>
          <w:rFonts w:ascii="Times New Roman" w:hAnsi="Times New Roman"/>
          <w:sz w:val="24"/>
          <w:szCs w:val="24"/>
        </w:rPr>
        <w:t>Гоголь. Соловьев. Достоевский. М., 1995.</w:t>
      </w:r>
    </w:p>
    <w:p w:rsidR="00E473E6" w:rsidRPr="00801235" w:rsidRDefault="00E473E6" w:rsidP="00801235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  <w:lang w:val="en-US"/>
        </w:rPr>
      </w:pPr>
      <w:r w:rsidRPr="00801235">
        <w:rPr>
          <w:rFonts w:ascii="Times New Roman" w:hAnsi="Times New Roman"/>
          <w:sz w:val="24"/>
          <w:szCs w:val="24"/>
        </w:rPr>
        <w:t>Н</w:t>
      </w:r>
      <w:r w:rsidRPr="00801235">
        <w:rPr>
          <w:rFonts w:ascii="Times New Roman" w:hAnsi="Times New Roman"/>
          <w:sz w:val="24"/>
          <w:szCs w:val="24"/>
          <w:lang w:val="en-US"/>
        </w:rPr>
        <w:t>.</w:t>
      </w:r>
      <w:r w:rsidRPr="00801235">
        <w:rPr>
          <w:rFonts w:ascii="Times New Roman" w:hAnsi="Times New Roman"/>
          <w:sz w:val="24"/>
          <w:szCs w:val="24"/>
        </w:rPr>
        <w:t>А</w:t>
      </w:r>
      <w:r w:rsidRPr="00801235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801235">
        <w:rPr>
          <w:rFonts w:ascii="Times New Roman" w:hAnsi="Times New Roman"/>
          <w:sz w:val="24"/>
          <w:szCs w:val="24"/>
        </w:rPr>
        <w:t>Бердяев</w:t>
      </w:r>
      <w:r w:rsidRPr="00801235">
        <w:rPr>
          <w:rFonts w:ascii="Times New Roman" w:hAnsi="Times New Roman"/>
          <w:sz w:val="24"/>
          <w:szCs w:val="24"/>
          <w:lang w:val="en-US"/>
        </w:rPr>
        <w:t xml:space="preserve">: Pro et contra. </w:t>
      </w:r>
      <w:r w:rsidRPr="00801235">
        <w:rPr>
          <w:rFonts w:ascii="Times New Roman" w:hAnsi="Times New Roman"/>
          <w:sz w:val="24"/>
          <w:szCs w:val="24"/>
        </w:rPr>
        <w:t>СПб</w:t>
      </w:r>
      <w:r w:rsidRPr="00801235">
        <w:rPr>
          <w:rFonts w:ascii="Times New Roman" w:hAnsi="Times New Roman"/>
          <w:sz w:val="24"/>
          <w:szCs w:val="24"/>
          <w:lang w:val="en-US"/>
        </w:rPr>
        <w:t>, 1994.</w:t>
      </w:r>
    </w:p>
    <w:p w:rsidR="00E473E6" w:rsidRPr="00801235" w:rsidRDefault="00E473E6" w:rsidP="00801235">
      <w:pPr>
        <w:pStyle w:val="Noeeu"/>
        <w:widowControl/>
        <w:numPr>
          <w:ilvl w:val="0"/>
          <w:numId w:val="6"/>
        </w:numPr>
        <w:spacing w:after="120" w:line="276" w:lineRule="auto"/>
        <w:ind w:left="0" w:firstLine="0"/>
        <w:jc w:val="both"/>
        <w:rPr>
          <w:spacing w:val="0"/>
          <w:kern w:val="0"/>
          <w:position w:val="0"/>
          <w:szCs w:val="24"/>
          <w:vertAlign w:val="baseline"/>
          <w:lang w:val="ru-RU"/>
        </w:rPr>
      </w:pPr>
      <w:r w:rsidRPr="00801235">
        <w:rPr>
          <w:spacing w:val="0"/>
          <w:kern w:val="0"/>
          <w:position w:val="0"/>
          <w:szCs w:val="24"/>
          <w:vertAlign w:val="baseline"/>
          <w:lang w:val="ru-RU"/>
        </w:rPr>
        <w:t xml:space="preserve">На пути к синтетическому единству европейской культуры: Философско-богословское наследие П.А. Флоренского и современность./ Под ред. </w:t>
      </w:r>
      <w:proofErr w:type="spellStart"/>
      <w:r w:rsidRPr="00801235">
        <w:rPr>
          <w:spacing w:val="0"/>
          <w:kern w:val="0"/>
          <w:position w:val="0"/>
          <w:szCs w:val="24"/>
          <w:vertAlign w:val="baseline"/>
          <w:lang w:val="ru-RU"/>
        </w:rPr>
        <w:t>В.Поруса</w:t>
      </w:r>
      <w:proofErr w:type="spellEnd"/>
      <w:r w:rsidRPr="00801235">
        <w:rPr>
          <w:spacing w:val="0"/>
          <w:kern w:val="0"/>
          <w:position w:val="0"/>
          <w:szCs w:val="24"/>
          <w:vertAlign w:val="baseline"/>
          <w:lang w:val="ru-RU"/>
        </w:rPr>
        <w:t>. М., 2006.</w:t>
      </w:r>
    </w:p>
    <w:p w:rsidR="00E473E6" w:rsidRPr="00801235" w:rsidRDefault="00E473E6" w:rsidP="00801235">
      <w:pPr>
        <w:pStyle w:val="HTMLPreformatted1"/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01235">
        <w:rPr>
          <w:rFonts w:ascii="Times New Roman" w:hAnsi="Times New Roman"/>
          <w:sz w:val="24"/>
          <w:szCs w:val="24"/>
        </w:rPr>
        <w:t>Национализм. Полемика 1909-1917. Сб. ст. / Сост. М. Колеров. М., 2000.</w:t>
      </w:r>
    </w:p>
    <w:p w:rsidR="00E473E6" w:rsidRPr="00801235" w:rsidRDefault="00E473E6" w:rsidP="00801235">
      <w:pPr>
        <w:pStyle w:val="HTMLPreformatted1"/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01235">
        <w:rPr>
          <w:rFonts w:ascii="Times New Roman" w:hAnsi="Times New Roman"/>
          <w:sz w:val="24"/>
          <w:szCs w:val="24"/>
        </w:rPr>
        <w:t>Невостребованные возможности русского духа: Сб. ст. М., 1994.</w:t>
      </w:r>
    </w:p>
    <w:p w:rsidR="00E473E6" w:rsidRPr="00801235" w:rsidRDefault="00E473E6" w:rsidP="00801235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r w:rsidRPr="00801235">
        <w:rPr>
          <w:rFonts w:ascii="Times New Roman" w:hAnsi="Times New Roman"/>
          <w:sz w:val="24"/>
          <w:szCs w:val="24"/>
        </w:rPr>
        <w:t xml:space="preserve">Николай Федоров: </w:t>
      </w:r>
      <w:proofErr w:type="spellStart"/>
      <w:r w:rsidRPr="00801235">
        <w:rPr>
          <w:rFonts w:ascii="Times New Roman" w:hAnsi="Times New Roman"/>
          <w:sz w:val="24"/>
          <w:szCs w:val="24"/>
        </w:rPr>
        <w:t>Pro</w:t>
      </w:r>
      <w:proofErr w:type="spellEnd"/>
      <w:r w:rsidRPr="008012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1235">
        <w:rPr>
          <w:rFonts w:ascii="Times New Roman" w:hAnsi="Times New Roman"/>
          <w:sz w:val="24"/>
          <w:szCs w:val="24"/>
        </w:rPr>
        <w:t>et</w:t>
      </w:r>
      <w:proofErr w:type="spellEnd"/>
      <w:r w:rsidRPr="008012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1235">
        <w:rPr>
          <w:rFonts w:ascii="Times New Roman" w:hAnsi="Times New Roman"/>
          <w:sz w:val="24"/>
          <w:szCs w:val="24"/>
        </w:rPr>
        <w:t>contra</w:t>
      </w:r>
      <w:proofErr w:type="spellEnd"/>
      <w:r w:rsidRPr="00801235">
        <w:rPr>
          <w:rFonts w:ascii="Times New Roman" w:hAnsi="Times New Roman"/>
          <w:sz w:val="24"/>
          <w:szCs w:val="24"/>
        </w:rPr>
        <w:t xml:space="preserve">. В 2-х тт. </w:t>
      </w:r>
      <w:proofErr w:type="gramStart"/>
      <w:r w:rsidRPr="00801235">
        <w:rPr>
          <w:rFonts w:ascii="Times New Roman" w:hAnsi="Times New Roman"/>
          <w:sz w:val="24"/>
          <w:szCs w:val="24"/>
        </w:rPr>
        <w:t>СПб.,</w:t>
      </w:r>
      <w:proofErr w:type="gramEnd"/>
      <w:r w:rsidRPr="00801235">
        <w:rPr>
          <w:rFonts w:ascii="Times New Roman" w:hAnsi="Times New Roman"/>
          <w:sz w:val="24"/>
          <w:szCs w:val="24"/>
        </w:rPr>
        <w:t xml:space="preserve"> 2004.</w:t>
      </w:r>
    </w:p>
    <w:p w:rsidR="00E473E6" w:rsidRPr="00801235" w:rsidRDefault="00E473E6" w:rsidP="00801235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r w:rsidRPr="00801235">
        <w:rPr>
          <w:rFonts w:ascii="Times New Roman" w:hAnsi="Times New Roman"/>
          <w:i/>
          <w:sz w:val="24"/>
          <w:szCs w:val="24"/>
        </w:rPr>
        <w:t>Новгородцев П.И.</w:t>
      </w:r>
      <w:r w:rsidRPr="00801235">
        <w:rPr>
          <w:rFonts w:ascii="Times New Roman" w:hAnsi="Times New Roman"/>
          <w:sz w:val="24"/>
          <w:szCs w:val="24"/>
        </w:rPr>
        <w:t xml:space="preserve"> Сочинения. М., 1995.</w:t>
      </w:r>
    </w:p>
    <w:p w:rsidR="00E473E6" w:rsidRPr="00801235" w:rsidRDefault="00E473E6" w:rsidP="00801235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r w:rsidRPr="00801235">
        <w:rPr>
          <w:rFonts w:ascii="Times New Roman" w:hAnsi="Times New Roman"/>
          <w:i/>
          <w:sz w:val="24"/>
          <w:szCs w:val="24"/>
        </w:rPr>
        <w:t xml:space="preserve">Новикова Л.И., </w:t>
      </w:r>
      <w:proofErr w:type="spellStart"/>
      <w:r w:rsidRPr="00801235">
        <w:rPr>
          <w:rFonts w:ascii="Times New Roman" w:hAnsi="Times New Roman"/>
          <w:i/>
          <w:sz w:val="24"/>
          <w:szCs w:val="24"/>
        </w:rPr>
        <w:t>Сиземская</w:t>
      </w:r>
      <w:proofErr w:type="spellEnd"/>
      <w:r w:rsidRPr="00801235">
        <w:rPr>
          <w:rFonts w:ascii="Times New Roman" w:hAnsi="Times New Roman"/>
          <w:i/>
          <w:sz w:val="24"/>
          <w:szCs w:val="24"/>
        </w:rPr>
        <w:t xml:space="preserve"> И.Н.</w:t>
      </w:r>
      <w:r w:rsidRPr="00801235">
        <w:rPr>
          <w:rFonts w:ascii="Times New Roman" w:hAnsi="Times New Roman"/>
          <w:sz w:val="24"/>
          <w:szCs w:val="24"/>
        </w:rPr>
        <w:t xml:space="preserve"> Русская философия истории: Курс лекций. М., 1997.</w:t>
      </w:r>
    </w:p>
    <w:p w:rsidR="00E473E6" w:rsidRPr="00801235" w:rsidRDefault="00E473E6" w:rsidP="00801235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801235">
        <w:rPr>
          <w:rFonts w:ascii="Times New Roman" w:hAnsi="Times New Roman"/>
          <w:i/>
          <w:sz w:val="24"/>
          <w:szCs w:val="24"/>
        </w:rPr>
        <w:t>Нольде</w:t>
      </w:r>
      <w:proofErr w:type="spellEnd"/>
      <w:r w:rsidRPr="00801235">
        <w:rPr>
          <w:rFonts w:ascii="Times New Roman" w:hAnsi="Times New Roman"/>
          <w:i/>
          <w:sz w:val="24"/>
          <w:szCs w:val="24"/>
        </w:rPr>
        <w:t xml:space="preserve"> Б.</w:t>
      </w:r>
      <w:r w:rsidRPr="00801235">
        <w:rPr>
          <w:rFonts w:ascii="Times New Roman" w:hAnsi="Times New Roman"/>
          <w:sz w:val="24"/>
          <w:szCs w:val="24"/>
        </w:rPr>
        <w:t xml:space="preserve"> Юрий Самарин и его время. М., 2003.</w:t>
      </w:r>
    </w:p>
    <w:p w:rsidR="00E473E6" w:rsidRPr="00801235" w:rsidRDefault="00E473E6" w:rsidP="00801235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r w:rsidRPr="00801235">
        <w:rPr>
          <w:rFonts w:ascii="Times New Roman" w:hAnsi="Times New Roman"/>
          <w:sz w:val="24"/>
          <w:szCs w:val="24"/>
        </w:rPr>
        <w:lastRenderedPageBreak/>
        <w:t>Отечественная философская мысль о войне, армии, воинском долге. М., 1995.</w:t>
      </w:r>
    </w:p>
    <w:p w:rsidR="00E473E6" w:rsidRPr="00801235" w:rsidRDefault="00E473E6" w:rsidP="00801235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r w:rsidRPr="00801235">
        <w:rPr>
          <w:rFonts w:ascii="Times New Roman" w:hAnsi="Times New Roman"/>
          <w:sz w:val="24"/>
          <w:szCs w:val="24"/>
        </w:rPr>
        <w:t xml:space="preserve">Очерки истории русской философии. / Введенский А.И., Лосев А.Ф., Радлов Э.Л., </w:t>
      </w:r>
      <w:proofErr w:type="spellStart"/>
      <w:r w:rsidRPr="00801235">
        <w:rPr>
          <w:rFonts w:ascii="Times New Roman" w:hAnsi="Times New Roman"/>
          <w:sz w:val="24"/>
          <w:szCs w:val="24"/>
        </w:rPr>
        <w:t>Шпет</w:t>
      </w:r>
      <w:proofErr w:type="spellEnd"/>
      <w:r w:rsidRPr="00801235">
        <w:rPr>
          <w:rFonts w:ascii="Times New Roman" w:hAnsi="Times New Roman"/>
          <w:sz w:val="24"/>
          <w:szCs w:val="24"/>
        </w:rPr>
        <w:t xml:space="preserve"> Г.Г. Свердловск, 1991.</w:t>
      </w:r>
    </w:p>
    <w:p w:rsidR="00E473E6" w:rsidRPr="00801235" w:rsidRDefault="00E473E6" w:rsidP="00801235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  <w:lang w:val="en-US"/>
        </w:rPr>
      </w:pPr>
      <w:r w:rsidRPr="00801235">
        <w:rPr>
          <w:rFonts w:ascii="Times New Roman" w:hAnsi="Times New Roman"/>
          <w:sz w:val="24"/>
          <w:szCs w:val="24"/>
        </w:rPr>
        <w:t>П</w:t>
      </w:r>
      <w:r w:rsidRPr="00801235">
        <w:rPr>
          <w:rFonts w:ascii="Times New Roman" w:hAnsi="Times New Roman"/>
          <w:sz w:val="24"/>
          <w:szCs w:val="24"/>
          <w:lang w:val="en-US"/>
        </w:rPr>
        <w:t>.</w:t>
      </w:r>
      <w:r w:rsidRPr="00801235">
        <w:rPr>
          <w:rFonts w:ascii="Times New Roman" w:hAnsi="Times New Roman"/>
          <w:sz w:val="24"/>
          <w:szCs w:val="24"/>
        </w:rPr>
        <w:t>А</w:t>
      </w:r>
      <w:r w:rsidRPr="00801235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801235">
        <w:rPr>
          <w:rFonts w:ascii="Times New Roman" w:hAnsi="Times New Roman"/>
          <w:sz w:val="24"/>
          <w:szCs w:val="24"/>
        </w:rPr>
        <w:t>Флоренский</w:t>
      </w:r>
      <w:r w:rsidRPr="00801235">
        <w:rPr>
          <w:rFonts w:ascii="Times New Roman" w:hAnsi="Times New Roman"/>
          <w:sz w:val="24"/>
          <w:szCs w:val="24"/>
          <w:lang w:val="en-US"/>
        </w:rPr>
        <w:t xml:space="preserve">: Pro et contra. </w:t>
      </w:r>
      <w:r w:rsidRPr="00801235">
        <w:rPr>
          <w:rFonts w:ascii="Times New Roman" w:hAnsi="Times New Roman"/>
          <w:sz w:val="24"/>
          <w:szCs w:val="24"/>
        </w:rPr>
        <w:t>СПб</w:t>
      </w:r>
      <w:r w:rsidRPr="00801235">
        <w:rPr>
          <w:rFonts w:ascii="Times New Roman" w:hAnsi="Times New Roman"/>
          <w:sz w:val="24"/>
          <w:szCs w:val="24"/>
          <w:lang w:val="en-US"/>
        </w:rPr>
        <w:t>, 2001.</w:t>
      </w:r>
    </w:p>
    <w:p w:rsidR="00E473E6" w:rsidRPr="00801235" w:rsidRDefault="00E473E6" w:rsidP="00801235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  <w:lang w:val="en-US"/>
        </w:rPr>
      </w:pPr>
      <w:r w:rsidRPr="00801235">
        <w:rPr>
          <w:rFonts w:ascii="Times New Roman" w:hAnsi="Times New Roman"/>
          <w:sz w:val="24"/>
          <w:szCs w:val="24"/>
        </w:rPr>
        <w:t>П</w:t>
      </w:r>
      <w:r w:rsidRPr="00801235">
        <w:rPr>
          <w:rFonts w:ascii="Times New Roman" w:hAnsi="Times New Roman"/>
          <w:sz w:val="24"/>
          <w:szCs w:val="24"/>
          <w:lang w:val="it-IT"/>
        </w:rPr>
        <w:t>.</w:t>
      </w:r>
      <w:r w:rsidRPr="00801235">
        <w:rPr>
          <w:rFonts w:ascii="Times New Roman" w:hAnsi="Times New Roman"/>
          <w:sz w:val="24"/>
          <w:szCs w:val="24"/>
        </w:rPr>
        <w:t>Я</w:t>
      </w:r>
      <w:r w:rsidRPr="00801235">
        <w:rPr>
          <w:rFonts w:ascii="Times New Roman" w:hAnsi="Times New Roman"/>
          <w:sz w:val="24"/>
          <w:szCs w:val="24"/>
          <w:lang w:val="it-IT"/>
        </w:rPr>
        <w:t xml:space="preserve">. </w:t>
      </w:r>
      <w:r w:rsidRPr="00801235">
        <w:rPr>
          <w:rFonts w:ascii="Times New Roman" w:hAnsi="Times New Roman"/>
          <w:sz w:val="24"/>
          <w:szCs w:val="24"/>
        </w:rPr>
        <w:t>Чаадаев</w:t>
      </w:r>
      <w:r w:rsidRPr="00801235">
        <w:rPr>
          <w:rFonts w:ascii="Times New Roman" w:hAnsi="Times New Roman"/>
          <w:sz w:val="24"/>
          <w:szCs w:val="24"/>
          <w:lang w:val="it-IT"/>
        </w:rPr>
        <w:t xml:space="preserve">: </w:t>
      </w:r>
      <w:r w:rsidRPr="00801235">
        <w:rPr>
          <w:rFonts w:ascii="Times New Roman" w:hAnsi="Times New Roman"/>
          <w:sz w:val="24"/>
          <w:szCs w:val="24"/>
          <w:lang w:val="en-US"/>
        </w:rPr>
        <w:t>Pro</w:t>
      </w:r>
      <w:r w:rsidRPr="00801235">
        <w:rPr>
          <w:rFonts w:ascii="Times New Roman" w:hAnsi="Times New Roman"/>
          <w:sz w:val="24"/>
          <w:szCs w:val="24"/>
          <w:lang w:val="it-IT"/>
        </w:rPr>
        <w:t xml:space="preserve"> et contra. </w:t>
      </w:r>
      <w:r w:rsidRPr="00801235">
        <w:rPr>
          <w:rFonts w:ascii="Times New Roman" w:hAnsi="Times New Roman"/>
          <w:sz w:val="24"/>
          <w:szCs w:val="24"/>
        </w:rPr>
        <w:t>СПб</w:t>
      </w:r>
      <w:r w:rsidRPr="00801235">
        <w:rPr>
          <w:rFonts w:ascii="Times New Roman" w:hAnsi="Times New Roman"/>
          <w:sz w:val="24"/>
          <w:szCs w:val="24"/>
          <w:lang w:val="en-US"/>
        </w:rPr>
        <w:t>, 1998.</w:t>
      </w:r>
    </w:p>
    <w:p w:rsidR="00E473E6" w:rsidRPr="00801235" w:rsidRDefault="00E473E6" w:rsidP="00801235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r w:rsidRPr="00801235">
        <w:rPr>
          <w:rFonts w:ascii="Times New Roman" w:hAnsi="Times New Roman"/>
          <w:sz w:val="24"/>
          <w:szCs w:val="24"/>
        </w:rPr>
        <w:t xml:space="preserve">Павел Флоренский и символисты: опыты литературные. Статьи. Переписка. /Сост., </w:t>
      </w:r>
      <w:proofErr w:type="spellStart"/>
      <w:r w:rsidRPr="00801235">
        <w:rPr>
          <w:rFonts w:ascii="Times New Roman" w:hAnsi="Times New Roman"/>
          <w:sz w:val="24"/>
          <w:szCs w:val="24"/>
        </w:rPr>
        <w:t>подг</w:t>
      </w:r>
      <w:proofErr w:type="spellEnd"/>
      <w:r w:rsidRPr="00801235">
        <w:rPr>
          <w:rFonts w:ascii="Times New Roman" w:hAnsi="Times New Roman"/>
          <w:sz w:val="24"/>
          <w:szCs w:val="24"/>
        </w:rPr>
        <w:t xml:space="preserve">. текста и </w:t>
      </w:r>
      <w:proofErr w:type="spellStart"/>
      <w:r w:rsidRPr="00801235">
        <w:rPr>
          <w:rFonts w:ascii="Times New Roman" w:hAnsi="Times New Roman"/>
          <w:sz w:val="24"/>
          <w:szCs w:val="24"/>
        </w:rPr>
        <w:t>коммент</w:t>
      </w:r>
      <w:proofErr w:type="spellEnd"/>
      <w:r w:rsidRPr="00801235">
        <w:rPr>
          <w:rFonts w:ascii="Times New Roman" w:hAnsi="Times New Roman"/>
          <w:sz w:val="24"/>
          <w:szCs w:val="24"/>
        </w:rPr>
        <w:t>. Е.И. Ивановой. М., 2004.</w:t>
      </w:r>
    </w:p>
    <w:p w:rsidR="00E473E6" w:rsidRPr="00801235" w:rsidRDefault="00E473E6" w:rsidP="00801235">
      <w:pPr>
        <w:pStyle w:val="p2"/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01235">
        <w:rPr>
          <w:rFonts w:ascii="Times New Roman" w:hAnsi="Times New Roman"/>
          <w:i/>
          <w:sz w:val="24"/>
          <w:szCs w:val="24"/>
        </w:rPr>
        <w:t>Половинкин С.М.</w:t>
      </w:r>
      <w:r w:rsidRPr="00801235">
        <w:rPr>
          <w:rFonts w:ascii="Times New Roman" w:hAnsi="Times New Roman"/>
          <w:sz w:val="24"/>
          <w:szCs w:val="24"/>
        </w:rPr>
        <w:t xml:space="preserve"> Русская религиозная философия. // Православная энциклопедия. М., 2001. Т. 11.</w:t>
      </w:r>
    </w:p>
    <w:p w:rsidR="00E473E6" w:rsidRPr="00801235" w:rsidRDefault="00E473E6" w:rsidP="00801235">
      <w:pPr>
        <w:pStyle w:val="p2"/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01235">
        <w:rPr>
          <w:rFonts w:ascii="Times New Roman" w:hAnsi="Times New Roman"/>
          <w:i/>
          <w:sz w:val="24"/>
          <w:szCs w:val="24"/>
        </w:rPr>
        <w:t>Полторацкий Н.П.</w:t>
      </w:r>
      <w:r w:rsidRPr="00801235">
        <w:rPr>
          <w:rFonts w:ascii="Times New Roman" w:hAnsi="Times New Roman"/>
          <w:sz w:val="24"/>
          <w:szCs w:val="24"/>
        </w:rPr>
        <w:t xml:space="preserve"> Русская религиозная философия. // Вопросы философии. М., 1992. № 2. С. 123-140.</w:t>
      </w:r>
    </w:p>
    <w:p w:rsidR="00E473E6" w:rsidRPr="00801235" w:rsidRDefault="00E473E6" w:rsidP="00801235">
      <w:pPr>
        <w:pStyle w:val="Noeeu"/>
        <w:widowControl/>
        <w:numPr>
          <w:ilvl w:val="0"/>
          <w:numId w:val="6"/>
        </w:numPr>
        <w:spacing w:after="120" w:line="276" w:lineRule="auto"/>
        <w:ind w:left="0" w:firstLine="0"/>
        <w:jc w:val="both"/>
        <w:rPr>
          <w:spacing w:val="0"/>
          <w:kern w:val="0"/>
          <w:position w:val="0"/>
          <w:szCs w:val="24"/>
          <w:vertAlign w:val="baseline"/>
          <w:lang w:val="ru-RU"/>
        </w:rPr>
      </w:pPr>
      <w:r w:rsidRPr="00801235">
        <w:rPr>
          <w:spacing w:val="0"/>
          <w:kern w:val="0"/>
          <w:position w:val="0"/>
          <w:szCs w:val="24"/>
          <w:vertAlign w:val="baseline"/>
          <w:lang w:val="ru-RU"/>
        </w:rPr>
        <w:t>Россия между Европой и Азией: Евразийский соблазн. М., 1993.</w:t>
      </w:r>
    </w:p>
    <w:p w:rsidR="00E473E6" w:rsidRPr="00801235" w:rsidRDefault="00E473E6" w:rsidP="00801235">
      <w:pPr>
        <w:pStyle w:val="Noeeu"/>
        <w:widowControl/>
        <w:numPr>
          <w:ilvl w:val="0"/>
          <w:numId w:val="6"/>
        </w:numPr>
        <w:spacing w:after="120" w:line="276" w:lineRule="auto"/>
        <w:ind w:left="0" w:firstLine="0"/>
        <w:jc w:val="both"/>
        <w:rPr>
          <w:kern w:val="22"/>
          <w:position w:val="0"/>
          <w:szCs w:val="24"/>
          <w:vertAlign w:val="baseline"/>
          <w:lang w:val="ru-RU"/>
        </w:rPr>
      </w:pPr>
      <w:r w:rsidRPr="00801235">
        <w:rPr>
          <w:kern w:val="22"/>
          <w:position w:val="0"/>
          <w:szCs w:val="24"/>
          <w:vertAlign w:val="baseline"/>
          <w:lang w:val="ru-RU"/>
        </w:rPr>
        <w:t xml:space="preserve">Русская религиозно-философская мысль ХХ века: Сб. ст. / Под ред. Н.П. Полторацкого. </w:t>
      </w:r>
      <w:r w:rsidRPr="00801235">
        <w:rPr>
          <w:kern w:val="22"/>
          <w:position w:val="0"/>
          <w:szCs w:val="24"/>
          <w:vertAlign w:val="baseline"/>
        </w:rPr>
        <w:t>Pittsburg</w:t>
      </w:r>
      <w:r w:rsidRPr="00801235">
        <w:rPr>
          <w:kern w:val="22"/>
          <w:position w:val="0"/>
          <w:szCs w:val="24"/>
          <w:vertAlign w:val="baseline"/>
          <w:lang w:val="ru-RU"/>
        </w:rPr>
        <w:t>, 1975.</w:t>
      </w:r>
    </w:p>
    <w:p w:rsidR="00E473E6" w:rsidRPr="00801235" w:rsidRDefault="00E473E6" w:rsidP="00801235">
      <w:pPr>
        <w:pStyle w:val="Noeeu"/>
        <w:widowControl/>
        <w:numPr>
          <w:ilvl w:val="0"/>
          <w:numId w:val="6"/>
        </w:numPr>
        <w:spacing w:after="120" w:line="276" w:lineRule="auto"/>
        <w:ind w:left="0" w:firstLine="0"/>
        <w:jc w:val="both"/>
        <w:rPr>
          <w:kern w:val="24"/>
          <w:position w:val="0"/>
          <w:szCs w:val="24"/>
          <w:vertAlign w:val="baseline"/>
          <w:lang w:val="ru-RU"/>
        </w:rPr>
      </w:pPr>
      <w:r w:rsidRPr="00801235">
        <w:rPr>
          <w:kern w:val="24"/>
          <w:position w:val="0"/>
          <w:szCs w:val="24"/>
          <w:vertAlign w:val="baseline"/>
          <w:lang w:val="ru-RU"/>
        </w:rPr>
        <w:t>Русская философия: Малый энциклопедический словарь. М., 1995.</w:t>
      </w:r>
    </w:p>
    <w:p w:rsidR="00E473E6" w:rsidRPr="00801235" w:rsidRDefault="00E473E6" w:rsidP="00801235">
      <w:pPr>
        <w:pStyle w:val="Noeeu"/>
        <w:widowControl/>
        <w:numPr>
          <w:ilvl w:val="0"/>
          <w:numId w:val="6"/>
        </w:numPr>
        <w:spacing w:after="120" w:line="276" w:lineRule="auto"/>
        <w:ind w:left="0" w:firstLine="0"/>
        <w:jc w:val="both"/>
        <w:rPr>
          <w:spacing w:val="0"/>
          <w:kern w:val="0"/>
          <w:position w:val="0"/>
          <w:szCs w:val="24"/>
          <w:vertAlign w:val="baseline"/>
          <w:lang w:val="ru-RU"/>
        </w:rPr>
      </w:pPr>
      <w:r w:rsidRPr="00801235">
        <w:rPr>
          <w:spacing w:val="0"/>
          <w:kern w:val="0"/>
          <w:position w:val="0"/>
          <w:szCs w:val="24"/>
          <w:vertAlign w:val="baseline"/>
          <w:lang w:val="ru-RU"/>
        </w:rPr>
        <w:t xml:space="preserve">Русская философия: Новые исследования и материалы. / Под ред. А.Ф. </w:t>
      </w:r>
      <w:proofErr w:type="spellStart"/>
      <w:r w:rsidRPr="00801235">
        <w:rPr>
          <w:spacing w:val="0"/>
          <w:kern w:val="0"/>
          <w:position w:val="0"/>
          <w:szCs w:val="24"/>
          <w:vertAlign w:val="baseline"/>
          <w:lang w:val="ru-RU"/>
        </w:rPr>
        <w:t>Замалеева</w:t>
      </w:r>
      <w:proofErr w:type="spellEnd"/>
      <w:r w:rsidRPr="00801235">
        <w:rPr>
          <w:spacing w:val="0"/>
          <w:kern w:val="0"/>
          <w:position w:val="0"/>
          <w:szCs w:val="24"/>
          <w:vertAlign w:val="baseline"/>
          <w:lang w:val="ru-RU"/>
        </w:rPr>
        <w:t>. СПб, 2001.</w:t>
      </w:r>
    </w:p>
    <w:p w:rsidR="00E473E6" w:rsidRPr="00801235" w:rsidRDefault="00E473E6" w:rsidP="00801235">
      <w:pPr>
        <w:pStyle w:val="Noeeu"/>
        <w:widowControl/>
        <w:numPr>
          <w:ilvl w:val="0"/>
          <w:numId w:val="6"/>
        </w:numPr>
        <w:spacing w:after="120" w:line="276" w:lineRule="auto"/>
        <w:ind w:left="0" w:firstLine="0"/>
        <w:jc w:val="both"/>
        <w:rPr>
          <w:rStyle w:val="apple-converted-space"/>
          <w:kern w:val="24"/>
          <w:position w:val="0"/>
          <w:szCs w:val="24"/>
          <w:vertAlign w:val="baseline"/>
          <w:lang w:val="ru-RU"/>
        </w:rPr>
      </w:pPr>
      <w:r w:rsidRPr="00801235">
        <w:rPr>
          <w:kern w:val="24"/>
          <w:position w:val="0"/>
          <w:szCs w:val="24"/>
          <w:vertAlign w:val="baseline"/>
          <w:lang w:val="ru-RU"/>
        </w:rPr>
        <w:t xml:space="preserve">Русские писатели эмиграции: Биографические сведения и библиография их книг по богословию, религиозной философии, церковной истории и православной культуре: 1921-1972. / Составитель Н.М. Зернов. </w:t>
      </w:r>
      <w:r w:rsidRPr="00801235">
        <w:rPr>
          <w:kern w:val="24"/>
          <w:position w:val="0"/>
          <w:szCs w:val="24"/>
          <w:vertAlign w:val="baseline"/>
        </w:rPr>
        <w:t>Boston</w:t>
      </w:r>
      <w:r w:rsidRPr="00801235">
        <w:rPr>
          <w:kern w:val="24"/>
          <w:position w:val="0"/>
          <w:szCs w:val="24"/>
          <w:vertAlign w:val="baseline"/>
          <w:lang w:val="ru-RU"/>
        </w:rPr>
        <w:t>, 1973.</w:t>
      </w:r>
      <w:r w:rsidRPr="00801235">
        <w:rPr>
          <w:rStyle w:val="apple-converted-space"/>
          <w:kern w:val="24"/>
          <w:position w:val="0"/>
          <w:szCs w:val="24"/>
          <w:vertAlign w:val="baseline"/>
        </w:rPr>
        <w:t> </w:t>
      </w:r>
    </w:p>
    <w:p w:rsidR="00E473E6" w:rsidRPr="00801235" w:rsidRDefault="00E473E6" w:rsidP="00801235">
      <w:pPr>
        <w:pStyle w:val="Noeeu"/>
        <w:widowControl/>
        <w:numPr>
          <w:ilvl w:val="0"/>
          <w:numId w:val="6"/>
        </w:numPr>
        <w:spacing w:after="120" w:line="276" w:lineRule="auto"/>
        <w:ind w:left="0" w:firstLine="0"/>
        <w:jc w:val="both"/>
        <w:rPr>
          <w:spacing w:val="0"/>
          <w:kern w:val="0"/>
          <w:position w:val="0"/>
          <w:szCs w:val="24"/>
          <w:vertAlign w:val="baseline"/>
          <w:lang w:val="ru-RU"/>
        </w:rPr>
      </w:pPr>
      <w:r w:rsidRPr="00801235">
        <w:rPr>
          <w:spacing w:val="0"/>
          <w:kern w:val="0"/>
          <w:position w:val="0"/>
          <w:szCs w:val="24"/>
          <w:vertAlign w:val="baseline"/>
          <w:lang w:val="ru-RU"/>
        </w:rPr>
        <w:t>Русские философы: Проблема христианства и культуры в истории духовной критики ХХ века. М., 2002.</w:t>
      </w:r>
    </w:p>
    <w:p w:rsidR="00E473E6" w:rsidRPr="00801235" w:rsidRDefault="00E473E6" w:rsidP="00801235">
      <w:pPr>
        <w:pStyle w:val="Noeeu"/>
        <w:widowControl/>
        <w:numPr>
          <w:ilvl w:val="0"/>
          <w:numId w:val="6"/>
        </w:numPr>
        <w:spacing w:after="120" w:line="276" w:lineRule="auto"/>
        <w:ind w:left="0" w:firstLine="0"/>
        <w:jc w:val="both"/>
        <w:rPr>
          <w:spacing w:val="0"/>
          <w:kern w:val="0"/>
          <w:position w:val="0"/>
          <w:szCs w:val="24"/>
          <w:vertAlign w:val="baseline"/>
          <w:lang w:val="ru-RU"/>
        </w:rPr>
      </w:pPr>
      <w:r w:rsidRPr="00801235">
        <w:rPr>
          <w:spacing w:val="0"/>
          <w:kern w:val="0"/>
          <w:position w:val="0"/>
          <w:szCs w:val="24"/>
          <w:vertAlign w:val="baseline"/>
          <w:lang w:val="ru-RU"/>
        </w:rPr>
        <w:t>Русский космизм: антология философской мысли. М., 1993.</w:t>
      </w:r>
    </w:p>
    <w:p w:rsidR="00E473E6" w:rsidRPr="00801235" w:rsidRDefault="00E473E6" w:rsidP="00801235">
      <w:pPr>
        <w:pStyle w:val="Noeeu"/>
        <w:widowControl/>
        <w:numPr>
          <w:ilvl w:val="0"/>
          <w:numId w:val="6"/>
        </w:numPr>
        <w:spacing w:after="120" w:line="276" w:lineRule="auto"/>
        <w:ind w:left="0" w:firstLine="0"/>
        <w:jc w:val="both"/>
        <w:rPr>
          <w:spacing w:val="0"/>
          <w:kern w:val="0"/>
          <w:position w:val="0"/>
          <w:szCs w:val="24"/>
          <w:vertAlign w:val="baseline"/>
          <w:lang w:val="ru-RU"/>
        </w:rPr>
      </w:pPr>
      <w:r w:rsidRPr="00801235">
        <w:rPr>
          <w:spacing w:val="0"/>
          <w:kern w:val="0"/>
          <w:position w:val="0"/>
          <w:szCs w:val="24"/>
          <w:vertAlign w:val="baseline"/>
          <w:lang w:val="ru-RU"/>
        </w:rPr>
        <w:t xml:space="preserve">Русское богословие в европейском контексте: С.Н. Булгаков и западная религиозно-философская мысль. / Под ред. В. </w:t>
      </w:r>
      <w:proofErr w:type="spellStart"/>
      <w:r w:rsidRPr="00801235">
        <w:rPr>
          <w:spacing w:val="0"/>
          <w:kern w:val="0"/>
          <w:position w:val="0"/>
          <w:szCs w:val="24"/>
          <w:vertAlign w:val="baseline"/>
          <w:lang w:val="ru-RU"/>
        </w:rPr>
        <w:t>Поруса</w:t>
      </w:r>
      <w:proofErr w:type="spellEnd"/>
      <w:r w:rsidRPr="00801235">
        <w:rPr>
          <w:spacing w:val="0"/>
          <w:kern w:val="0"/>
          <w:position w:val="0"/>
          <w:szCs w:val="24"/>
          <w:vertAlign w:val="baseline"/>
          <w:lang w:val="ru-RU"/>
        </w:rPr>
        <w:t>. М., 2006.</w:t>
      </w:r>
    </w:p>
    <w:p w:rsidR="00E473E6" w:rsidRPr="00801235" w:rsidRDefault="00E473E6" w:rsidP="00801235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r w:rsidRPr="00801235">
        <w:rPr>
          <w:rFonts w:ascii="Times New Roman" w:hAnsi="Times New Roman"/>
          <w:kern w:val="24"/>
          <w:sz w:val="24"/>
          <w:szCs w:val="24"/>
        </w:rPr>
        <w:t>С</w:t>
      </w:r>
      <w:r w:rsidRPr="00801235">
        <w:rPr>
          <w:rFonts w:ascii="Times New Roman" w:hAnsi="Times New Roman"/>
          <w:kern w:val="24"/>
          <w:sz w:val="24"/>
          <w:szCs w:val="24"/>
          <w:lang w:val="it-IT"/>
        </w:rPr>
        <w:t>.</w:t>
      </w:r>
      <w:r w:rsidRPr="00801235">
        <w:rPr>
          <w:rFonts w:ascii="Times New Roman" w:hAnsi="Times New Roman"/>
          <w:kern w:val="24"/>
          <w:sz w:val="24"/>
          <w:szCs w:val="24"/>
        </w:rPr>
        <w:t>Н</w:t>
      </w:r>
      <w:r w:rsidRPr="00801235">
        <w:rPr>
          <w:rFonts w:ascii="Times New Roman" w:hAnsi="Times New Roman"/>
          <w:kern w:val="24"/>
          <w:sz w:val="24"/>
          <w:szCs w:val="24"/>
          <w:lang w:val="it-IT"/>
        </w:rPr>
        <w:t xml:space="preserve">. </w:t>
      </w:r>
      <w:r w:rsidRPr="00801235">
        <w:rPr>
          <w:rFonts w:ascii="Times New Roman" w:hAnsi="Times New Roman"/>
          <w:kern w:val="24"/>
          <w:sz w:val="24"/>
          <w:szCs w:val="24"/>
        </w:rPr>
        <w:t>Булгаков</w:t>
      </w:r>
      <w:r w:rsidRPr="00801235">
        <w:rPr>
          <w:rFonts w:ascii="Times New Roman" w:hAnsi="Times New Roman"/>
          <w:kern w:val="24"/>
          <w:sz w:val="24"/>
          <w:szCs w:val="24"/>
          <w:lang w:val="it-IT"/>
        </w:rPr>
        <w:t xml:space="preserve">: </w:t>
      </w:r>
      <w:r w:rsidRPr="00801235">
        <w:rPr>
          <w:rFonts w:ascii="Times New Roman" w:hAnsi="Times New Roman"/>
          <w:sz w:val="24"/>
          <w:szCs w:val="24"/>
          <w:lang w:val="en-US"/>
        </w:rPr>
        <w:t>Pro</w:t>
      </w:r>
      <w:r w:rsidRPr="00801235">
        <w:rPr>
          <w:rFonts w:ascii="Times New Roman" w:hAnsi="Times New Roman"/>
          <w:kern w:val="24"/>
          <w:sz w:val="24"/>
          <w:szCs w:val="24"/>
          <w:lang w:val="it-IT"/>
        </w:rPr>
        <w:t xml:space="preserve"> et contra.</w:t>
      </w:r>
      <w:r w:rsidRPr="00801235">
        <w:rPr>
          <w:rFonts w:ascii="Times New Roman" w:hAnsi="Times New Roman"/>
          <w:kern w:val="24"/>
          <w:sz w:val="24"/>
          <w:szCs w:val="24"/>
          <w:lang w:val="en-US"/>
        </w:rPr>
        <w:t xml:space="preserve"> </w:t>
      </w:r>
      <w:r w:rsidRPr="00801235">
        <w:rPr>
          <w:rFonts w:ascii="Times New Roman" w:hAnsi="Times New Roman"/>
          <w:kern w:val="24"/>
          <w:sz w:val="24"/>
          <w:szCs w:val="24"/>
        </w:rPr>
        <w:t>Личность и творчество Булгакова в оценке русских мыслителей и исследователей.</w:t>
      </w:r>
      <w:r w:rsidRPr="00801235">
        <w:rPr>
          <w:rFonts w:ascii="Times New Roman" w:hAnsi="Times New Roman"/>
          <w:kern w:val="24"/>
          <w:sz w:val="24"/>
          <w:szCs w:val="24"/>
          <w:lang w:val="it-IT"/>
        </w:rPr>
        <w:t xml:space="preserve"> </w:t>
      </w:r>
      <w:r w:rsidRPr="00801235">
        <w:rPr>
          <w:rFonts w:ascii="Times New Roman" w:hAnsi="Times New Roman"/>
          <w:kern w:val="24"/>
          <w:sz w:val="24"/>
          <w:szCs w:val="24"/>
        </w:rPr>
        <w:t xml:space="preserve">В </w:t>
      </w:r>
      <w:r w:rsidRPr="00801235">
        <w:rPr>
          <w:rFonts w:ascii="Times New Roman" w:hAnsi="Times New Roman"/>
          <w:kern w:val="24"/>
          <w:sz w:val="24"/>
          <w:szCs w:val="24"/>
          <w:lang w:val="it-IT"/>
        </w:rPr>
        <w:t>2</w:t>
      </w:r>
      <w:r w:rsidRPr="00801235">
        <w:rPr>
          <w:rFonts w:ascii="Times New Roman" w:hAnsi="Times New Roman"/>
          <w:kern w:val="24"/>
          <w:sz w:val="24"/>
          <w:szCs w:val="24"/>
        </w:rPr>
        <w:t xml:space="preserve">-х </w:t>
      </w:r>
      <w:proofErr w:type="spellStart"/>
      <w:r w:rsidRPr="00801235">
        <w:rPr>
          <w:rFonts w:ascii="Times New Roman" w:hAnsi="Times New Roman"/>
          <w:kern w:val="24"/>
          <w:sz w:val="24"/>
          <w:szCs w:val="24"/>
        </w:rPr>
        <w:t>тт</w:t>
      </w:r>
      <w:proofErr w:type="spellEnd"/>
      <w:r w:rsidRPr="00801235">
        <w:rPr>
          <w:rFonts w:ascii="Times New Roman" w:hAnsi="Times New Roman"/>
          <w:kern w:val="24"/>
          <w:sz w:val="24"/>
          <w:szCs w:val="24"/>
          <w:lang w:val="it-IT"/>
        </w:rPr>
        <w:t xml:space="preserve">. </w:t>
      </w:r>
      <w:r w:rsidRPr="00801235">
        <w:rPr>
          <w:rFonts w:ascii="Times New Roman" w:hAnsi="Times New Roman"/>
          <w:kern w:val="24"/>
          <w:sz w:val="24"/>
          <w:szCs w:val="24"/>
        </w:rPr>
        <w:t>СПб, 2003.</w:t>
      </w:r>
    </w:p>
    <w:p w:rsidR="00E473E6" w:rsidRPr="00801235" w:rsidRDefault="00E473E6" w:rsidP="00801235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r w:rsidRPr="00801235">
        <w:rPr>
          <w:rFonts w:ascii="Times New Roman" w:hAnsi="Times New Roman"/>
          <w:sz w:val="24"/>
          <w:szCs w:val="24"/>
        </w:rPr>
        <w:t>Сборник памяти Семена Людвиговича Франка. Мюнхен, 1954.</w:t>
      </w:r>
    </w:p>
    <w:p w:rsidR="00E473E6" w:rsidRPr="00801235" w:rsidRDefault="00E473E6" w:rsidP="00801235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r w:rsidRPr="00801235">
        <w:rPr>
          <w:rFonts w:ascii="Times New Roman" w:hAnsi="Times New Roman"/>
          <w:sz w:val="24"/>
          <w:szCs w:val="24"/>
        </w:rPr>
        <w:t>Сборник статей о Вл. Соловьеве. Брюссель, 1994.</w:t>
      </w:r>
    </w:p>
    <w:p w:rsidR="00E473E6" w:rsidRPr="00801235" w:rsidRDefault="00E473E6" w:rsidP="00801235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r w:rsidRPr="00801235">
        <w:rPr>
          <w:rFonts w:ascii="Times New Roman" w:hAnsi="Times New Roman"/>
          <w:sz w:val="24"/>
          <w:szCs w:val="24"/>
        </w:rPr>
        <w:t xml:space="preserve">Славянофильство и западничество: консервативная и либеральная утопия в трудах Анджея </w:t>
      </w:r>
      <w:proofErr w:type="spellStart"/>
      <w:r w:rsidRPr="00801235">
        <w:rPr>
          <w:rFonts w:ascii="Times New Roman" w:hAnsi="Times New Roman"/>
          <w:sz w:val="24"/>
          <w:szCs w:val="24"/>
        </w:rPr>
        <w:t>Валицкого</w:t>
      </w:r>
      <w:proofErr w:type="spellEnd"/>
      <w:r w:rsidRPr="00801235">
        <w:rPr>
          <w:rFonts w:ascii="Times New Roman" w:hAnsi="Times New Roman"/>
          <w:sz w:val="24"/>
          <w:szCs w:val="24"/>
        </w:rPr>
        <w:t>. М., 1991.</w:t>
      </w:r>
    </w:p>
    <w:p w:rsidR="00E473E6" w:rsidRPr="00801235" w:rsidRDefault="00E473E6" w:rsidP="00801235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r w:rsidRPr="00801235">
        <w:rPr>
          <w:rFonts w:ascii="Times New Roman" w:hAnsi="Times New Roman"/>
          <w:sz w:val="24"/>
          <w:szCs w:val="24"/>
        </w:rPr>
        <w:t xml:space="preserve">Смысл жизни. / Общ. ред. и сост. Н.К. Гаврюшина. М., 1994. </w:t>
      </w:r>
    </w:p>
    <w:p w:rsidR="00E473E6" w:rsidRPr="00801235" w:rsidRDefault="00E473E6" w:rsidP="00801235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r w:rsidRPr="00801235">
        <w:rPr>
          <w:rFonts w:ascii="Times New Roman" w:hAnsi="Times New Roman"/>
          <w:i/>
          <w:sz w:val="24"/>
          <w:szCs w:val="24"/>
        </w:rPr>
        <w:t>Соловьев В.С.</w:t>
      </w:r>
      <w:r w:rsidRPr="00801235">
        <w:rPr>
          <w:rFonts w:ascii="Times New Roman" w:hAnsi="Times New Roman"/>
          <w:sz w:val="24"/>
          <w:szCs w:val="24"/>
        </w:rPr>
        <w:t xml:space="preserve"> Собр. соч. в 12 тт. Брюссель, 1965.</w:t>
      </w:r>
    </w:p>
    <w:p w:rsidR="00E473E6" w:rsidRPr="00801235" w:rsidRDefault="00E473E6" w:rsidP="00801235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r w:rsidRPr="00801235">
        <w:rPr>
          <w:rFonts w:ascii="Times New Roman" w:hAnsi="Times New Roman"/>
          <w:i/>
          <w:sz w:val="24"/>
          <w:szCs w:val="24"/>
        </w:rPr>
        <w:t>Соловьев С.</w:t>
      </w:r>
      <w:r w:rsidRPr="00801235">
        <w:rPr>
          <w:rFonts w:ascii="Times New Roman" w:hAnsi="Times New Roman"/>
          <w:sz w:val="24"/>
          <w:szCs w:val="24"/>
        </w:rPr>
        <w:t xml:space="preserve"> Богословские и критические очерки. Томск, 1996.</w:t>
      </w:r>
    </w:p>
    <w:p w:rsidR="00E473E6" w:rsidRPr="00801235" w:rsidRDefault="00E473E6" w:rsidP="00801235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r w:rsidRPr="00801235">
        <w:rPr>
          <w:rFonts w:ascii="Times New Roman" w:hAnsi="Times New Roman"/>
          <w:i/>
          <w:sz w:val="24"/>
          <w:szCs w:val="24"/>
        </w:rPr>
        <w:t>Соловьев С.М.</w:t>
      </w:r>
      <w:r w:rsidRPr="00801235">
        <w:rPr>
          <w:rFonts w:ascii="Times New Roman" w:hAnsi="Times New Roman"/>
          <w:sz w:val="24"/>
          <w:szCs w:val="24"/>
        </w:rPr>
        <w:t xml:space="preserve"> Жизнь и творческая эволюция Владимира Соловьева. Брюссель, 1977.</w:t>
      </w:r>
    </w:p>
    <w:p w:rsidR="00E473E6" w:rsidRPr="00801235" w:rsidRDefault="00E473E6" w:rsidP="00801235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r w:rsidRPr="00801235">
        <w:rPr>
          <w:rFonts w:ascii="Times New Roman" w:hAnsi="Times New Roman"/>
          <w:i/>
          <w:sz w:val="24"/>
          <w:szCs w:val="24"/>
        </w:rPr>
        <w:lastRenderedPageBreak/>
        <w:t>Сорокин П.А.</w:t>
      </w:r>
      <w:r w:rsidRPr="00801235">
        <w:rPr>
          <w:rFonts w:ascii="Times New Roman" w:hAnsi="Times New Roman"/>
          <w:sz w:val="24"/>
          <w:szCs w:val="24"/>
        </w:rPr>
        <w:t xml:space="preserve"> Человек. Цивилизация. Общество. М., 1992.</w:t>
      </w:r>
    </w:p>
    <w:p w:rsidR="00E473E6" w:rsidRPr="00801235" w:rsidRDefault="00E473E6" w:rsidP="00801235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r w:rsidRPr="00801235">
        <w:rPr>
          <w:rFonts w:ascii="Times New Roman" w:hAnsi="Times New Roman"/>
          <w:i/>
          <w:sz w:val="24"/>
          <w:szCs w:val="24"/>
        </w:rPr>
        <w:t>Степун Ф.А.</w:t>
      </w:r>
      <w:r w:rsidRPr="00801235">
        <w:rPr>
          <w:rFonts w:ascii="Times New Roman" w:hAnsi="Times New Roman"/>
          <w:sz w:val="24"/>
          <w:szCs w:val="24"/>
        </w:rPr>
        <w:t xml:space="preserve"> Соч. М., 2000.</w:t>
      </w:r>
    </w:p>
    <w:p w:rsidR="00E473E6" w:rsidRPr="00801235" w:rsidRDefault="00E473E6" w:rsidP="00801235">
      <w:pPr>
        <w:pStyle w:val="Noeeu"/>
        <w:widowControl/>
        <w:numPr>
          <w:ilvl w:val="0"/>
          <w:numId w:val="6"/>
        </w:numPr>
        <w:spacing w:after="120" w:line="276" w:lineRule="auto"/>
        <w:ind w:left="0" w:firstLine="0"/>
        <w:jc w:val="both"/>
        <w:rPr>
          <w:rStyle w:val="apple-converted-space"/>
          <w:kern w:val="24"/>
          <w:position w:val="0"/>
          <w:szCs w:val="24"/>
          <w:vertAlign w:val="baseline"/>
          <w:lang w:val="ru-RU"/>
        </w:rPr>
      </w:pPr>
      <w:r w:rsidRPr="00801235">
        <w:rPr>
          <w:kern w:val="24"/>
          <w:position w:val="0"/>
          <w:szCs w:val="24"/>
          <w:vertAlign w:val="baseline"/>
          <w:lang w:val="ru-RU"/>
        </w:rPr>
        <w:t>Сто русских философов: Биографический словарь. М., 1995.</w:t>
      </w:r>
    </w:p>
    <w:p w:rsidR="00E473E6" w:rsidRPr="00801235" w:rsidRDefault="00E473E6" w:rsidP="00801235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r w:rsidRPr="00801235">
        <w:rPr>
          <w:rFonts w:ascii="Times New Roman" w:hAnsi="Times New Roman"/>
          <w:i/>
          <w:sz w:val="24"/>
          <w:szCs w:val="24"/>
        </w:rPr>
        <w:t>Струве П.Б.</w:t>
      </w:r>
      <w:r w:rsidRPr="008012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1235">
        <w:rPr>
          <w:rFonts w:ascii="Times New Roman" w:hAnsi="Times New Roman"/>
          <w:sz w:val="24"/>
          <w:szCs w:val="24"/>
        </w:rPr>
        <w:t>Patriotica</w:t>
      </w:r>
      <w:proofErr w:type="spellEnd"/>
      <w:r w:rsidRPr="00801235">
        <w:rPr>
          <w:rFonts w:ascii="Times New Roman" w:hAnsi="Times New Roman"/>
          <w:sz w:val="24"/>
          <w:szCs w:val="24"/>
        </w:rPr>
        <w:t>: политика, культура, религия, социализм. М., 1997.</w:t>
      </w:r>
    </w:p>
    <w:p w:rsidR="00E473E6" w:rsidRPr="00801235" w:rsidRDefault="00E473E6" w:rsidP="00801235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r w:rsidRPr="00801235">
        <w:rPr>
          <w:rFonts w:ascii="Times New Roman" w:hAnsi="Times New Roman"/>
          <w:sz w:val="24"/>
          <w:szCs w:val="24"/>
        </w:rPr>
        <w:t>Тайна Израиля: «Еврейский вопрос» в русской религиозной мысли конца XIX — первой половины ХХ вв. СПб, 1993.</w:t>
      </w:r>
    </w:p>
    <w:p w:rsidR="00E473E6" w:rsidRPr="00801235" w:rsidRDefault="00E473E6" w:rsidP="00801235">
      <w:pPr>
        <w:pStyle w:val="Noeeu"/>
        <w:widowControl/>
        <w:numPr>
          <w:ilvl w:val="0"/>
          <w:numId w:val="6"/>
        </w:numPr>
        <w:spacing w:after="120" w:line="276" w:lineRule="auto"/>
        <w:ind w:left="0" w:firstLine="0"/>
        <w:jc w:val="both"/>
        <w:rPr>
          <w:spacing w:val="0"/>
          <w:kern w:val="24"/>
          <w:position w:val="0"/>
          <w:szCs w:val="24"/>
          <w:vertAlign w:val="baseline"/>
          <w:lang w:val="ru-RU"/>
        </w:rPr>
      </w:pPr>
      <w:r w:rsidRPr="00801235">
        <w:rPr>
          <w:i/>
          <w:spacing w:val="0"/>
          <w:kern w:val="0"/>
          <w:position w:val="0"/>
          <w:szCs w:val="24"/>
          <w:vertAlign w:val="baseline"/>
          <w:lang w:val="ru-RU"/>
        </w:rPr>
        <w:t>Тарасов Б.Н.</w:t>
      </w:r>
      <w:r w:rsidRPr="00801235">
        <w:rPr>
          <w:spacing w:val="0"/>
          <w:kern w:val="0"/>
          <w:position w:val="0"/>
          <w:szCs w:val="24"/>
          <w:vertAlign w:val="baseline"/>
          <w:lang w:val="ru-RU"/>
        </w:rPr>
        <w:t xml:space="preserve"> </w:t>
      </w:r>
      <w:r w:rsidRPr="00801235">
        <w:rPr>
          <w:kern w:val="24"/>
          <w:position w:val="0"/>
          <w:szCs w:val="24"/>
          <w:vertAlign w:val="baseline"/>
          <w:lang w:val="ru-RU"/>
        </w:rPr>
        <w:t>Чаадаев. М., 1986.</w:t>
      </w:r>
    </w:p>
    <w:p w:rsidR="00E473E6" w:rsidRPr="00801235" w:rsidRDefault="00E473E6" w:rsidP="00801235">
      <w:pPr>
        <w:pStyle w:val="Noeeu"/>
        <w:widowControl/>
        <w:numPr>
          <w:ilvl w:val="0"/>
          <w:numId w:val="6"/>
        </w:numPr>
        <w:spacing w:after="120" w:line="276" w:lineRule="auto"/>
        <w:ind w:left="0" w:firstLine="0"/>
        <w:jc w:val="both"/>
        <w:rPr>
          <w:spacing w:val="0"/>
          <w:kern w:val="0"/>
          <w:position w:val="0"/>
          <w:szCs w:val="24"/>
          <w:vertAlign w:val="baseline"/>
          <w:lang w:val="ru-RU"/>
        </w:rPr>
      </w:pPr>
      <w:r w:rsidRPr="00801235">
        <w:rPr>
          <w:i/>
          <w:spacing w:val="0"/>
          <w:kern w:val="0"/>
          <w:position w:val="0"/>
          <w:szCs w:val="24"/>
          <w:vertAlign w:val="baseline"/>
          <w:lang w:val="ru-RU"/>
        </w:rPr>
        <w:t>Трубецкой Е.Н.</w:t>
      </w:r>
      <w:r w:rsidRPr="00801235">
        <w:rPr>
          <w:spacing w:val="0"/>
          <w:kern w:val="0"/>
          <w:position w:val="0"/>
          <w:szCs w:val="24"/>
          <w:vertAlign w:val="baseline"/>
          <w:lang w:val="ru-RU"/>
        </w:rPr>
        <w:t xml:space="preserve"> Миросозерцание Вл. Соловьева. В 2-х тт. М., 1994.</w:t>
      </w:r>
    </w:p>
    <w:p w:rsidR="00E473E6" w:rsidRPr="00801235" w:rsidRDefault="00E473E6" w:rsidP="00801235">
      <w:pPr>
        <w:pStyle w:val="Noeeu"/>
        <w:widowControl/>
        <w:numPr>
          <w:ilvl w:val="0"/>
          <w:numId w:val="6"/>
        </w:numPr>
        <w:spacing w:after="120" w:line="276" w:lineRule="auto"/>
        <w:ind w:left="0" w:firstLine="0"/>
        <w:jc w:val="both"/>
        <w:rPr>
          <w:spacing w:val="0"/>
          <w:kern w:val="0"/>
          <w:position w:val="0"/>
          <w:szCs w:val="24"/>
          <w:vertAlign w:val="baseline"/>
          <w:lang w:val="ru-RU"/>
        </w:rPr>
      </w:pPr>
      <w:r w:rsidRPr="00801235">
        <w:rPr>
          <w:spacing w:val="0"/>
          <w:kern w:val="0"/>
          <w:position w:val="0"/>
          <w:szCs w:val="24"/>
          <w:vertAlign w:val="baseline"/>
          <w:lang w:val="ru-RU"/>
        </w:rPr>
        <w:t xml:space="preserve">Философия в России </w:t>
      </w:r>
      <w:r w:rsidRPr="00801235">
        <w:rPr>
          <w:spacing w:val="0"/>
          <w:kern w:val="0"/>
          <w:position w:val="0"/>
          <w:szCs w:val="24"/>
          <w:vertAlign w:val="baseline"/>
        </w:rPr>
        <w:t>XIX</w:t>
      </w:r>
      <w:r w:rsidRPr="00801235">
        <w:rPr>
          <w:spacing w:val="0"/>
          <w:kern w:val="0"/>
          <w:position w:val="0"/>
          <w:szCs w:val="24"/>
          <w:vertAlign w:val="baseline"/>
          <w:lang w:val="ru-RU"/>
        </w:rPr>
        <w:t xml:space="preserve"> – начала ХХ в.: Преемственность идей и поиски самобытности. М., 1991.</w:t>
      </w:r>
    </w:p>
    <w:p w:rsidR="00E473E6" w:rsidRPr="00801235" w:rsidRDefault="00E473E6" w:rsidP="00801235">
      <w:pPr>
        <w:pStyle w:val="Noeeu"/>
        <w:widowControl/>
        <w:numPr>
          <w:ilvl w:val="0"/>
          <w:numId w:val="6"/>
        </w:numPr>
        <w:spacing w:after="120" w:line="276" w:lineRule="auto"/>
        <w:ind w:left="0" w:firstLine="0"/>
        <w:jc w:val="both"/>
        <w:rPr>
          <w:spacing w:val="0"/>
          <w:kern w:val="0"/>
          <w:position w:val="0"/>
          <w:szCs w:val="24"/>
          <w:vertAlign w:val="baseline"/>
          <w:lang w:val="ru-RU"/>
        </w:rPr>
      </w:pPr>
      <w:r w:rsidRPr="00801235">
        <w:rPr>
          <w:spacing w:val="0"/>
          <w:kern w:val="24"/>
          <w:position w:val="0"/>
          <w:szCs w:val="24"/>
          <w:vertAlign w:val="baseline"/>
          <w:lang w:val="ru-RU"/>
        </w:rPr>
        <w:t xml:space="preserve">Философы России </w:t>
      </w:r>
      <w:r w:rsidRPr="00801235">
        <w:rPr>
          <w:spacing w:val="0"/>
          <w:kern w:val="24"/>
          <w:position w:val="0"/>
          <w:szCs w:val="24"/>
          <w:vertAlign w:val="baseline"/>
        </w:rPr>
        <w:t>XIX</w:t>
      </w:r>
      <w:r w:rsidRPr="00801235">
        <w:rPr>
          <w:spacing w:val="0"/>
          <w:kern w:val="24"/>
          <w:position w:val="0"/>
          <w:szCs w:val="24"/>
          <w:vertAlign w:val="baseline"/>
          <w:lang w:val="ru-RU"/>
        </w:rPr>
        <w:t>–</w:t>
      </w:r>
      <w:r w:rsidRPr="00801235">
        <w:rPr>
          <w:spacing w:val="0"/>
          <w:kern w:val="24"/>
          <w:position w:val="0"/>
          <w:szCs w:val="24"/>
          <w:vertAlign w:val="baseline"/>
        </w:rPr>
        <w:t>XX</w:t>
      </w:r>
      <w:r w:rsidRPr="00801235">
        <w:rPr>
          <w:spacing w:val="0"/>
          <w:kern w:val="24"/>
          <w:position w:val="0"/>
          <w:szCs w:val="24"/>
          <w:vertAlign w:val="baseline"/>
          <w:lang w:val="ru-RU"/>
        </w:rPr>
        <w:t xml:space="preserve"> столетий: Биографии, идеи, труды. М., 1995.</w:t>
      </w:r>
    </w:p>
    <w:p w:rsidR="00E473E6" w:rsidRPr="00801235" w:rsidRDefault="00E473E6" w:rsidP="00801235">
      <w:pPr>
        <w:pStyle w:val="Noeeu"/>
        <w:widowControl/>
        <w:numPr>
          <w:ilvl w:val="0"/>
          <w:numId w:val="6"/>
        </w:numPr>
        <w:spacing w:after="120" w:line="276" w:lineRule="auto"/>
        <w:ind w:left="0" w:firstLine="0"/>
        <w:jc w:val="both"/>
        <w:rPr>
          <w:spacing w:val="0"/>
          <w:kern w:val="0"/>
          <w:position w:val="0"/>
          <w:szCs w:val="24"/>
          <w:vertAlign w:val="baseline"/>
          <w:lang w:val="ru-RU"/>
        </w:rPr>
      </w:pPr>
      <w:r w:rsidRPr="00801235">
        <w:rPr>
          <w:i/>
          <w:spacing w:val="0"/>
          <w:kern w:val="0"/>
          <w:position w:val="0"/>
          <w:szCs w:val="24"/>
          <w:vertAlign w:val="baseline"/>
          <w:lang w:val="ru-RU"/>
        </w:rPr>
        <w:t>Флоровский Г.</w:t>
      </w:r>
      <w:r w:rsidRPr="00801235">
        <w:rPr>
          <w:spacing w:val="0"/>
          <w:kern w:val="0"/>
          <w:position w:val="0"/>
          <w:szCs w:val="24"/>
          <w:vertAlign w:val="baseline"/>
          <w:lang w:val="ru-RU"/>
        </w:rPr>
        <w:t xml:space="preserve"> Из прошлого русской мысли. М., 1998.</w:t>
      </w:r>
    </w:p>
    <w:p w:rsidR="00E473E6" w:rsidRPr="00801235" w:rsidRDefault="00E473E6" w:rsidP="00801235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r w:rsidRPr="00801235">
        <w:rPr>
          <w:rFonts w:ascii="Times New Roman" w:hAnsi="Times New Roman"/>
          <w:i/>
          <w:sz w:val="24"/>
          <w:szCs w:val="24"/>
        </w:rPr>
        <w:t xml:space="preserve">Флоровский Г., </w:t>
      </w:r>
      <w:proofErr w:type="spellStart"/>
      <w:r w:rsidRPr="00801235">
        <w:rPr>
          <w:rFonts w:ascii="Times New Roman" w:hAnsi="Times New Roman"/>
          <w:i/>
          <w:sz w:val="24"/>
          <w:szCs w:val="24"/>
        </w:rPr>
        <w:t>прот</w:t>
      </w:r>
      <w:proofErr w:type="spellEnd"/>
      <w:r w:rsidRPr="00801235">
        <w:rPr>
          <w:rFonts w:ascii="Times New Roman" w:hAnsi="Times New Roman"/>
          <w:i/>
          <w:sz w:val="24"/>
          <w:szCs w:val="24"/>
        </w:rPr>
        <w:t>.</w:t>
      </w:r>
      <w:r w:rsidRPr="00801235">
        <w:rPr>
          <w:rFonts w:ascii="Times New Roman" w:hAnsi="Times New Roman"/>
          <w:sz w:val="24"/>
          <w:szCs w:val="24"/>
        </w:rPr>
        <w:t xml:space="preserve"> Вера и культура. Избранные труды по богословию и философии. СПб, 2002.</w:t>
      </w:r>
    </w:p>
    <w:p w:rsidR="00E473E6" w:rsidRPr="00801235" w:rsidRDefault="00E473E6" w:rsidP="00801235">
      <w:pPr>
        <w:pStyle w:val="Noeeu"/>
        <w:widowControl/>
        <w:numPr>
          <w:ilvl w:val="0"/>
          <w:numId w:val="6"/>
        </w:numPr>
        <w:spacing w:after="120" w:line="276" w:lineRule="auto"/>
        <w:ind w:left="0" w:firstLine="0"/>
        <w:jc w:val="both"/>
        <w:rPr>
          <w:spacing w:val="0"/>
          <w:kern w:val="0"/>
          <w:position w:val="0"/>
          <w:szCs w:val="24"/>
          <w:vertAlign w:val="baseline"/>
          <w:lang w:val="ru-RU"/>
        </w:rPr>
      </w:pPr>
      <w:r w:rsidRPr="00801235">
        <w:rPr>
          <w:i/>
          <w:spacing w:val="0"/>
          <w:kern w:val="0"/>
          <w:position w:val="0"/>
          <w:szCs w:val="24"/>
          <w:vertAlign w:val="baseline"/>
          <w:lang w:val="ru-RU"/>
        </w:rPr>
        <w:t xml:space="preserve">Флоровский Г., </w:t>
      </w:r>
      <w:proofErr w:type="spellStart"/>
      <w:r w:rsidRPr="00801235">
        <w:rPr>
          <w:i/>
          <w:spacing w:val="0"/>
          <w:kern w:val="0"/>
          <w:position w:val="0"/>
          <w:szCs w:val="24"/>
          <w:vertAlign w:val="baseline"/>
          <w:lang w:val="ru-RU"/>
        </w:rPr>
        <w:t>прот</w:t>
      </w:r>
      <w:proofErr w:type="spellEnd"/>
      <w:r w:rsidRPr="00801235">
        <w:rPr>
          <w:i/>
          <w:spacing w:val="0"/>
          <w:kern w:val="0"/>
          <w:position w:val="0"/>
          <w:szCs w:val="24"/>
          <w:vertAlign w:val="baseline"/>
          <w:lang w:val="ru-RU"/>
        </w:rPr>
        <w:t>.</w:t>
      </w:r>
      <w:r w:rsidRPr="00801235">
        <w:rPr>
          <w:spacing w:val="0"/>
          <w:kern w:val="0"/>
          <w:position w:val="0"/>
          <w:szCs w:val="24"/>
          <w:vertAlign w:val="baseline"/>
          <w:lang w:val="ru-RU"/>
        </w:rPr>
        <w:t xml:space="preserve"> Пути русского богословия. Мн., 2006.</w:t>
      </w:r>
    </w:p>
    <w:p w:rsidR="00E473E6" w:rsidRPr="00801235" w:rsidRDefault="00E473E6" w:rsidP="00801235">
      <w:pPr>
        <w:pStyle w:val="Noeeu"/>
        <w:widowControl/>
        <w:numPr>
          <w:ilvl w:val="0"/>
          <w:numId w:val="6"/>
        </w:numPr>
        <w:spacing w:after="120" w:line="276" w:lineRule="auto"/>
        <w:ind w:left="0" w:firstLine="0"/>
        <w:jc w:val="both"/>
        <w:rPr>
          <w:spacing w:val="0"/>
          <w:kern w:val="0"/>
          <w:position w:val="0"/>
          <w:szCs w:val="24"/>
          <w:vertAlign w:val="baseline"/>
          <w:lang w:val="ru-RU"/>
        </w:rPr>
      </w:pPr>
      <w:r w:rsidRPr="00801235">
        <w:rPr>
          <w:i/>
          <w:spacing w:val="0"/>
          <w:kern w:val="0"/>
          <w:position w:val="0"/>
          <w:szCs w:val="24"/>
          <w:vertAlign w:val="baseline"/>
          <w:lang w:val="ru-RU"/>
        </w:rPr>
        <w:t>Франк С.</w:t>
      </w:r>
      <w:r w:rsidRPr="00801235">
        <w:rPr>
          <w:spacing w:val="0"/>
          <w:kern w:val="0"/>
          <w:position w:val="0"/>
          <w:szCs w:val="24"/>
          <w:vertAlign w:val="baseline"/>
          <w:lang w:val="ru-RU"/>
        </w:rPr>
        <w:t xml:space="preserve"> Русское мировоззрение. СПб, 1996.</w:t>
      </w:r>
    </w:p>
    <w:p w:rsidR="00E473E6" w:rsidRPr="00801235" w:rsidRDefault="00E473E6" w:rsidP="00801235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801235">
        <w:rPr>
          <w:rFonts w:ascii="Times New Roman" w:hAnsi="Times New Roman"/>
          <w:i/>
          <w:sz w:val="24"/>
          <w:szCs w:val="24"/>
        </w:rPr>
        <w:t>Фудель</w:t>
      </w:r>
      <w:proofErr w:type="spellEnd"/>
      <w:r w:rsidRPr="00801235">
        <w:rPr>
          <w:rFonts w:ascii="Times New Roman" w:hAnsi="Times New Roman"/>
          <w:i/>
          <w:sz w:val="24"/>
          <w:szCs w:val="24"/>
        </w:rPr>
        <w:t xml:space="preserve"> С.И.</w:t>
      </w:r>
      <w:r w:rsidRPr="00801235">
        <w:rPr>
          <w:rFonts w:ascii="Times New Roman" w:hAnsi="Times New Roman"/>
          <w:sz w:val="24"/>
          <w:szCs w:val="24"/>
        </w:rPr>
        <w:t xml:space="preserve"> Соч. в 3-х тт. М., 2005. Т.3. («Славянофильство и Церковь» и «Об о. Павле Флоренском».)</w:t>
      </w:r>
    </w:p>
    <w:p w:rsidR="00E473E6" w:rsidRPr="00801235" w:rsidRDefault="00E473E6" w:rsidP="00801235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801235">
        <w:rPr>
          <w:rFonts w:ascii="Times New Roman" w:hAnsi="Times New Roman"/>
          <w:i/>
          <w:sz w:val="24"/>
          <w:szCs w:val="24"/>
        </w:rPr>
        <w:t>Хоружий</w:t>
      </w:r>
      <w:proofErr w:type="spellEnd"/>
      <w:r w:rsidRPr="00801235">
        <w:rPr>
          <w:rFonts w:ascii="Times New Roman" w:hAnsi="Times New Roman"/>
          <w:i/>
          <w:sz w:val="24"/>
          <w:szCs w:val="24"/>
        </w:rPr>
        <w:t xml:space="preserve"> С.С.</w:t>
      </w:r>
      <w:r w:rsidRPr="00801235">
        <w:rPr>
          <w:rFonts w:ascii="Times New Roman" w:hAnsi="Times New Roman"/>
          <w:sz w:val="24"/>
          <w:szCs w:val="24"/>
        </w:rPr>
        <w:t xml:space="preserve"> Миросозерцание Флоренского. Томск, 1999.</w:t>
      </w:r>
    </w:p>
    <w:p w:rsidR="00E473E6" w:rsidRPr="00801235" w:rsidRDefault="00E473E6" w:rsidP="00801235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801235">
        <w:rPr>
          <w:rFonts w:ascii="Times New Roman" w:hAnsi="Times New Roman"/>
          <w:i/>
          <w:sz w:val="24"/>
          <w:szCs w:val="24"/>
        </w:rPr>
        <w:t>Хоружий</w:t>
      </w:r>
      <w:proofErr w:type="spellEnd"/>
      <w:r w:rsidRPr="00801235">
        <w:rPr>
          <w:rFonts w:ascii="Times New Roman" w:hAnsi="Times New Roman"/>
          <w:i/>
          <w:sz w:val="24"/>
          <w:szCs w:val="24"/>
        </w:rPr>
        <w:t xml:space="preserve"> С.С.</w:t>
      </w:r>
      <w:r w:rsidRPr="00801235">
        <w:rPr>
          <w:rFonts w:ascii="Times New Roman" w:hAnsi="Times New Roman"/>
          <w:sz w:val="24"/>
          <w:szCs w:val="24"/>
        </w:rPr>
        <w:t xml:space="preserve"> После перерыва. Пути русской философии. СПб, 1994.</w:t>
      </w:r>
    </w:p>
    <w:p w:rsidR="00E473E6" w:rsidRPr="00801235" w:rsidRDefault="00E473E6" w:rsidP="00801235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801235">
        <w:rPr>
          <w:rFonts w:ascii="Times New Roman" w:hAnsi="Times New Roman"/>
          <w:i/>
          <w:sz w:val="24"/>
          <w:szCs w:val="24"/>
        </w:rPr>
        <w:t>Хоружий</w:t>
      </w:r>
      <w:proofErr w:type="spellEnd"/>
      <w:r w:rsidRPr="00801235">
        <w:rPr>
          <w:rFonts w:ascii="Times New Roman" w:hAnsi="Times New Roman"/>
          <w:i/>
          <w:sz w:val="24"/>
          <w:szCs w:val="24"/>
        </w:rPr>
        <w:t> С.</w:t>
      </w:r>
      <w:r w:rsidRPr="00801235">
        <w:rPr>
          <w:rFonts w:ascii="Times New Roman" w:hAnsi="Times New Roman"/>
          <w:sz w:val="24"/>
          <w:szCs w:val="24"/>
        </w:rPr>
        <w:t xml:space="preserve"> О старом и новом. СПб, 2000.</w:t>
      </w:r>
    </w:p>
    <w:p w:rsidR="00E473E6" w:rsidRPr="00801235" w:rsidRDefault="00E473E6" w:rsidP="00801235">
      <w:pPr>
        <w:pStyle w:val="Noeeu"/>
        <w:widowControl/>
        <w:numPr>
          <w:ilvl w:val="0"/>
          <w:numId w:val="6"/>
        </w:numPr>
        <w:spacing w:after="120" w:line="276" w:lineRule="auto"/>
        <w:ind w:left="0" w:firstLine="0"/>
        <w:jc w:val="both"/>
        <w:rPr>
          <w:spacing w:val="0"/>
          <w:kern w:val="0"/>
          <w:position w:val="0"/>
          <w:szCs w:val="24"/>
          <w:vertAlign w:val="baseline"/>
          <w:lang w:val="ru-RU"/>
        </w:rPr>
      </w:pPr>
      <w:proofErr w:type="spellStart"/>
      <w:r w:rsidRPr="00801235">
        <w:rPr>
          <w:i/>
          <w:kern w:val="22"/>
          <w:szCs w:val="24"/>
          <w:vertAlign w:val="baseline"/>
          <w:lang w:val="ru-RU"/>
        </w:rPr>
        <w:t>Цимбаев</w:t>
      </w:r>
      <w:proofErr w:type="spellEnd"/>
      <w:r w:rsidRPr="00801235">
        <w:rPr>
          <w:i/>
          <w:kern w:val="22"/>
          <w:szCs w:val="24"/>
          <w:vertAlign w:val="baseline"/>
          <w:lang w:val="ru-RU"/>
        </w:rPr>
        <w:t xml:space="preserve"> Н.И.</w:t>
      </w:r>
      <w:r w:rsidRPr="00801235">
        <w:rPr>
          <w:kern w:val="22"/>
          <w:szCs w:val="24"/>
          <w:vertAlign w:val="baseline"/>
          <w:lang w:val="ru-RU"/>
        </w:rPr>
        <w:t xml:space="preserve"> Славянофильство. М., 1986.</w:t>
      </w:r>
    </w:p>
    <w:p w:rsidR="00C62764" w:rsidRPr="00801235" w:rsidRDefault="00E473E6" w:rsidP="00801235">
      <w:pPr>
        <w:pStyle w:val="Noeeu"/>
        <w:widowControl/>
        <w:numPr>
          <w:ilvl w:val="0"/>
          <w:numId w:val="6"/>
        </w:numPr>
        <w:spacing w:after="120" w:line="276" w:lineRule="auto"/>
        <w:ind w:left="0" w:firstLine="0"/>
        <w:jc w:val="both"/>
        <w:rPr>
          <w:spacing w:val="0"/>
          <w:kern w:val="0"/>
          <w:position w:val="0"/>
          <w:szCs w:val="24"/>
          <w:vertAlign w:val="baseline"/>
          <w:lang w:val="ru-RU"/>
        </w:rPr>
      </w:pPr>
      <w:r w:rsidRPr="00801235">
        <w:rPr>
          <w:i/>
          <w:szCs w:val="24"/>
          <w:vertAlign w:val="baseline"/>
          <w:lang w:val="ru-RU"/>
        </w:rPr>
        <w:t>Яковенко Б.В.</w:t>
      </w:r>
      <w:r w:rsidRPr="00801235">
        <w:rPr>
          <w:szCs w:val="24"/>
          <w:vertAlign w:val="baseline"/>
          <w:lang w:val="ru-RU"/>
        </w:rPr>
        <w:t xml:space="preserve"> История русской философии.  М., 2003.</w:t>
      </w:r>
      <w:bookmarkStart w:id="170" w:name="_Toc468274085"/>
      <w:bookmarkStart w:id="171" w:name="_Toc468278280"/>
      <w:bookmarkStart w:id="172" w:name="_Toc468280926"/>
    </w:p>
    <w:p w:rsidR="007562A2" w:rsidRPr="00801235" w:rsidRDefault="007562A2" w:rsidP="00801235">
      <w:pPr>
        <w:pStyle w:val="Noeeu"/>
        <w:widowControl/>
        <w:spacing w:after="120" w:line="276" w:lineRule="auto"/>
        <w:ind w:left="142"/>
        <w:jc w:val="both"/>
        <w:rPr>
          <w:spacing w:val="0"/>
          <w:kern w:val="0"/>
          <w:position w:val="0"/>
          <w:szCs w:val="24"/>
          <w:vertAlign w:val="baseline"/>
          <w:lang w:val="ru-RU"/>
        </w:rPr>
      </w:pPr>
    </w:p>
    <w:p w:rsidR="00E473E6" w:rsidRPr="00801235" w:rsidRDefault="00E473E6" w:rsidP="00801235">
      <w:pPr>
        <w:pStyle w:val="10"/>
        <w:spacing w:before="0" w:after="120"/>
        <w:rPr>
          <w:sz w:val="24"/>
        </w:rPr>
      </w:pPr>
      <w:bookmarkStart w:id="173" w:name="_Toc55304135"/>
      <w:r w:rsidRPr="00801235">
        <w:rPr>
          <w:sz w:val="24"/>
        </w:rPr>
        <w:t>Интернет-ресурсы</w:t>
      </w:r>
      <w:bookmarkEnd w:id="170"/>
      <w:bookmarkEnd w:id="171"/>
      <w:bookmarkEnd w:id="172"/>
      <w:bookmarkEnd w:id="173"/>
    </w:p>
    <w:bookmarkStart w:id="174" w:name="_Toc468272488"/>
    <w:bookmarkStart w:id="175" w:name="_Toc468274086"/>
    <w:bookmarkStart w:id="176" w:name="_Toc468278281"/>
    <w:bookmarkStart w:id="177" w:name="_Toc468280927"/>
    <w:p w:rsidR="00E473E6" w:rsidRPr="00801235" w:rsidRDefault="004621B6" w:rsidP="00801235">
      <w:pPr>
        <w:pStyle w:val="220"/>
        <w:widowControl w:val="0"/>
        <w:spacing w:line="276" w:lineRule="auto"/>
        <w:ind w:left="0"/>
        <w:jc w:val="both"/>
      </w:pPr>
      <w:r w:rsidRPr="00801235">
        <w:fldChar w:fldCharType="begin"/>
      </w:r>
      <w:r w:rsidR="00E473E6" w:rsidRPr="00801235">
        <w:instrText xml:space="preserve"> HYPERLINK "http://psylib.org.ua/" </w:instrText>
      </w:r>
      <w:r w:rsidRPr="00801235">
        <w:fldChar w:fldCharType="separate"/>
      </w:r>
      <w:r w:rsidR="00E473E6" w:rsidRPr="00801235">
        <w:rPr>
          <w:rStyle w:val="ac"/>
        </w:rPr>
        <w:t>http://psylib.org.ua/</w:t>
      </w:r>
      <w:r w:rsidRPr="00801235">
        <w:rPr>
          <w:rStyle w:val="ac"/>
        </w:rPr>
        <w:fldChar w:fldCharType="end"/>
      </w:r>
    </w:p>
    <w:p w:rsidR="00E473E6" w:rsidRPr="00801235" w:rsidRDefault="00BD0D5E" w:rsidP="00801235">
      <w:pPr>
        <w:pStyle w:val="220"/>
        <w:widowControl w:val="0"/>
        <w:spacing w:line="276" w:lineRule="auto"/>
        <w:ind w:left="0"/>
        <w:jc w:val="both"/>
      </w:pPr>
      <w:hyperlink r:id="rId9" w:history="1">
        <w:r w:rsidR="00E473E6" w:rsidRPr="00801235">
          <w:rPr>
            <w:rStyle w:val="ac"/>
          </w:rPr>
          <w:t>http://filosof.historic.ru/</w:t>
        </w:r>
      </w:hyperlink>
    </w:p>
    <w:p w:rsidR="00E473E6" w:rsidRPr="00801235" w:rsidRDefault="00BD0D5E" w:rsidP="00801235">
      <w:pPr>
        <w:pStyle w:val="220"/>
        <w:widowControl w:val="0"/>
        <w:spacing w:line="276" w:lineRule="auto"/>
        <w:ind w:left="0"/>
        <w:jc w:val="both"/>
      </w:pPr>
      <w:hyperlink r:id="rId10" w:history="1">
        <w:r w:rsidR="00E473E6" w:rsidRPr="00801235">
          <w:rPr>
            <w:rStyle w:val="ac"/>
          </w:rPr>
          <w:t>http://relig-library.pstu.ru/index.php</w:t>
        </w:r>
      </w:hyperlink>
    </w:p>
    <w:p w:rsidR="00E473E6" w:rsidRPr="00801235" w:rsidRDefault="00BD0D5E" w:rsidP="00801235">
      <w:pPr>
        <w:pStyle w:val="220"/>
        <w:widowControl w:val="0"/>
        <w:spacing w:line="276" w:lineRule="auto"/>
        <w:ind w:left="0"/>
        <w:jc w:val="both"/>
      </w:pPr>
      <w:hyperlink r:id="rId11" w:history="1">
        <w:r w:rsidR="00E473E6" w:rsidRPr="00801235">
          <w:rPr>
            <w:rStyle w:val="ac"/>
          </w:rPr>
          <w:t>http://www.byzantion.ru/bibliotheke.htm</w:t>
        </w:r>
      </w:hyperlink>
    </w:p>
    <w:p w:rsidR="00E473E6" w:rsidRPr="00801235" w:rsidRDefault="00BD0D5E" w:rsidP="00801235">
      <w:pPr>
        <w:pStyle w:val="220"/>
        <w:widowControl w:val="0"/>
        <w:spacing w:line="276" w:lineRule="auto"/>
        <w:ind w:left="0"/>
        <w:jc w:val="both"/>
      </w:pPr>
      <w:hyperlink r:id="rId12" w:history="1">
        <w:r w:rsidR="00E473E6" w:rsidRPr="00801235">
          <w:rPr>
            <w:rStyle w:val="ac"/>
          </w:rPr>
          <w:t>http://antology.rchgi.spb.ru/</w:t>
        </w:r>
      </w:hyperlink>
    </w:p>
    <w:p w:rsidR="007562A2" w:rsidRPr="00801235" w:rsidRDefault="007562A2" w:rsidP="00801235">
      <w:pPr>
        <w:pStyle w:val="220"/>
        <w:widowControl w:val="0"/>
        <w:spacing w:line="276" w:lineRule="auto"/>
        <w:ind w:left="0"/>
        <w:jc w:val="both"/>
      </w:pPr>
    </w:p>
    <w:p w:rsidR="00E473E6" w:rsidRPr="00801235" w:rsidRDefault="00E473E6" w:rsidP="00801235">
      <w:pPr>
        <w:pStyle w:val="10"/>
        <w:spacing w:before="0" w:after="120"/>
        <w:rPr>
          <w:sz w:val="24"/>
        </w:rPr>
      </w:pPr>
      <w:bookmarkStart w:id="178" w:name="_Toc55304136"/>
      <w:r w:rsidRPr="00801235">
        <w:rPr>
          <w:sz w:val="24"/>
        </w:rPr>
        <w:t>Методические указания для освоения дисциплины</w:t>
      </w:r>
      <w:bookmarkEnd w:id="174"/>
      <w:bookmarkEnd w:id="175"/>
      <w:bookmarkEnd w:id="176"/>
      <w:bookmarkEnd w:id="177"/>
      <w:bookmarkEnd w:id="178"/>
    </w:p>
    <w:p w:rsidR="00E473E6" w:rsidRPr="00801235" w:rsidRDefault="00AB39C1" w:rsidP="00801235">
      <w:pPr>
        <w:pStyle w:val="1"/>
        <w:numPr>
          <w:ilvl w:val="0"/>
          <w:numId w:val="0"/>
        </w:numPr>
        <w:spacing w:before="0" w:after="120"/>
        <w:jc w:val="both"/>
        <w:rPr>
          <w:b w:val="0"/>
        </w:rPr>
      </w:pPr>
      <w:r w:rsidRPr="00801235">
        <w:rPr>
          <w:b w:val="0"/>
        </w:rPr>
        <w:lastRenderedPageBreak/>
        <w:t>Обучающимся</w:t>
      </w:r>
      <w:r w:rsidR="00E473E6" w:rsidRPr="00801235">
        <w:rPr>
          <w:b w:val="0"/>
        </w:rPr>
        <w:t xml:space="preserve"> рекомендуется вести записи, конспекты лекций преподавателя, знакомиться с первоисточниками (под первоисточниками следует понимать классические философские тексты. </w:t>
      </w:r>
    </w:p>
    <w:p w:rsidR="00E473E6" w:rsidRPr="00801235" w:rsidRDefault="00E473E6" w:rsidP="00801235">
      <w:pPr>
        <w:pStyle w:val="1"/>
        <w:numPr>
          <w:ilvl w:val="0"/>
          <w:numId w:val="0"/>
        </w:numPr>
        <w:spacing w:before="0" w:after="120"/>
        <w:jc w:val="both"/>
        <w:rPr>
          <w:b w:val="0"/>
        </w:rPr>
      </w:pPr>
      <w:r w:rsidRPr="00801235">
        <w:rPr>
          <w:b w:val="0"/>
        </w:rPr>
        <w:t xml:space="preserve">При выполнении домашних заданий необходимо прежде всего проработать материал лекции и соответствующие параграфы учебника, и лишь после этого начинать работу над домашним заданием. </w:t>
      </w:r>
    </w:p>
    <w:p w:rsidR="00E473E6" w:rsidRPr="00801235" w:rsidRDefault="00E473E6" w:rsidP="00801235">
      <w:pPr>
        <w:pStyle w:val="1"/>
        <w:numPr>
          <w:ilvl w:val="0"/>
          <w:numId w:val="0"/>
        </w:numPr>
        <w:spacing w:before="0" w:after="120"/>
        <w:jc w:val="both"/>
        <w:rPr>
          <w:b w:val="0"/>
        </w:rPr>
      </w:pPr>
      <w:r w:rsidRPr="00801235">
        <w:rPr>
          <w:b w:val="0"/>
        </w:rPr>
        <w:t xml:space="preserve">При подготовке к рубежному контролю, для получения целостной картины по изучаемым вопросам, рекомендуется использовать минимум три источника, указанных в списках обязательной и рекомендуемой литературы. В случае возникновения каких бы то ни было неясностей при изучении вопросов, вынесенных на рубежный контроль, </w:t>
      </w:r>
      <w:r w:rsidR="00AB39C1" w:rsidRPr="00801235">
        <w:rPr>
          <w:b w:val="0"/>
        </w:rPr>
        <w:t xml:space="preserve">обучающимся </w:t>
      </w:r>
      <w:r w:rsidRPr="00801235">
        <w:rPr>
          <w:b w:val="0"/>
        </w:rPr>
        <w:t>рекомендуется обращаться к преподавателю за разъяснением в специально отведенное для этого время.</w:t>
      </w:r>
    </w:p>
    <w:p w:rsidR="007562A2" w:rsidRPr="00801235" w:rsidRDefault="007562A2" w:rsidP="00801235">
      <w:pPr>
        <w:pStyle w:val="1"/>
        <w:numPr>
          <w:ilvl w:val="0"/>
          <w:numId w:val="0"/>
        </w:numPr>
        <w:spacing w:before="0" w:after="120"/>
        <w:jc w:val="both"/>
        <w:rPr>
          <w:b w:val="0"/>
          <w:i/>
          <w:color w:val="365F91"/>
        </w:rPr>
      </w:pPr>
    </w:p>
    <w:p w:rsidR="00E473E6" w:rsidRPr="00801235" w:rsidRDefault="00E473E6" w:rsidP="00801235">
      <w:pPr>
        <w:pStyle w:val="10"/>
        <w:spacing w:before="0" w:after="120"/>
        <w:rPr>
          <w:sz w:val="24"/>
        </w:rPr>
      </w:pPr>
      <w:bookmarkStart w:id="179" w:name="_Toc468272491"/>
      <w:bookmarkStart w:id="180" w:name="_Toc468274087"/>
      <w:bookmarkStart w:id="181" w:name="_Toc468278282"/>
      <w:bookmarkStart w:id="182" w:name="_Toc468280928"/>
      <w:bookmarkStart w:id="183" w:name="_Toc55304137"/>
      <w:r w:rsidRPr="00801235">
        <w:rPr>
          <w:sz w:val="24"/>
        </w:rPr>
        <w:t>Материально-техническая база  для осуществления образовательного процесса</w:t>
      </w:r>
      <w:bookmarkEnd w:id="179"/>
      <w:bookmarkEnd w:id="180"/>
      <w:bookmarkEnd w:id="181"/>
      <w:bookmarkEnd w:id="182"/>
      <w:bookmarkEnd w:id="183"/>
    </w:p>
    <w:p w:rsidR="00E473E6" w:rsidRPr="00801235" w:rsidRDefault="00E473E6" w:rsidP="00801235">
      <w:pPr>
        <w:pStyle w:val="a7"/>
        <w:keepLines w:val="0"/>
        <w:tabs>
          <w:tab w:val="left" w:pos="851"/>
        </w:tabs>
        <w:spacing w:after="120" w:line="276" w:lineRule="auto"/>
        <w:ind w:firstLine="0"/>
      </w:pPr>
      <w:r w:rsidRPr="00801235">
        <w:t>Желателен доступ к сети интернет для пользования электронной библиотекой, видеопроектор для презентаций.</w:t>
      </w:r>
    </w:p>
    <w:p w:rsidR="00411931" w:rsidRPr="00801235" w:rsidRDefault="00411931" w:rsidP="00801235">
      <w:pPr>
        <w:rPr>
          <w:i/>
          <w:iCs/>
        </w:rPr>
      </w:pPr>
    </w:p>
    <w:p w:rsidR="004E500B" w:rsidRDefault="004E500B" w:rsidP="00801235">
      <w:pPr>
        <w:jc w:val="both"/>
        <w:rPr>
          <w:i/>
        </w:rPr>
      </w:pPr>
      <w:r w:rsidRPr="00801235">
        <w:rPr>
          <w:i/>
        </w:rPr>
        <w:t>Рабочая программа дисциплины разработана на кафедре Философии Богословского факультета ПСТГУ для ПСТБИ согласно требованиям Договора № 498 о сетевой форме реализации ООП.</w:t>
      </w:r>
    </w:p>
    <w:p w:rsidR="008C680B" w:rsidRPr="00801235" w:rsidRDefault="008C680B" w:rsidP="00801235">
      <w:pPr>
        <w:jc w:val="both"/>
        <w:rPr>
          <w:i/>
        </w:rPr>
      </w:pPr>
    </w:p>
    <w:p w:rsidR="004E500B" w:rsidRPr="00801235" w:rsidRDefault="004E500B" w:rsidP="00801235">
      <w:pPr>
        <w:rPr>
          <w:i/>
          <w:iCs/>
        </w:rPr>
      </w:pPr>
      <w:r w:rsidRPr="00801235">
        <w:rPr>
          <w:i/>
          <w:iCs/>
        </w:rPr>
        <w:t xml:space="preserve">Автор: </w:t>
      </w:r>
      <w:proofErr w:type="spellStart"/>
      <w:r w:rsidRPr="00801235">
        <w:rPr>
          <w:i/>
          <w:iCs/>
        </w:rPr>
        <w:t>Лега</w:t>
      </w:r>
      <w:proofErr w:type="spellEnd"/>
      <w:r w:rsidRPr="00801235">
        <w:rPr>
          <w:i/>
          <w:iCs/>
        </w:rPr>
        <w:t xml:space="preserve"> В.П.</w:t>
      </w:r>
    </w:p>
    <w:p w:rsidR="004E500B" w:rsidRPr="00801235" w:rsidRDefault="004E500B" w:rsidP="00801235">
      <w:pPr>
        <w:rPr>
          <w:i/>
          <w:iCs/>
        </w:rPr>
      </w:pPr>
      <w:r w:rsidRPr="00801235">
        <w:rPr>
          <w:i/>
          <w:iCs/>
        </w:rPr>
        <w:t>Рецензент: Медведева А.А.</w:t>
      </w:r>
    </w:p>
    <w:p w:rsidR="004E500B" w:rsidRPr="00801235" w:rsidRDefault="004E500B" w:rsidP="00801235">
      <w:pPr>
        <w:rPr>
          <w:i/>
          <w:iCs/>
        </w:rPr>
      </w:pPr>
    </w:p>
    <w:p w:rsidR="008C680B" w:rsidRPr="008B5CBE" w:rsidRDefault="008C680B" w:rsidP="008C680B">
      <w:pPr>
        <w:spacing w:after="288"/>
        <w:jc w:val="both"/>
        <w:rPr>
          <w:i/>
          <w:iCs/>
          <w:color w:val="000000"/>
        </w:rPr>
      </w:pPr>
      <w:r w:rsidRPr="008B5CBE">
        <w:rPr>
          <w:i/>
        </w:rPr>
        <w:t xml:space="preserve">Программа одобрена на заседании кафедры Пастырского и нравственного богословия </w:t>
      </w:r>
      <w:r w:rsidRPr="008B5CBE">
        <w:rPr>
          <w:i/>
          <w:iCs/>
          <w:color w:val="000000"/>
        </w:rPr>
        <w:t>от 05.03.2020, протокол № 7-03-20.</w:t>
      </w:r>
    </w:p>
    <w:p w:rsidR="00E473E6" w:rsidRPr="00801235" w:rsidRDefault="00E473E6" w:rsidP="008C680B">
      <w:pPr>
        <w:jc w:val="both"/>
      </w:pPr>
    </w:p>
    <w:sectPr w:rsidR="00E473E6" w:rsidRPr="00801235" w:rsidSect="00D63A75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32B1" w:rsidRDefault="00EE32B1" w:rsidP="00E473E6">
      <w:r>
        <w:separator/>
      </w:r>
    </w:p>
  </w:endnote>
  <w:endnote w:type="continuationSeparator" w:id="0">
    <w:p w:rsidR="00EE32B1" w:rsidRDefault="00EE32B1" w:rsidP="00E47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etersburgCTT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3532738"/>
      <w:docPartObj>
        <w:docPartGallery w:val="Page Numbers (Bottom of Page)"/>
        <w:docPartUnique/>
      </w:docPartObj>
    </w:sdtPr>
    <w:sdtEndPr/>
    <w:sdtContent>
      <w:p w:rsidR="00EE32B1" w:rsidRDefault="00EE32B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0D5E">
          <w:rPr>
            <w:noProof/>
          </w:rPr>
          <w:t>21</w:t>
        </w:r>
        <w:r>
          <w:fldChar w:fldCharType="end"/>
        </w:r>
      </w:p>
    </w:sdtContent>
  </w:sdt>
  <w:p w:rsidR="00EE32B1" w:rsidRDefault="00EE32B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32B1" w:rsidRDefault="00EE32B1" w:rsidP="00E473E6">
      <w:r>
        <w:separator/>
      </w:r>
    </w:p>
  </w:footnote>
  <w:footnote w:type="continuationSeparator" w:id="0">
    <w:p w:rsidR="00EE32B1" w:rsidRDefault="00EE32B1" w:rsidP="00E473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89F70C5"/>
    <w:multiLevelType w:val="hybridMultilevel"/>
    <w:tmpl w:val="22520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0D1AB0"/>
    <w:multiLevelType w:val="multilevel"/>
    <w:tmpl w:val="63EE2266"/>
    <w:lvl w:ilvl="0">
      <w:start w:val="1"/>
      <w:numFmt w:val="decimal"/>
      <w:lvlText w:val="%1"/>
      <w:lvlJc w:val="left"/>
      <w:pPr>
        <w:tabs>
          <w:tab w:val="num" w:pos="612"/>
        </w:tabs>
        <w:ind w:left="612" w:hanging="432"/>
      </w:pPr>
      <w:rPr>
        <w:rFonts w:ascii="TimesNewRoman" w:hAnsi="TimesNewRoman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</w:rPr>
    </w:lvl>
    <w:lvl w:ilvl="1">
      <w:start w:val="1"/>
      <w:numFmt w:val="decimal"/>
      <w:lvlText w:val="%1.%2"/>
      <w:lvlJc w:val="left"/>
      <w:pPr>
        <w:tabs>
          <w:tab w:val="num" w:pos="1116"/>
        </w:tabs>
        <w:ind w:left="111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2340"/>
        </w:tabs>
        <w:ind w:left="2340" w:hanging="720"/>
      </w:pPr>
      <w:rPr>
        <w:rFonts w:hint="default"/>
        <w:b w:val="0"/>
        <w:color w:val="auto"/>
        <w:sz w:val="24"/>
        <w:szCs w:val="24"/>
      </w:rPr>
    </w:lvl>
    <w:lvl w:ilvl="3">
      <w:start w:val="1"/>
      <w:numFmt w:val="decimal"/>
      <w:pStyle w:val="4"/>
      <w:lvlText w:val="%4."/>
      <w:lvlJc w:val="left"/>
      <w:pPr>
        <w:tabs>
          <w:tab w:val="num" w:pos="1584"/>
        </w:tabs>
        <w:ind w:left="1584" w:hanging="864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1188"/>
        </w:tabs>
        <w:ind w:left="11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32"/>
        </w:tabs>
        <w:ind w:left="13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6"/>
        </w:tabs>
        <w:ind w:left="14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64"/>
        </w:tabs>
        <w:ind w:left="1764" w:hanging="1584"/>
      </w:pPr>
      <w:rPr>
        <w:rFonts w:hint="default"/>
      </w:rPr>
    </w:lvl>
  </w:abstractNum>
  <w:abstractNum w:abstractNumId="3">
    <w:nsid w:val="57F469C5"/>
    <w:multiLevelType w:val="hybridMultilevel"/>
    <w:tmpl w:val="CCD6A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2201FA"/>
    <w:multiLevelType w:val="hybridMultilevel"/>
    <w:tmpl w:val="7ADA78BA"/>
    <w:lvl w:ilvl="0" w:tplc="74AA1A54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25571B7"/>
    <w:multiLevelType w:val="multilevel"/>
    <w:tmpl w:val="6A48E6C0"/>
    <w:lvl w:ilvl="0">
      <w:start w:val="1"/>
      <w:numFmt w:val="decimal"/>
      <w:pStyle w:val="1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abstractNum w:abstractNumId="6">
    <w:nsid w:val="7F0A09F9"/>
    <w:multiLevelType w:val="hybridMultilevel"/>
    <w:tmpl w:val="FBE8B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M7U0MjMwtTQ1sDQyNLZU0lEKTi0uzszPAykwqgUAHykuCiwAAAA="/>
  </w:docVars>
  <w:rsids>
    <w:rsidRoot w:val="009854D8"/>
    <w:rsid w:val="0004517C"/>
    <w:rsid w:val="000C1A50"/>
    <w:rsid w:val="000F2C19"/>
    <w:rsid w:val="0014770F"/>
    <w:rsid w:val="00210685"/>
    <w:rsid w:val="0025056C"/>
    <w:rsid w:val="002B3ACC"/>
    <w:rsid w:val="002E6032"/>
    <w:rsid w:val="003D67E7"/>
    <w:rsid w:val="004024F2"/>
    <w:rsid w:val="00411931"/>
    <w:rsid w:val="004621B6"/>
    <w:rsid w:val="004D0E07"/>
    <w:rsid w:val="004E500B"/>
    <w:rsid w:val="004F19A8"/>
    <w:rsid w:val="00503725"/>
    <w:rsid w:val="00542AA2"/>
    <w:rsid w:val="005C0E52"/>
    <w:rsid w:val="005E13F7"/>
    <w:rsid w:val="006312F8"/>
    <w:rsid w:val="006712D3"/>
    <w:rsid w:val="00687008"/>
    <w:rsid w:val="006E461C"/>
    <w:rsid w:val="007562A2"/>
    <w:rsid w:val="00801235"/>
    <w:rsid w:val="00822196"/>
    <w:rsid w:val="008C680B"/>
    <w:rsid w:val="008F1B01"/>
    <w:rsid w:val="008F6F91"/>
    <w:rsid w:val="00915402"/>
    <w:rsid w:val="0096303E"/>
    <w:rsid w:val="009854D8"/>
    <w:rsid w:val="00A3346C"/>
    <w:rsid w:val="00A9215D"/>
    <w:rsid w:val="00AB39C1"/>
    <w:rsid w:val="00B2458E"/>
    <w:rsid w:val="00BD0D5E"/>
    <w:rsid w:val="00C30F07"/>
    <w:rsid w:val="00C62764"/>
    <w:rsid w:val="00CA6DA8"/>
    <w:rsid w:val="00CE10DC"/>
    <w:rsid w:val="00D10310"/>
    <w:rsid w:val="00D12147"/>
    <w:rsid w:val="00D63A75"/>
    <w:rsid w:val="00D725FF"/>
    <w:rsid w:val="00E473E6"/>
    <w:rsid w:val="00EE32B1"/>
    <w:rsid w:val="00EE6405"/>
    <w:rsid w:val="00F22407"/>
    <w:rsid w:val="00F301EA"/>
    <w:rsid w:val="00FA0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718E55-1272-4F4C-9AE2-65101E8AA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3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autoRedefine/>
    <w:qFormat/>
    <w:rsid w:val="00FA014B"/>
    <w:pPr>
      <w:spacing w:before="240" w:after="240"/>
      <w:jc w:val="both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6712D3"/>
    <w:pPr>
      <w:keepNext/>
      <w:keepLines/>
      <w:spacing w:before="200" w:line="259" w:lineRule="auto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paragraph" w:styleId="3">
    <w:name w:val="heading 3"/>
    <w:basedOn w:val="a"/>
    <w:next w:val="a"/>
    <w:link w:val="30"/>
    <w:qFormat/>
    <w:rsid w:val="00CA6DA8"/>
    <w:pPr>
      <w:keepNext/>
      <w:spacing w:line="360" w:lineRule="auto"/>
      <w:ind w:left="360"/>
      <w:jc w:val="both"/>
      <w:outlineLvl w:val="2"/>
    </w:pPr>
    <w:rPr>
      <w:b/>
      <w:iCs/>
    </w:rPr>
  </w:style>
  <w:style w:type="paragraph" w:styleId="4">
    <w:name w:val="heading 4"/>
    <w:basedOn w:val="a"/>
    <w:next w:val="a"/>
    <w:link w:val="40"/>
    <w:qFormat/>
    <w:rsid w:val="005C0E5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12D3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customStyle="1" w:styleId="11">
    <w:name w:val="Заголовок 1 Знак"/>
    <w:basedOn w:val="a0"/>
    <w:link w:val="10"/>
    <w:rsid w:val="00FA014B"/>
    <w:rPr>
      <w:rFonts w:ascii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link w:val="3"/>
    <w:rsid w:val="00CA6DA8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C0E5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E473E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473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473E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473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inText2">
    <w:name w:val="Plain Text2"/>
    <w:basedOn w:val="a"/>
    <w:rsid w:val="00E473E6"/>
    <w:pPr>
      <w:widowControl w:val="0"/>
      <w:overflowPunct w:val="0"/>
      <w:autoSpaceDE w:val="0"/>
      <w:autoSpaceDN w:val="0"/>
      <w:adjustRightInd w:val="0"/>
      <w:ind w:firstLine="397"/>
      <w:jc w:val="both"/>
      <w:textAlignment w:val="baseline"/>
    </w:pPr>
    <w:rPr>
      <w:rFonts w:ascii="PetersburgCTT" w:hAnsi="PetersburgCTT"/>
      <w:sz w:val="22"/>
      <w:szCs w:val="20"/>
    </w:rPr>
  </w:style>
  <w:style w:type="paragraph" w:customStyle="1" w:styleId="a7">
    <w:name w:val="УМКД Текст без нумерации"/>
    <w:basedOn w:val="21"/>
    <w:qFormat/>
    <w:rsid w:val="00E473E6"/>
    <w:pPr>
      <w:keepLines/>
      <w:spacing w:after="0" w:line="360" w:lineRule="auto"/>
      <w:ind w:left="0" w:firstLine="567"/>
      <w:jc w:val="both"/>
    </w:pPr>
  </w:style>
  <w:style w:type="paragraph" w:styleId="21">
    <w:name w:val="Body Text Indent 2"/>
    <w:basedOn w:val="a"/>
    <w:link w:val="22"/>
    <w:uiPriority w:val="99"/>
    <w:semiHidden/>
    <w:unhideWhenUsed/>
    <w:rsid w:val="00E473E6"/>
    <w:pPr>
      <w:spacing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473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Plain Text"/>
    <w:basedOn w:val="a"/>
    <w:link w:val="a9"/>
    <w:rsid w:val="00E473E6"/>
    <w:pPr>
      <w:widowControl w:val="0"/>
      <w:ind w:firstLine="397"/>
      <w:jc w:val="both"/>
    </w:pPr>
    <w:rPr>
      <w:rFonts w:ascii="PetersburgCTT" w:hAnsi="PetersburgCTT"/>
      <w:sz w:val="20"/>
      <w:szCs w:val="20"/>
    </w:rPr>
  </w:style>
  <w:style w:type="character" w:customStyle="1" w:styleId="a9">
    <w:name w:val="Текст Знак"/>
    <w:basedOn w:val="a0"/>
    <w:link w:val="a8"/>
    <w:rsid w:val="00E473E6"/>
    <w:rPr>
      <w:rFonts w:ascii="PetersburgCTT" w:eastAsia="Times New Roman" w:hAnsi="PetersburgCTT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E473E6"/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473E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2">
    <w:name w:val="Текст1"/>
    <w:basedOn w:val="a"/>
    <w:rsid w:val="00E473E6"/>
    <w:pPr>
      <w:widowControl w:val="0"/>
      <w:overflowPunct w:val="0"/>
      <w:autoSpaceDE w:val="0"/>
      <w:autoSpaceDN w:val="0"/>
      <w:adjustRightInd w:val="0"/>
      <w:ind w:firstLine="397"/>
      <w:jc w:val="both"/>
      <w:textAlignment w:val="baseline"/>
    </w:pPr>
    <w:rPr>
      <w:rFonts w:ascii="PetersburgCTT" w:hAnsi="PetersburgCTT"/>
      <w:sz w:val="22"/>
      <w:szCs w:val="20"/>
    </w:rPr>
  </w:style>
  <w:style w:type="paragraph" w:customStyle="1" w:styleId="1">
    <w:name w:val="УМКД Заголовок 1 ФГОС"/>
    <w:basedOn w:val="a"/>
    <w:qFormat/>
    <w:rsid w:val="00E473E6"/>
    <w:pPr>
      <w:numPr>
        <w:numId w:val="3"/>
      </w:numPr>
      <w:tabs>
        <w:tab w:val="left" w:pos="993"/>
      </w:tabs>
      <w:spacing w:before="240" w:after="240"/>
    </w:pPr>
    <w:rPr>
      <w:b/>
    </w:rPr>
  </w:style>
  <w:style w:type="paragraph" w:styleId="23">
    <w:name w:val="Body Text 2"/>
    <w:basedOn w:val="a"/>
    <w:link w:val="24"/>
    <w:uiPriority w:val="99"/>
    <w:rsid w:val="00E473E6"/>
    <w:pPr>
      <w:spacing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E473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473E6"/>
  </w:style>
  <w:style w:type="paragraph" w:customStyle="1" w:styleId="Noeeu">
    <w:name w:val="Noeeu"/>
    <w:rsid w:val="00E473E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pacing w:val="-1"/>
      <w:kern w:val="65535"/>
      <w:position w:val="-1"/>
      <w:sz w:val="24"/>
      <w:szCs w:val="20"/>
      <w:vertAlign w:val="superscript"/>
      <w:lang w:val="en-US" w:eastAsia="ru-RU"/>
    </w:rPr>
  </w:style>
  <w:style w:type="paragraph" w:customStyle="1" w:styleId="p2">
    <w:name w:val="p2"/>
    <w:basedOn w:val="a"/>
    <w:rsid w:val="00E473E6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7"/>
      <w:szCs w:val="20"/>
    </w:rPr>
  </w:style>
  <w:style w:type="paragraph" w:customStyle="1" w:styleId="HTMLPreformatted1">
    <w:name w:val="HTML Preformatted1"/>
    <w:basedOn w:val="a"/>
    <w:rsid w:val="00E473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473E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473E6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unhideWhenUsed/>
    <w:rsid w:val="00E473E6"/>
    <w:rPr>
      <w:color w:val="0000FF"/>
      <w:u w:val="single"/>
    </w:rPr>
  </w:style>
  <w:style w:type="paragraph" w:customStyle="1" w:styleId="220">
    <w:name w:val="Основной текст с отступом 22"/>
    <w:basedOn w:val="a"/>
    <w:rsid w:val="00E473E6"/>
    <w:pPr>
      <w:spacing w:line="480" w:lineRule="auto"/>
      <w:ind w:left="283"/>
    </w:pPr>
    <w:rPr>
      <w:lang w:eastAsia="ar-SA"/>
    </w:rPr>
  </w:style>
  <w:style w:type="paragraph" w:styleId="ad">
    <w:name w:val="TOC Heading"/>
    <w:basedOn w:val="10"/>
    <w:next w:val="a"/>
    <w:uiPriority w:val="39"/>
    <w:semiHidden/>
    <w:unhideWhenUsed/>
    <w:qFormat/>
    <w:rsid w:val="00915402"/>
    <w:pPr>
      <w:keepNext/>
      <w:keepLines/>
      <w:spacing w:before="480" w:after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33">
    <w:name w:val="toc 3"/>
    <w:basedOn w:val="a"/>
    <w:next w:val="a"/>
    <w:autoRedefine/>
    <w:uiPriority w:val="39"/>
    <w:unhideWhenUsed/>
    <w:rsid w:val="00915402"/>
    <w:pPr>
      <w:spacing w:after="100"/>
      <w:ind w:left="480"/>
    </w:pPr>
  </w:style>
  <w:style w:type="paragraph" w:styleId="13">
    <w:name w:val="toc 1"/>
    <w:basedOn w:val="a"/>
    <w:next w:val="a"/>
    <w:autoRedefine/>
    <w:uiPriority w:val="39"/>
    <w:unhideWhenUsed/>
    <w:rsid w:val="00915402"/>
    <w:pPr>
      <w:spacing w:after="100"/>
    </w:pPr>
  </w:style>
  <w:style w:type="paragraph" w:styleId="ae">
    <w:name w:val="List Paragraph"/>
    <w:basedOn w:val="a"/>
    <w:uiPriority w:val="34"/>
    <w:qFormat/>
    <w:rsid w:val="00503725"/>
    <w:pPr>
      <w:spacing w:after="200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f">
    <w:name w:val="Table Grid"/>
    <w:basedOn w:val="a1"/>
    <w:uiPriority w:val="59"/>
    <w:rsid w:val="00A921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toc 2"/>
    <w:basedOn w:val="a"/>
    <w:next w:val="a"/>
    <w:autoRedefine/>
    <w:uiPriority w:val="39"/>
    <w:unhideWhenUsed/>
    <w:rsid w:val="00822196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6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0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ntology.rchgi.spb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yzantion.ru/bibliotheke.ht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relig-library.pstu.ru/index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ilosof.historic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7DA7D-EE8B-4E92-B255-14CBA3974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22</Pages>
  <Words>6536</Words>
  <Characters>37256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Медведева Анастасия Алексеевна</dc:creator>
  <cp:keywords/>
  <dc:description/>
  <cp:lastModifiedBy>Просто Вася</cp:lastModifiedBy>
  <cp:revision>11</cp:revision>
  <dcterms:created xsi:type="dcterms:W3CDTF">2017-07-26T14:01:00Z</dcterms:created>
  <dcterms:modified xsi:type="dcterms:W3CDTF">2020-11-07T16:10:00Z</dcterms:modified>
</cp:coreProperties>
</file>