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8"/>
        <w:gridCol w:w="6887"/>
      </w:tblGrid>
      <w:tr w:rsidR="00262F86" w:rsidRPr="00141C0E" w:rsidTr="00884F58"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</w:pPr>
            <w:bookmarkStart w:id="0" w:name="_Toc482882155"/>
            <w:bookmarkStart w:id="1" w:name="_Toc467601845"/>
            <w:bookmarkStart w:id="2" w:name="_Toc473543268"/>
            <w:bookmarkStart w:id="3" w:name="_Toc467854096"/>
            <w:bookmarkStart w:id="4" w:name="_Toc467855248"/>
            <w:r w:rsidRPr="00141C0E">
              <w:t>1</w:t>
            </w:r>
          </w:p>
        </w:tc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rPr>
                <w:b/>
              </w:rPr>
            </w:pPr>
            <w:r w:rsidRPr="00601168">
              <w:rPr>
                <w:b/>
              </w:rPr>
              <w:t xml:space="preserve">АКТУАЛЬНЫЕ ПРОБЛЕМЫ </w:t>
            </w:r>
            <w:proofErr w:type="spellStart"/>
            <w:r w:rsidRPr="00601168">
              <w:rPr>
                <w:b/>
              </w:rPr>
              <w:t>БИБЛЕИСТИКИ</w:t>
            </w:r>
            <w:proofErr w:type="spellEnd"/>
          </w:p>
        </w:tc>
      </w:tr>
      <w:tr w:rsidR="00262F86" w:rsidRPr="00141C0E" w:rsidTr="00884F58"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</w:pPr>
            <w:r w:rsidRPr="00141C0E">
              <w:t>2</w:t>
            </w:r>
          </w:p>
        </w:tc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</w:pPr>
            <w:r w:rsidRPr="00141C0E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262F86" w:rsidRPr="00141C0E" w:rsidTr="00884F58"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</w:pPr>
            <w:r w:rsidRPr="00141C0E">
              <w:t>3</w:t>
            </w:r>
          </w:p>
        </w:tc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</w:pPr>
            <w:r w:rsidRPr="00141C0E">
              <w:t>бакалавр богословия</w:t>
            </w:r>
          </w:p>
        </w:tc>
      </w:tr>
      <w:tr w:rsidR="00262F86" w:rsidRPr="00141C0E" w:rsidTr="00884F58"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</w:pPr>
            <w:r w:rsidRPr="00141C0E">
              <w:t>4</w:t>
            </w:r>
          </w:p>
        </w:tc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</w:pPr>
            <w:r w:rsidRPr="00141C0E">
              <w:t>очная</w:t>
            </w:r>
          </w:p>
        </w:tc>
      </w:tr>
      <w:tr w:rsidR="00262F86" w:rsidRPr="00141C0E" w:rsidTr="00884F58"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</w:pPr>
            <w:r w:rsidRPr="00141C0E">
              <w:t>5</w:t>
            </w:r>
          </w:p>
        </w:tc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</w:pPr>
            <w:r w:rsidRPr="00141C0E">
              <w:t>2017</w:t>
            </w:r>
          </w:p>
        </w:tc>
      </w:tr>
      <w:tr w:rsidR="00262F86" w:rsidRPr="00141C0E" w:rsidTr="00884F58"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</w:pPr>
            <w:r w:rsidRPr="00141C0E">
              <w:t>6</w:t>
            </w:r>
          </w:p>
        </w:tc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262F86" w:rsidRPr="00262F86" w:rsidRDefault="00262F86" w:rsidP="00884F58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/>
              <w:jc w:val="both"/>
              <w:rPr>
                <w:b w:val="0"/>
              </w:rPr>
            </w:pPr>
            <w:r w:rsidRPr="00601168">
              <w:rPr>
                <w:b w:val="0"/>
              </w:rPr>
              <w:t>Целью освоения дисциплины является: ознакомление студентов с характерными особенностями экзегезы</w:t>
            </w:r>
            <w:proofErr w:type="gramStart"/>
            <w:r w:rsidRPr="00601168">
              <w:rPr>
                <w:b w:val="0"/>
              </w:rPr>
              <w:t xml:space="preserve"> С</w:t>
            </w:r>
            <w:proofErr w:type="gramEnd"/>
            <w:r w:rsidRPr="00601168">
              <w:rPr>
                <w:b w:val="0"/>
              </w:rPr>
              <w:t>в. Писания в двух главных библейских   традициях; сравнение интерпретации мессианских пророчеств Ветхого Завета в иудейской и христианской традициях; ознакомление студентов с основными поэтическими приемами (алфавитным акростихом, параллелизмом, повторами, аллитерацией, игрой слов, ассонансами) в библейских песнях, псалмах, притчах, а также определение их функции в художественном тексте.</w:t>
            </w:r>
          </w:p>
        </w:tc>
      </w:tr>
      <w:tr w:rsidR="00262F86" w:rsidRPr="00141C0E" w:rsidTr="00884F58"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</w:pPr>
            <w:r w:rsidRPr="00141C0E">
              <w:t>7</w:t>
            </w:r>
          </w:p>
        </w:tc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 xml:space="preserve">Место дисциплины в структуре </w:t>
            </w:r>
            <w:proofErr w:type="spellStart"/>
            <w:r w:rsidRPr="00141C0E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jc w:val="both"/>
            </w:pPr>
            <w:r w:rsidRPr="00141C0E">
              <w:t>Вариативная часть, дисциплины по выбору</w:t>
            </w:r>
          </w:p>
        </w:tc>
      </w:tr>
      <w:tr w:rsidR="00262F86" w:rsidRPr="00141C0E" w:rsidTr="00884F58"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</w:pPr>
            <w:r w:rsidRPr="00141C0E">
              <w:t>8</w:t>
            </w:r>
          </w:p>
        </w:tc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jc w:val="both"/>
            </w:pPr>
            <w:r w:rsidRPr="00255DAF">
              <w:t xml:space="preserve">ПК-2: готовность применять основные принципы и методы научно-богословских исследований, учитывая единство теологического знания. </w:t>
            </w:r>
          </w:p>
        </w:tc>
      </w:tr>
      <w:tr w:rsidR="00262F86" w:rsidRPr="00141C0E" w:rsidTr="00884F58"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</w:pPr>
            <w:r w:rsidRPr="00141C0E">
              <w:t>9</w:t>
            </w:r>
          </w:p>
        </w:tc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262F86" w:rsidRPr="00141C0E" w:rsidRDefault="00262F86" w:rsidP="00884F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01168">
              <w:rPr>
                <w:i/>
                <w:iCs/>
              </w:rPr>
              <w:t xml:space="preserve">Емельянов </w:t>
            </w:r>
            <w:proofErr w:type="spellStart"/>
            <w:r w:rsidRPr="00601168">
              <w:rPr>
                <w:i/>
                <w:iCs/>
              </w:rPr>
              <w:t>А.Н</w:t>
            </w:r>
            <w:proofErr w:type="spellEnd"/>
            <w:r w:rsidRPr="00601168">
              <w:rPr>
                <w:i/>
                <w:iCs/>
              </w:rPr>
              <w:t xml:space="preserve">., </w:t>
            </w:r>
            <w:proofErr w:type="spellStart"/>
            <w:r w:rsidRPr="00601168">
              <w:rPr>
                <w:i/>
                <w:iCs/>
              </w:rPr>
              <w:t>прот</w:t>
            </w:r>
            <w:proofErr w:type="spellEnd"/>
            <w:r w:rsidRPr="00601168">
              <w:rPr>
                <w:i/>
                <w:iCs/>
              </w:rPr>
              <w:t>.</w:t>
            </w:r>
          </w:p>
        </w:tc>
      </w:tr>
    </w:tbl>
    <w:p w:rsidR="00262F86" w:rsidRPr="00141C0E" w:rsidRDefault="00262F86" w:rsidP="00262F86">
      <w:pPr>
        <w:spacing w:after="28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869"/>
        <w:gridCol w:w="752"/>
        <w:gridCol w:w="735"/>
        <w:gridCol w:w="1277"/>
        <w:gridCol w:w="4433"/>
      </w:tblGrid>
      <w:tr w:rsidR="00262F86" w:rsidRPr="00141C0E" w:rsidTr="00884F58">
        <w:trPr>
          <w:trHeight w:val="347"/>
        </w:trPr>
        <w:tc>
          <w:tcPr>
            <w:tcW w:w="786" w:type="pct"/>
          </w:tcPr>
          <w:p w:rsidR="00262F86" w:rsidRPr="00141C0E" w:rsidRDefault="00262F86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Семестр</w:t>
            </w:r>
          </w:p>
        </w:tc>
        <w:tc>
          <w:tcPr>
            <w:tcW w:w="454" w:type="pct"/>
            <w:vAlign w:val="center"/>
          </w:tcPr>
          <w:p w:rsidR="00262F86" w:rsidRPr="00141C0E" w:rsidRDefault="00262F86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262F86" w:rsidRPr="00141C0E" w:rsidRDefault="00262F86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262F86" w:rsidRPr="00141C0E" w:rsidRDefault="00262F86" w:rsidP="00884F58">
            <w:pPr>
              <w:spacing w:after="288"/>
              <w:jc w:val="both"/>
              <w:rPr>
                <w:i/>
              </w:rPr>
            </w:pPr>
            <w:proofErr w:type="gramStart"/>
            <w:r w:rsidRPr="00141C0E">
              <w:rPr>
                <w:i/>
              </w:rPr>
              <w:t>Ср</w:t>
            </w:r>
            <w:proofErr w:type="gramEnd"/>
            <w:r w:rsidRPr="00141C0E">
              <w:rPr>
                <w:i/>
              </w:rPr>
              <w:t>.</w:t>
            </w:r>
          </w:p>
        </w:tc>
        <w:tc>
          <w:tcPr>
            <w:tcW w:w="667" w:type="pct"/>
          </w:tcPr>
          <w:p w:rsidR="00262F86" w:rsidRPr="00141C0E" w:rsidRDefault="00262F86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262F86" w:rsidRPr="00141C0E" w:rsidRDefault="00262F86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Промежуточная аттестация</w:t>
            </w:r>
          </w:p>
        </w:tc>
      </w:tr>
      <w:bookmarkEnd w:id="0"/>
      <w:bookmarkEnd w:id="1"/>
      <w:bookmarkEnd w:id="2"/>
      <w:tr w:rsidR="00262F86" w:rsidRPr="00141C0E" w:rsidTr="00884F58">
        <w:trPr>
          <w:trHeight w:val="402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86" w:rsidRPr="00255DAF" w:rsidRDefault="00262F86" w:rsidP="00884F58">
            <w:pPr>
              <w:jc w:val="both"/>
            </w:pPr>
            <w:r w:rsidRPr="00255DAF">
              <w:t>7-8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86" w:rsidRPr="00255DAF" w:rsidRDefault="00262F86" w:rsidP="00884F58">
            <w:pPr>
              <w:jc w:val="both"/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86" w:rsidRPr="00255DAF" w:rsidRDefault="00262F86" w:rsidP="00884F58">
            <w:pPr>
              <w:jc w:val="both"/>
              <w:rPr>
                <w:color w:val="000000"/>
              </w:rPr>
            </w:pPr>
            <w:r w:rsidRPr="00255DAF">
              <w:rPr>
                <w:color w:val="000000"/>
              </w:rPr>
              <w:t>62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86" w:rsidRPr="00255DAF" w:rsidRDefault="00262F86" w:rsidP="00884F58">
            <w:pPr>
              <w:jc w:val="both"/>
              <w:rPr>
                <w:color w:val="000000"/>
              </w:rPr>
            </w:pPr>
            <w:r w:rsidRPr="00255DAF">
              <w:rPr>
                <w:color w:val="000000"/>
              </w:rPr>
              <w:t>46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86" w:rsidRPr="00255DAF" w:rsidRDefault="00262F86" w:rsidP="00884F58">
            <w:pPr>
              <w:jc w:val="both"/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86" w:rsidRPr="00141C0E" w:rsidRDefault="00262F86" w:rsidP="00884F58">
            <w:pPr>
              <w:jc w:val="both"/>
            </w:pPr>
            <w:r>
              <w:rPr>
                <w:i/>
                <w:iCs/>
              </w:rPr>
              <w:t>Зачет</w:t>
            </w:r>
          </w:p>
        </w:tc>
      </w:tr>
    </w:tbl>
    <w:p w:rsidR="000F2984" w:rsidRPr="00262F86" w:rsidRDefault="000F2984" w:rsidP="00262F86">
      <w:bookmarkStart w:id="5" w:name="_GoBack"/>
      <w:bookmarkEnd w:id="3"/>
      <w:bookmarkEnd w:id="4"/>
      <w:bookmarkEnd w:id="5"/>
    </w:p>
    <w:sectPr w:rsidR="000F2984" w:rsidRPr="00262F86" w:rsidSect="00AA04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BD" w:rsidRDefault="007072BD" w:rsidP="005F5357">
      <w:r>
        <w:separator/>
      </w:r>
    </w:p>
  </w:endnote>
  <w:endnote w:type="continuationSeparator" w:id="0">
    <w:p w:rsidR="007072BD" w:rsidRDefault="007072BD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01745"/>
      <w:docPartObj>
        <w:docPartGallery w:val="Page Numbers (Bottom of Page)"/>
        <w:docPartUnique/>
      </w:docPartObj>
    </w:sdtPr>
    <w:sdtEndPr/>
    <w:sdtContent>
      <w:p w:rsidR="00996CBA" w:rsidRDefault="007072B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F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6CBA" w:rsidRDefault="00996C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BD" w:rsidRDefault="007072BD" w:rsidP="005F5357">
      <w:r>
        <w:separator/>
      </w:r>
    </w:p>
  </w:footnote>
  <w:footnote w:type="continuationSeparator" w:id="0">
    <w:p w:rsidR="007072BD" w:rsidRDefault="007072BD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4C30037B"/>
    <w:multiLevelType w:val="singleLevel"/>
    <w:tmpl w:val="7924BECE"/>
    <w:lvl w:ilvl="0">
      <w:start w:val="6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79D602E"/>
    <w:multiLevelType w:val="hybridMultilevel"/>
    <w:tmpl w:val="45589E3C"/>
    <w:lvl w:ilvl="0" w:tplc="0366D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210CE"/>
    <w:multiLevelType w:val="singleLevel"/>
    <w:tmpl w:val="23165A88"/>
    <w:lvl w:ilvl="0">
      <w:start w:val="1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710645F8"/>
    <w:multiLevelType w:val="hybridMultilevel"/>
    <w:tmpl w:val="FD6CBC74"/>
    <w:lvl w:ilvl="0" w:tplc="C97C240A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0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7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NjAzNjExMTMysTRS0lEKTi0uzszPAykwqgUAwVWryywAAAA="/>
  </w:docVars>
  <w:rsids>
    <w:rsidRoot w:val="00757C45"/>
    <w:rsid w:val="00013FDC"/>
    <w:rsid w:val="00081A1B"/>
    <w:rsid w:val="000A6B52"/>
    <w:rsid w:val="000D5997"/>
    <w:rsid w:val="000F2984"/>
    <w:rsid w:val="00120B55"/>
    <w:rsid w:val="001615A5"/>
    <w:rsid w:val="00171DD1"/>
    <w:rsid w:val="001A7C37"/>
    <w:rsid w:val="001B5B52"/>
    <w:rsid w:val="001D609C"/>
    <w:rsid w:val="00210685"/>
    <w:rsid w:val="00262F86"/>
    <w:rsid w:val="00272DD2"/>
    <w:rsid w:val="00295D9A"/>
    <w:rsid w:val="002B5252"/>
    <w:rsid w:val="002C1403"/>
    <w:rsid w:val="002E6032"/>
    <w:rsid w:val="00345DE2"/>
    <w:rsid w:val="003857AF"/>
    <w:rsid w:val="00393FA4"/>
    <w:rsid w:val="0040012B"/>
    <w:rsid w:val="00407BB2"/>
    <w:rsid w:val="00464CA0"/>
    <w:rsid w:val="00484FB4"/>
    <w:rsid w:val="004D4AFC"/>
    <w:rsid w:val="00525A9F"/>
    <w:rsid w:val="00590283"/>
    <w:rsid w:val="005A5107"/>
    <w:rsid w:val="005C0E52"/>
    <w:rsid w:val="005D1F2B"/>
    <w:rsid w:val="005F5357"/>
    <w:rsid w:val="00601168"/>
    <w:rsid w:val="006306F0"/>
    <w:rsid w:val="006712D3"/>
    <w:rsid w:val="00693B3E"/>
    <w:rsid w:val="007072BD"/>
    <w:rsid w:val="00713FF1"/>
    <w:rsid w:val="00757C45"/>
    <w:rsid w:val="0078331E"/>
    <w:rsid w:val="00832E4E"/>
    <w:rsid w:val="00841B3B"/>
    <w:rsid w:val="008C49C6"/>
    <w:rsid w:val="0099038B"/>
    <w:rsid w:val="00996CBA"/>
    <w:rsid w:val="009E6244"/>
    <w:rsid w:val="009E7B8A"/>
    <w:rsid w:val="00A64187"/>
    <w:rsid w:val="00AA0462"/>
    <w:rsid w:val="00B43D04"/>
    <w:rsid w:val="00BB1A7D"/>
    <w:rsid w:val="00C9593B"/>
    <w:rsid w:val="00C96FB3"/>
    <w:rsid w:val="00D10310"/>
    <w:rsid w:val="00D12147"/>
    <w:rsid w:val="00D445D7"/>
    <w:rsid w:val="00D522DA"/>
    <w:rsid w:val="00D57F79"/>
    <w:rsid w:val="00E15CCE"/>
    <w:rsid w:val="00E741FB"/>
    <w:rsid w:val="00E80D62"/>
    <w:rsid w:val="00EA48C1"/>
    <w:rsid w:val="00EE6405"/>
    <w:rsid w:val="00F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996CBA"/>
    <w:pPr>
      <w:keepNext/>
      <w:keepLines/>
      <w:outlineLvl w:val="0"/>
    </w:pPr>
    <w:rPr>
      <w:rFonts w:asciiTheme="majorBidi" w:eastAsiaTheme="majorEastAsia" w:hAnsiTheme="majorBidi" w:cstheme="majorBidi"/>
      <w:bCs/>
      <w:color w:val="000000" w:themeColor="text1"/>
    </w:rPr>
  </w:style>
  <w:style w:type="paragraph" w:styleId="2">
    <w:name w:val="heading 2"/>
    <w:basedOn w:val="a"/>
    <w:next w:val="a"/>
    <w:link w:val="20"/>
    <w:autoRedefine/>
    <w:unhideWhenUsed/>
    <w:qFormat/>
    <w:rsid w:val="005F5357"/>
    <w:pPr>
      <w:keepNext/>
      <w:keepLines/>
      <w:spacing w:before="4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F53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96CBA"/>
    <w:rPr>
      <w:rFonts w:asciiTheme="majorBidi" w:eastAsiaTheme="majorEastAsia" w:hAnsiTheme="majorBidi" w:cstheme="majorBidi"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link w:val="a4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5">
    <w:name w:val="Hyperlink"/>
    <w:uiPriority w:val="99"/>
    <w:unhideWhenUsed/>
    <w:rsid w:val="005F5357"/>
    <w:rPr>
      <w:color w:val="0000FF"/>
      <w:u w:val="single"/>
    </w:rPr>
  </w:style>
  <w:style w:type="paragraph" w:styleId="a6">
    <w:name w:val="TOC Heading"/>
    <w:basedOn w:val="10"/>
    <w:next w:val="a"/>
    <w:uiPriority w:val="39"/>
    <w:unhideWhenUsed/>
    <w:qFormat/>
    <w:rsid w:val="005F5357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5F5357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903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УМКД Текст без нумерации Знак"/>
    <w:basedOn w:val="a0"/>
    <w:link w:val="a3"/>
    <w:locked/>
    <w:rsid w:val="00C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262F86"/>
  </w:style>
  <w:style w:type="character" w:customStyle="1" w:styleId="af0">
    <w:name w:val="Основной текст Знак"/>
    <w:basedOn w:val="a0"/>
    <w:link w:val="af"/>
    <w:uiPriority w:val="99"/>
    <w:semiHidden/>
    <w:rsid w:val="00262F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cp:lastModifiedBy>Просто Вася</cp:lastModifiedBy>
  <cp:revision>4</cp:revision>
  <dcterms:created xsi:type="dcterms:W3CDTF">2017-07-26T08:55:00Z</dcterms:created>
  <dcterms:modified xsi:type="dcterms:W3CDTF">2018-03-22T11:51:00Z</dcterms:modified>
</cp:coreProperties>
</file>