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ИСТОРИЯ ПОМЕСТНЫХ ЦЕРКВЕЙ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="00D46D7D">
        <w:rPr>
          <w:b/>
          <w:i/>
        </w:rPr>
        <w:t>очно-заочная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5576D2">
      <w:pPr>
        <w:widowControl w:val="0"/>
        <w:spacing w:after="120" w:line="276" w:lineRule="auto"/>
        <w:jc w:val="center"/>
      </w:pPr>
      <w:r w:rsidRPr="00744D54">
        <w:t>Москва, 20</w:t>
      </w:r>
      <w:r w:rsidR="005576D2">
        <w:t>20</w:t>
      </w:r>
      <w:r w:rsidRPr="00744D5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04CBB" w:rsidRDefault="0008409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54875363" w:history="1">
            <w:r w:rsidR="00004CBB" w:rsidRPr="00686A6D">
              <w:rPr>
                <w:rStyle w:val="ac"/>
                <w:noProof/>
              </w:rPr>
              <w:t>Цели освоения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4" w:history="1">
            <w:r w:rsidR="00004CBB" w:rsidRPr="00686A6D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5" w:history="1">
            <w:r w:rsidR="00004CBB" w:rsidRPr="00686A6D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6" w:history="1">
            <w:r w:rsidR="00004CBB" w:rsidRPr="00686A6D">
              <w:rPr>
                <w:rStyle w:val="ac"/>
                <w:noProof/>
              </w:rPr>
              <w:t>Компетенция, формируемая дисциплиной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_Toc54875366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7" w:history="1">
            <w:r w:rsidR="00004CBB" w:rsidRPr="00686A6D">
              <w:rPr>
                <w:rStyle w:val="ac"/>
                <w:noProof/>
              </w:rPr>
              <w:t>Этапы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_Toc54875367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8" w:history="1">
            <w:r w:rsidR="00004CBB" w:rsidRPr="00686A6D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_Toc54875368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9" w:history="1">
            <w:r w:rsidR="00004CBB" w:rsidRPr="00686A6D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_Toc54875369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0" w:history="1">
            <w:r w:rsidR="00004CBB" w:rsidRPr="00686A6D">
              <w:rPr>
                <w:rStyle w:val="ac"/>
                <w:noProof/>
              </w:rPr>
              <w:t>Тематический план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_Toc54875370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1" w:history="1">
            <w:r w:rsidR="00004CBB" w:rsidRPr="00686A6D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_Toc54875371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6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2" w:history="1">
            <w:r w:rsidR="00004CBB" w:rsidRPr="00686A6D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004CBB" w:rsidRPr="00686A6D">
              <w:rPr>
                <w:rStyle w:val="ac"/>
                <w:i/>
                <w:noProof/>
              </w:rPr>
              <w:t xml:space="preserve"> </w:t>
            </w:r>
            <w:r w:rsidR="00004CBB" w:rsidRPr="00686A6D">
              <w:rPr>
                <w:rStyle w:val="ac"/>
                <w:noProof/>
              </w:rPr>
              <w:t>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_Toc54875372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3" w:history="1">
            <w:r w:rsidR="00004CBB" w:rsidRPr="00686A6D">
              <w:rPr>
                <w:rStyle w:val="ac"/>
                <w:noProof/>
              </w:rPr>
              <w:t>Фонд оценочных средств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4" w:history="1">
            <w:r w:rsidR="00004CBB" w:rsidRPr="00686A6D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5" w:history="1">
            <w:r w:rsidR="00004CBB" w:rsidRPr="00686A6D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6" w:history="1">
            <w:r w:rsidR="00004CBB" w:rsidRPr="00686A6D">
              <w:rPr>
                <w:rStyle w:val="ac"/>
                <w:noProof/>
              </w:rPr>
              <w:t>Вопросы для проведения промежуточной аттестации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_Toc54875376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7" w:history="1">
            <w:r w:rsidR="00004CBB" w:rsidRPr="00686A6D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_Toc54875377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12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8" w:history="1">
            <w:r w:rsidR="00004CBB" w:rsidRPr="00686A6D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_Toc54875378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9" w:history="1">
            <w:r w:rsidR="00004CBB" w:rsidRPr="00686A6D">
              <w:rPr>
                <w:rStyle w:val="ac"/>
                <w:noProof/>
              </w:rPr>
              <w:t>Средства оценивания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_Toc54875379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0" w:history="1">
            <w:r w:rsidR="00004CBB" w:rsidRPr="00686A6D">
              <w:rPr>
                <w:rStyle w:val="ac"/>
                <w:noProof/>
              </w:rPr>
              <w:t>Литература 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_Toc54875380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1" w:history="1">
            <w:r w:rsidR="00004CBB" w:rsidRPr="00686A6D">
              <w:rPr>
                <w:rStyle w:val="ac"/>
                <w:noProof/>
              </w:rPr>
              <w:t>Основная литература: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_Toc54875381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2" w:history="1">
            <w:r w:rsidR="00004CBB" w:rsidRPr="00686A6D">
              <w:rPr>
                <w:rStyle w:val="ac"/>
                <w:noProof/>
              </w:rPr>
              <w:t>Дополнительная литература: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_Toc54875382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3" w:history="1">
            <w:r w:rsidR="00004CBB" w:rsidRPr="00686A6D">
              <w:rPr>
                <w:rStyle w:val="ac"/>
                <w:noProof/>
              </w:rPr>
              <w:t>Интернет-ресурсы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4" w:history="1">
            <w:r w:rsidR="00004CBB" w:rsidRPr="00686A6D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004CBB" w:rsidRDefault="00D262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5" w:history="1">
            <w:r w:rsidR="00004CBB" w:rsidRPr="00686A6D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004CBB">
              <w:rPr>
                <w:noProof/>
                <w:webHidden/>
              </w:rPr>
              <w:t>15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2" w:name="_Toc54875363"/>
      <w:r w:rsidRPr="008168A6">
        <w:rPr>
          <w:sz w:val="24"/>
          <w:szCs w:val="24"/>
        </w:rPr>
        <w:lastRenderedPageBreak/>
        <w:t>Цели освоения дисциплины</w:t>
      </w:r>
      <w:bookmarkEnd w:id="72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</w:t>
      </w:r>
      <w:r w:rsidR="00DD01C4">
        <w:t>«</w:t>
      </w:r>
      <w:r w:rsidRPr="008168A6">
        <w:t xml:space="preserve">История </w:t>
      </w:r>
      <w:r w:rsidR="00DD01C4">
        <w:t>Поместных церквей»</w:t>
      </w:r>
      <w:r w:rsidRPr="008168A6">
        <w:t xml:space="preserve">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>пониманию студентами 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Целями освоения дисциплины также </w:t>
      </w:r>
      <w:proofErr w:type="gramStart"/>
      <w:r w:rsidRPr="008168A6">
        <w:t>являются :</w:t>
      </w:r>
      <w:proofErr w:type="gramEnd"/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студентов с главнейшими событиями и проблемами истории Поместных Церквей в I – Х</w:t>
      </w:r>
      <w:r w:rsidRPr="008168A6">
        <w:rPr>
          <w:bCs/>
          <w:lang w:val="en-US"/>
        </w:rPr>
        <w:t>X</w:t>
      </w:r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54875364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3"/>
    </w:p>
    <w:p w:rsidR="00700B9B" w:rsidRPr="008168A6" w:rsidRDefault="00DD01C4" w:rsidP="00D46D7D">
      <w:pPr>
        <w:spacing w:after="120" w:line="276" w:lineRule="auto"/>
        <w:jc w:val="both"/>
      </w:pPr>
      <w:r>
        <w:t xml:space="preserve">Дисциплина относится к </w:t>
      </w:r>
      <w:r w:rsidR="00D46D7D">
        <w:t>вариативной</w:t>
      </w:r>
      <w:r>
        <w:t xml:space="preserve"> части ООП и является </w:t>
      </w:r>
      <w:r w:rsidR="00D46D7D">
        <w:t>выборной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54875365"/>
      <w:r w:rsidRPr="008168A6">
        <w:rPr>
          <w:sz w:val="24"/>
          <w:szCs w:val="24"/>
        </w:rPr>
        <w:t>Перечень планируемых результатов обучения по дисциплине</w:t>
      </w:r>
      <w:bookmarkEnd w:id="74"/>
    </w:p>
    <w:p w:rsidR="00D579D6" w:rsidRPr="008168A6" w:rsidRDefault="00D579D6" w:rsidP="008168A6">
      <w:pPr>
        <w:pStyle w:val="3"/>
        <w:spacing w:after="120" w:line="276" w:lineRule="auto"/>
      </w:pPr>
      <w:bookmarkStart w:id="75" w:name="_Toc54875366"/>
      <w:r w:rsidRPr="008168A6">
        <w:t>Компетенция, формируемая дисциплиной</w:t>
      </w:r>
      <w:bookmarkEnd w:id="75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обучающихся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54875367"/>
      <w:r w:rsidRPr="008168A6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2" w:name="_Toc472951667"/>
      <w:bookmarkStart w:id="83" w:name="_Toc474840590"/>
      <w:bookmarkStart w:id="84" w:name="_Toc475970637"/>
      <w:bookmarkStart w:id="85" w:name="_Toc54875368"/>
      <w:r w:rsidRPr="008168A6"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14232F" w:rsidRDefault="0014232F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4232F" w:rsidRDefault="0014232F" w:rsidP="0014232F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:rsidTr="00484C51"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484C51">
        <w:tc>
          <w:tcPr>
            <w:tcW w:w="0" w:type="auto"/>
            <w:vMerge w:val="restart"/>
          </w:tcPr>
          <w:p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одить необходимую информацию в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:rsidTr="00484C51">
        <w:tc>
          <w:tcPr>
            <w:tcW w:w="0" w:type="auto"/>
            <w:vMerge w:val="restart"/>
          </w:tcPr>
          <w:p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484C5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Default="00700B9B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86" w:name="_Toc54875369"/>
      <w:r w:rsidRPr="008168A6">
        <w:rPr>
          <w:sz w:val="24"/>
          <w:szCs w:val="24"/>
        </w:rPr>
        <w:t>Объ</w:t>
      </w:r>
      <w:r w:rsidR="00484C51">
        <w:rPr>
          <w:sz w:val="24"/>
          <w:szCs w:val="24"/>
        </w:rPr>
        <w:t>ё</w:t>
      </w:r>
      <w:r w:rsidRPr="008168A6">
        <w:rPr>
          <w:sz w:val="24"/>
          <w:szCs w:val="24"/>
        </w:rPr>
        <w:t>м дисциплины</w:t>
      </w:r>
      <w:r w:rsidR="00484C51">
        <w:rPr>
          <w:sz w:val="24"/>
          <w:szCs w:val="24"/>
        </w:rPr>
        <w:t xml:space="preserve"> и трудоёмкость по видам учебных занятий</w:t>
      </w:r>
      <w:bookmarkEnd w:id="86"/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545"/>
        <w:gridCol w:w="545"/>
        <w:gridCol w:w="546"/>
        <w:gridCol w:w="547"/>
        <w:gridCol w:w="546"/>
        <w:gridCol w:w="546"/>
        <w:gridCol w:w="546"/>
        <w:gridCol w:w="546"/>
        <w:gridCol w:w="546"/>
        <w:gridCol w:w="546"/>
        <w:gridCol w:w="546"/>
        <w:gridCol w:w="547"/>
        <w:gridCol w:w="590"/>
        <w:gridCol w:w="590"/>
      </w:tblGrid>
      <w:tr w:rsidR="00D46D7D" w:rsidRPr="00F11EAE" w:rsidTr="00D46D7D">
        <w:trPr>
          <w:trHeight w:val="195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1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D46D7D" w:rsidRPr="00F11EAE" w:rsidTr="00D46D7D">
        <w:trPr>
          <w:cantSplit/>
          <w:trHeight w:val="1134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7D" w:rsidRPr="00F11EAE" w:rsidRDefault="00D46D7D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7D" w:rsidRPr="00F11EAE" w:rsidRDefault="00D46D7D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7D" w:rsidRPr="00F11EAE" w:rsidRDefault="00D46D7D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7D" w:rsidRPr="00F11EAE" w:rsidRDefault="00D46D7D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D46D7D" w:rsidRPr="00F11EAE" w:rsidTr="00D46D7D">
        <w:trPr>
          <w:cantSplit/>
          <w:trHeight w:val="1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7D" w:rsidRPr="00F11EAE" w:rsidRDefault="00D46D7D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D46D7D" w:rsidRPr="00F11EAE" w:rsidTr="00D46D7D">
        <w:trPr>
          <w:trHeight w:val="2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Б1.В.ДВ.09.02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7D" w:rsidRPr="00F11EAE" w:rsidRDefault="00D46D7D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4232F" w:rsidRPr="008168A6" w:rsidRDefault="0014232F" w:rsidP="008168A6">
      <w:pPr>
        <w:pStyle w:val="a3"/>
        <w:spacing w:after="120" w:line="276" w:lineRule="auto"/>
        <w:ind w:firstLine="0"/>
      </w:pPr>
      <w:bookmarkStart w:id="87" w:name="_GoBack"/>
      <w:bookmarkEnd w:id="87"/>
    </w:p>
    <w:p w:rsidR="00700B9B" w:rsidRPr="00484C51" w:rsidRDefault="00484C51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54875370"/>
      <w:r>
        <w:rPr>
          <w:sz w:val="24"/>
          <w:szCs w:val="24"/>
        </w:rPr>
        <w:t>Тематический план дисциплины</w:t>
      </w:r>
      <w:bookmarkEnd w:id="8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140"/>
      </w:tblGrid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 xml:space="preserve">Раздел 5. Кипрская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</w:tr>
      <w:tr w:rsidR="00484C51" w:rsidRPr="008168A6" w:rsidTr="00484C51">
        <w:tc>
          <w:tcPr>
            <w:tcW w:w="225" w:type="pct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4775" w:type="pct"/>
            <w:shd w:val="clear" w:color="auto" w:fill="auto"/>
          </w:tcPr>
          <w:p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</w:tr>
    </w:tbl>
    <w:p w:rsidR="00484C51" w:rsidRPr="008168A6" w:rsidRDefault="00484C51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4875371"/>
      <w:r w:rsidRPr="008168A6"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89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t>Вопросы: Оцените долю участия и роль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</w:t>
      </w:r>
      <w:r w:rsidR="00700B9B" w:rsidRPr="008168A6">
        <w:lastRenderedPageBreak/>
        <w:t>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во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>. 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proofErr w:type="gramStart"/>
      <w:r w:rsidRPr="008168A6">
        <w:t xml:space="preserve">Литература:   </w:t>
      </w:r>
      <w:proofErr w:type="gramEnd"/>
      <w:r w:rsidRPr="008168A6">
        <w:t xml:space="preserve">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lastRenderedPageBreak/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в Западной грузи. Почему в начале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Сербии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proofErr w:type="gramStart"/>
      <w:r w:rsidRPr="008168A6">
        <w:rPr>
          <w:lang w:val="en-US"/>
        </w:rPr>
        <w:t>XVIII</w:t>
      </w:r>
      <w:r w:rsidRPr="008168A6">
        <w:t xml:space="preserve">  вв.</w:t>
      </w:r>
      <w:proofErr w:type="gramEnd"/>
      <w:r w:rsidRPr="008168A6">
        <w:t xml:space="preserve">? В чем состояли основные положения церковной политики румынского правительства во 2-й </w:t>
      </w:r>
      <w:proofErr w:type="gramStart"/>
      <w:r w:rsidRPr="008168A6">
        <w:t xml:space="preserve">половине  </w:t>
      </w:r>
      <w:r w:rsidRPr="008168A6">
        <w:rPr>
          <w:lang w:val="en-US"/>
        </w:rPr>
        <w:t>XIX</w:t>
      </w:r>
      <w:proofErr w:type="gramEnd"/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r w:rsidR="00700B9B" w:rsidRPr="008168A6">
        <w:t xml:space="preserve">Кипрская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в.?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восстание 1821 г. и какое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в начале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r w:rsidRPr="008168A6">
        <w:rPr>
          <w:i/>
        </w:rPr>
        <w:t>Кривонос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Алеутская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Константинопольской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proofErr w:type="gramStart"/>
      <w:r w:rsidRPr="008168A6">
        <w:t>Литература:  Православная</w:t>
      </w:r>
      <w:proofErr w:type="gramEnd"/>
      <w:r w:rsidRPr="008168A6">
        <w:t xml:space="preserve">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54875372"/>
      <w:r w:rsidRPr="008168A6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0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>Самостоятельная работа обучающихся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54875373"/>
      <w:r w:rsidRPr="008168A6">
        <w:rPr>
          <w:sz w:val="24"/>
          <w:szCs w:val="24"/>
        </w:rPr>
        <w:t>Фонд оценочных средств</w:t>
      </w:r>
      <w:bookmarkEnd w:id="91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2" w:name="_Toc473664508"/>
      <w:bookmarkStart w:id="93" w:name="_Toc473718086"/>
      <w:bookmarkStart w:id="94" w:name="_Toc473892887"/>
      <w:bookmarkStart w:id="95" w:name="_Toc474840596"/>
      <w:bookmarkStart w:id="96" w:name="_Toc475970643"/>
      <w:bookmarkStart w:id="97" w:name="_Toc475973454"/>
      <w:bookmarkStart w:id="98" w:name="_Toc54875374"/>
      <w:r w:rsidRPr="008168A6">
        <w:t>Информация о фонде оценочных средств и контролируемой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="00484C51">
        <w:rPr>
          <w:i/>
        </w:rPr>
        <w:t>Приложении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54875375"/>
      <w:r w:rsidRPr="008168A6"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06" w:name="_Toc54875376"/>
      <w:r w:rsidR="0019511A" w:rsidRPr="008168A6">
        <w:rPr>
          <w:rStyle w:val="s1"/>
        </w:rPr>
        <w:t>Вопросы для проведения промежуточной аттестации</w:t>
      </w:r>
      <w:bookmarkEnd w:id="106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proofErr w:type="gramStart"/>
      <w:r w:rsidRPr="008168A6">
        <w:t>) .</w:t>
      </w:r>
      <w:proofErr w:type="gram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Нынешние предстоятели автокефальных Поместных Церквей.</w:t>
      </w:r>
    </w:p>
    <w:p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7" w:name="_Toc473664511"/>
      <w:bookmarkStart w:id="108" w:name="_Toc473718089"/>
      <w:bookmarkStart w:id="109" w:name="_Toc473892890"/>
      <w:bookmarkStart w:id="110" w:name="_Toc474840599"/>
      <w:bookmarkStart w:id="111" w:name="_Toc475970646"/>
      <w:bookmarkStart w:id="112" w:name="_Toc475973457"/>
      <w:bookmarkStart w:id="113" w:name="_Toc54875377"/>
      <w:r w:rsidRPr="008168A6">
        <w:t>Критерии оценивания основного этапа освоения компетенции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4" w:name="_Toc473664512"/>
      <w:bookmarkStart w:id="115" w:name="_Toc473718090"/>
      <w:bookmarkStart w:id="116" w:name="_Toc473892891"/>
      <w:bookmarkStart w:id="117" w:name="_Toc474840600"/>
      <w:bookmarkStart w:id="118" w:name="_Toc475970647"/>
      <w:bookmarkStart w:id="119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4"/>
      <w:bookmarkEnd w:id="115"/>
      <w:bookmarkEnd w:id="116"/>
      <w:bookmarkEnd w:id="117"/>
      <w:bookmarkEnd w:id="118"/>
      <w:bookmarkEnd w:id="119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0" w:name="_Toc473664513"/>
      <w:bookmarkStart w:id="121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2" w:name="_Toc473892892"/>
      <w:bookmarkStart w:id="123" w:name="_Toc474840601"/>
      <w:bookmarkStart w:id="124" w:name="_Toc475970648"/>
      <w:bookmarkStart w:id="125" w:name="_Toc475973459"/>
      <w:bookmarkStart w:id="126" w:name="_Toc54875378"/>
      <w:r w:rsidRPr="008168A6">
        <w:t>Описание шкал оценивания основного этапа освоения компетенции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Итоговая оценка по дисциплине, обеспечивающей освоение начального и основного эта</w:t>
      </w:r>
      <w:r w:rsidR="00484C51">
        <w:rPr>
          <w:bCs/>
        </w:rPr>
        <w:t xml:space="preserve">па контролируемой компетенции, </w:t>
      </w:r>
      <w:r w:rsidRPr="008168A6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pStyle w:val="3"/>
        <w:spacing w:after="120" w:line="276" w:lineRule="auto"/>
      </w:pPr>
      <w:bookmarkStart w:id="127" w:name="_Toc473664514"/>
      <w:bookmarkStart w:id="128" w:name="_Toc473718092"/>
      <w:bookmarkStart w:id="129" w:name="_Toc473892893"/>
      <w:bookmarkStart w:id="130" w:name="_Toc474840602"/>
      <w:bookmarkStart w:id="131" w:name="_Toc475970649"/>
      <w:bookmarkStart w:id="132" w:name="_Toc475973460"/>
      <w:bookmarkStart w:id="133" w:name="_Toc54875379"/>
      <w:r w:rsidRPr="008168A6">
        <w:lastRenderedPageBreak/>
        <w:t>Средства оценивания</w:t>
      </w:r>
      <w:bookmarkEnd w:id="127"/>
      <w:bookmarkEnd w:id="128"/>
      <w:bookmarkEnd w:id="129"/>
      <w:bookmarkEnd w:id="130"/>
      <w:bookmarkEnd w:id="131"/>
      <w:bookmarkEnd w:id="132"/>
      <w:bookmarkEnd w:id="133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4" w:name="_Toc54875380"/>
      <w:r w:rsidR="008168A6" w:rsidRPr="008168A6">
        <w:rPr>
          <w:sz w:val="24"/>
          <w:szCs w:val="24"/>
        </w:rPr>
        <w:t>Литература по дисциплине</w:t>
      </w:r>
      <w:bookmarkEnd w:id="134"/>
    </w:p>
    <w:p w:rsidR="00700B9B" w:rsidRPr="008168A6" w:rsidRDefault="00700B9B" w:rsidP="008168A6">
      <w:pPr>
        <w:pStyle w:val="3"/>
        <w:spacing w:after="120" w:line="276" w:lineRule="auto"/>
      </w:pPr>
      <w:bookmarkStart w:id="135" w:name="_Toc54875381"/>
      <w:r w:rsidRPr="008168A6">
        <w:t>Основная литература:</w:t>
      </w:r>
      <w:bookmarkEnd w:id="135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 xml:space="preserve">. История Поместных Церквей. </w:t>
      </w:r>
      <w:proofErr w:type="gramStart"/>
      <w:r w:rsidRPr="008168A6">
        <w:t>М.:ПСТГУ</w:t>
      </w:r>
      <w:proofErr w:type="gramEnd"/>
      <w:r w:rsidRPr="008168A6">
        <w:t>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484C51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</w:t>
      </w:r>
      <w:r w:rsidR="00484C51">
        <w:t>2016</w:t>
      </w:r>
      <w:r w:rsidRPr="008168A6">
        <w:t>. Т. 1–2.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истории древней Церкви. Киев, 2005р. Т. 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 xml:space="preserve">. История Византийской империи. </w:t>
      </w:r>
      <w:proofErr w:type="gramStart"/>
      <w:r w:rsidRPr="008168A6">
        <w:t>СПб.,</w:t>
      </w:r>
      <w:proofErr w:type="gramEnd"/>
      <w:r w:rsidRPr="008168A6">
        <w:t xml:space="preserve"> 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36" w:name="_Toc54875382"/>
      <w:r w:rsidRPr="008168A6">
        <w:t>Дополнительная литература:</w:t>
      </w:r>
      <w:bookmarkEnd w:id="136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 xml:space="preserve">. История Греко-Восточной Церкви под властью турок. </w:t>
      </w:r>
      <w:proofErr w:type="gramStart"/>
      <w:r w:rsidRPr="008168A6">
        <w:t>СПб.,</w:t>
      </w:r>
      <w:proofErr w:type="gramEnd"/>
      <w:r w:rsidRPr="008168A6">
        <w:t xml:space="preserve"> 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lastRenderedPageBreak/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 xml:space="preserve">. </w:t>
      </w:r>
      <w:proofErr w:type="gramStart"/>
      <w:r w:rsidRPr="008168A6">
        <w:t>СПб.,</w:t>
      </w:r>
      <w:proofErr w:type="gramEnd"/>
      <w:r w:rsidRPr="008168A6">
        <w:t xml:space="preserve"> 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7" w:name="_Toc54875383"/>
      <w:r w:rsidRPr="008168A6">
        <w:rPr>
          <w:sz w:val="24"/>
          <w:szCs w:val="24"/>
        </w:rPr>
        <w:t>Интернет-ресурсы</w:t>
      </w:r>
      <w:bookmarkEnd w:id="137"/>
    </w:p>
    <w:p w:rsidR="00700B9B" w:rsidRPr="008168A6" w:rsidRDefault="00D2629A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D2629A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9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</w:t>
      </w:r>
      <w:proofErr w:type="gramStart"/>
      <w:r w:rsidRPr="008168A6">
        <w:rPr>
          <w:b w:val="0"/>
        </w:rPr>
        <w:t>и  Церковно</w:t>
      </w:r>
      <w:proofErr w:type="gramEnd"/>
      <w:r w:rsidRPr="008168A6">
        <w:rPr>
          <w:b w:val="0"/>
        </w:rPr>
        <w:t xml:space="preserve">-Научного Центра «Православная Энциклопедия»   </w:t>
      </w:r>
      <w:hyperlink r:id="rId10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8" w:name="_Toc54875384"/>
      <w:r w:rsidRPr="008168A6">
        <w:rPr>
          <w:sz w:val="24"/>
          <w:szCs w:val="24"/>
        </w:rPr>
        <w:t>Методические указания для обучающихся по освоению дисциплины</w:t>
      </w:r>
      <w:bookmarkEnd w:id="138"/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39" w:name="_Toc54875385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39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8168A6" w:rsidRDefault="0014232F" w:rsidP="00004CBB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004CBB" w:rsidRPr="00004CBB" w:rsidRDefault="00004CBB" w:rsidP="00004CBB">
      <w:pPr>
        <w:spacing w:after="288"/>
        <w:jc w:val="both"/>
        <w:rPr>
          <w:i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lastRenderedPageBreak/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004CBB" w:rsidRPr="008B5CBE" w:rsidRDefault="00004CBB" w:rsidP="00004CB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8168A6" w:rsidRDefault="00CA6DA8" w:rsidP="00004CBB">
      <w:pPr>
        <w:spacing w:after="120" w:line="276" w:lineRule="auto"/>
      </w:pPr>
    </w:p>
    <w:sectPr w:rsidR="00CA6DA8" w:rsidRPr="008168A6" w:rsidSect="00AA2C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D2629A">
      <w:rPr>
        <w:noProof/>
      </w:rPr>
      <w:t>16</w:t>
    </w:r>
    <w:r>
      <w:rPr>
        <w:noProof/>
      </w:rPr>
      <w:fldChar w:fldCharType="end"/>
    </w:r>
  </w:p>
  <w:p w:rsidR="0057140C" w:rsidRDefault="00D26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uNaAMtC0V4sAAAA"/>
  </w:docVars>
  <w:rsids>
    <w:rsidRoot w:val="00EB644E"/>
    <w:rsid w:val="00004CBB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84C51"/>
    <w:rsid w:val="004C311E"/>
    <w:rsid w:val="005576D2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2629A"/>
    <w:rsid w:val="00D46D7D"/>
    <w:rsid w:val="00D579D6"/>
    <w:rsid w:val="00D61CC1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orthodoxchurch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en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dmit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11</cp:revision>
  <dcterms:created xsi:type="dcterms:W3CDTF">2017-07-25T18:51:00Z</dcterms:created>
  <dcterms:modified xsi:type="dcterms:W3CDTF">2020-11-07T18:56:00Z</dcterms:modified>
</cp:coreProperties>
</file>